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harts/colors1.xml" ContentType="application/vnd.ms-office.chartcolorsty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EC8" w:rsidRPr="00001EC8" w:rsidRDefault="00001EC8" w:rsidP="00001EC8">
      <w:pPr>
        <w:pStyle w:val="af3"/>
        <w:tabs>
          <w:tab w:val="left" w:pos="8789"/>
        </w:tabs>
        <w:rPr>
          <w:i w:val="0"/>
        </w:rPr>
      </w:pPr>
      <w:r w:rsidRPr="00001EC8">
        <w:rPr>
          <w:i w:val="0"/>
        </w:rPr>
        <w:t>ОБРАЗОВАТЕЛЬНАЯ ОРГАНИЗАЦИЯ</w:t>
      </w:r>
    </w:p>
    <w:p w:rsidR="00001EC8" w:rsidRPr="00001EC8" w:rsidRDefault="00001EC8" w:rsidP="00001EC8">
      <w:pPr>
        <w:pStyle w:val="af3"/>
        <w:tabs>
          <w:tab w:val="left" w:pos="8789"/>
        </w:tabs>
        <w:rPr>
          <w:i w:val="0"/>
        </w:rPr>
      </w:pPr>
      <w:r w:rsidRPr="00001EC8">
        <w:rPr>
          <w:i w:val="0"/>
        </w:rPr>
        <w:t>ВЫСШЕГО ОБРАЗОВАНИЯ (АССОЦИАЦИЯ)</w:t>
      </w:r>
    </w:p>
    <w:p w:rsidR="00001EC8" w:rsidRPr="00001EC8" w:rsidRDefault="00001EC8" w:rsidP="00001EC8">
      <w:pPr>
        <w:pStyle w:val="af3"/>
        <w:tabs>
          <w:tab w:val="left" w:pos="8789"/>
        </w:tabs>
        <w:rPr>
          <w:i w:val="0"/>
        </w:rPr>
      </w:pPr>
      <w:r w:rsidRPr="00001EC8">
        <w:rPr>
          <w:i w:val="0"/>
        </w:rPr>
        <w:t>«КИСЛОВОДСКИЙ ГУМАНИТАРНО-ТЕХНИЧЕСКИЙ ИНСТИТУТ»</w:t>
      </w:r>
    </w:p>
    <w:p w:rsidR="00001EC8" w:rsidRPr="00001EC8" w:rsidRDefault="00001EC8" w:rsidP="00001EC8">
      <w:pPr>
        <w:pStyle w:val="af3"/>
        <w:tabs>
          <w:tab w:val="left" w:pos="8789"/>
        </w:tabs>
        <w:rPr>
          <w:bCs w:val="0"/>
          <w:i w:val="0"/>
        </w:rPr>
      </w:pPr>
    </w:p>
    <w:p w:rsidR="00001EC8" w:rsidRPr="00001EC8" w:rsidRDefault="00001EC8" w:rsidP="00001EC8">
      <w:pPr>
        <w:pStyle w:val="af3"/>
        <w:tabs>
          <w:tab w:val="left" w:pos="8789"/>
        </w:tabs>
        <w:rPr>
          <w:b w:val="0"/>
          <w:i w:val="0"/>
          <w:u w:val="single"/>
        </w:rPr>
      </w:pPr>
      <w:r w:rsidRPr="00001EC8">
        <w:rPr>
          <w:bCs w:val="0"/>
          <w:i w:val="0"/>
        </w:rPr>
        <w:t>К</w:t>
      </w:r>
      <w:r w:rsidRPr="00001EC8">
        <w:rPr>
          <w:bCs w:val="0"/>
          <w:i w:val="0"/>
          <w:caps/>
        </w:rPr>
        <w:t xml:space="preserve">афедра </w:t>
      </w:r>
      <w:r w:rsidRPr="00001EC8">
        <w:rPr>
          <w:b w:val="0"/>
          <w:bCs w:val="0"/>
          <w:i w:val="0"/>
          <w:caps/>
          <w:u w:val="single"/>
        </w:rPr>
        <w:t>Экономики и управления на предприятии</w:t>
      </w:r>
    </w:p>
    <w:p w:rsidR="00001EC8" w:rsidRPr="00001EC8" w:rsidRDefault="00001EC8" w:rsidP="00001EC8">
      <w:pPr>
        <w:jc w:val="center"/>
        <w:rPr>
          <w:rFonts w:ascii="Times New Roman" w:hAnsi="Times New Roman" w:cs="Times New Roman"/>
          <w:b/>
        </w:rPr>
      </w:pPr>
    </w:p>
    <w:p w:rsidR="00001EC8" w:rsidRPr="00001EC8" w:rsidRDefault="00001EC8" w:rsidP="00001EC8">
      <w:pPr>
        <w:jc w:val="center"/>
        <w:rPr>
          <w:rFonts w:ascii="Times New Roman" w:hAnsi="Times New Roman" w:cs="Times New Roman"/>
        </w:rPr>
      </w:pPr>
    </w:p>
    <w:p w:rsidR="00001EC8" w:rsidRPr="00001EC8" w:rsidRDefault="00001EC8" w:rsidP="00001EC8">
      <w:pPr>
        <w:jc w:val="center"/>
        <w:rPr>
          <w:rFonts w:ascii="Times New Roman" w:hAnsi="Times New Roman" w:cs="Times New Roman"/>
        </w:rPr>
      </w:pPr>
    </w:p>
    <w:p w:rsidR="00001EC8" w:rsidRPr="00001EC8" w:rsidRDefault="00001EC8" w:rsidP="00001EC8">
      <w:pPr>
        <w:pStyle w:val="2"/>
        <w:jc w:val="center"/>
        <w:rPr>
          <w:rFonts w:ascii="Times New Roman" w:hAnsi="Times New Roman" w:cs="Times New Roman"/>
          <w:color w:val="auto"/>
          <w:sz w:val="50"/>
          <w:szCs w:val="50"/>
        </w:rPr>
      </w:pPr>
      <w:r w:rsidRPr="00001EC8">
        <w:rPr>
          <w:rFonts w:ascii="Times New Roman" w:hAnsi="Times New Roman" w:cs="Times New Roman"/>
          <w:color w:val="auto"/>
          <w:sz w:val="50"/>
          <w:szCs w:val="50"/>
        </w:rPr>
        <w:t>ВЫПУСКНАЯ</w:t>
      </w:r>
    </w:p>
    <w:p w:rsidR="00001EC8" w:rsidRPr="00001EC8" w:rsidRDefault="00001EC8" w:rsidP="00001EC8">
      <w:pPr>
        <w:pStyle w:val="2"/>
        <w:jc w:val="center"/>
        <w:rPr>
          <w:rFonts w:ascii="Times New Roman" w:hAnsi="Times New Roman" w:cs="Times New Roman"/>
          <w:color w:val="auto"/>
          <w:sz w:val="50"/>
          <w:szCs w:val="50"/>
        </w:rPr>
      </w:pPr>
      <w:r w:rsidRPr="00001EC8">
        <w:rPr>
          <w:rFonts w:ascii="Times New Roman" w:hAnsi="Times New Roman" w:cs="Times New Roman"/>
          <w:color w:val="auto"/>
          <w:sz w:val="50"/>
          <w:szCs w:val="50"/>
        </w:rPr>
        <w:t>КВАЛИФИКАЦИОННАЯ РАБОТА</w:t>
      </w:r>
    </w:p>
    <w:p w:rsidR="00001EC8" w:rsidRPr="00001EC8" w:rsidRDefault="00001EC8" w:rsidP="00001EC8">
      <w:pPr>
        <w:tabs>
          <w:tab w:val="left" w:pos="1506"/>
          <w:tab w:val="left" w:pos="9354"/>
        </w:tabs>
        <w:jc w:val="center"/>
        <w:rPr>
          <w:rFonts w:ascii="Times New Roman" w:hAnsi="Times New Roman" w:cs="Times New Roman"/>
          <w:b/>
          <w:sz w:val="28"/>
          <w:szCs w:val="28"/>
        </w:rPr>
      </w:pPr>
    </w:p>
    <w:p w:rsidR="00001EC8" w:rsidRPr="00001EC8" w:rsidRDefault="00001EC8" w:rsidP="00001EC8">
      <w:pPr>
        <w:tabs>
          <w:tab w:val="left" w:pos="1506"/>
          <w:tab w:val="left" w:pos="9354"/>
        </w:tabs>
        <w:spacing w:line="360" w:lineRule="auto"/>
        <w:ind w:left="708" w:hanging="708"/>
        <w:rPr>
          <w:rFonts w:ascii="Times New Roman" w:hAnsi="Times New Roman" w:cs="Times New Roman"/>
          <w:sz w:val="28"/>
          <w:szCs w:val="28"/>
          <w:u w:val="single"/>
        </w:rPr>
      </w:pPr>
      <w:r w:rsidRPr="00001EC8">
        <w:rPr>
          <w:rFonts w:ascii="Times New Roman" w:hAnsi="Times New Roman" w:cs="Times New Roman"/>
          <w:b/>
          <w:sz w:val="28"/>
          <w:szCs w:val="28"/>
        </w:rPr>
        <w:t>На тему:</w:t>
      </w:r>
      <w:r w:rsidRPr="00001EC8">
        <w:rPr>
          <w:rFonts w:ascii="Times New Roman" w:hAnsi="Times New Roman" w:cs="Times New Roman"/>
          <w:sz w:val="28"/>
          <w:szCs w:val="28"/>
          <w:u w:val="single"/>
        </w:rPr>
        <w:tab/>
        <w:t>РЕЗУЛ</w:t>
      </w:r>
      <w:r>
        <w:rPr>
          <w:rFonts w:ascii="Times New Roman" w:hAnsi="Times New Roman" w:cs="Times New Roman"/>
          <w:sz w:val="28"/>
          <w:szCs w:val="28"/>
          <w:u w:val="single"/>
        </w:rPr>
        <w:t>ЬТАТЫ</w:t>
      </w:r>
      <w:r w:rsidRPr="00001EC8">
        <w:rPr>
          <w:rFonts w:ascii="Times New Roman" w:hAnsi="Times New Roman" w:cs="Times New Roman"/>
          <w:sz w:val="28"/>
          <w:szCs w:val="28"/>
          <w:u w:val="single"/>
        </w:rPr>
        <w:t xml:space="preserve"> ПРОИЗВОДСТВЕННО-ФИНАНСОВОЙ</w:t>
      </w:r>
      <w:r>
        <w:rPr>
          <w:rFonts w:ascii="Times New Roman" w:hAnsi="Times New Roman" w:cs="Times New Roman"/>
          <w:sz w:val="28"/>
          <w:szCs w:val="28"/>
          <w:u w:val="single"/>
        </w:rPr>
        <w:tab/>
      </w:r>
      <w:bookmarkStart w:id="0" w:name="_GoBack"/>
      <w:bookmarkEnd w:id="0"/>
    </w:p>
    <w:p w:rsidR="00001EC8" w:rsidRDefault="00001EC8" w:rsidP="00001EC8">
      <w:pPr>
        <w:tabs>
          <w:tab w:val="left" w:pos="1506"/>
          <w:tab w:val="left" w:pos="9354"/>
        </w:tabs>
        <w:spacing w:line="360" w:lineRule="auto"/>
        <w:ind w:left="708" w:hanging="708"/>
        <w:rPr>
          <w:rFonts w:ascii="Times New Roman" w:hAnsi="Times New Roman" w:cs="Times New Roman"/>
          <w:sz w:val="28"/>
          <w:szCs w:val="28"/>
          <w:u w:val="single"/>
        </w:rPr>
      </w:pPr>
      <w:r w:rsidRPr="00001EC8">
        <w:rPr>
          <w:rFonts w:ascii="Times New Roman" w:hAnsi="Times New Roman" w:cs="Times New Roman"/>
          <w:b/>
          <w:sz w:val="28"/>
          <w:szCs w:val="28"/>
          <w:u w:val="single"/>
        </w:rPr>
        <w:tab/>
      </w:r>
      <w:r>
        <w:rPr>
          <w:rFonts w:ascii="Times New Roman" w:hAnsi="Times New Roman" w:cs="Times New Roman"/>
          <w:b/>
          <w:sz w:val="28"/>
          <w:szCs w:val="28"/>
          <w:u w:val="single"/>
        </w:rPr>
        <w:tab/>
      </w:r>
      <w:r w:rsidRPr="00001EC8">
        <w:rPr>
          <w:rFonts w:ascii="Times New Roman" w:hAnsi="Times New Roman" w:cs="Times New Roman"/>
          <w:sz w:val="28"/>
          <w:szCs w:val="28"/>
          <w:u w:val="single"/>
        </w:rPr>
        <w:t>ДЕЯТЕЛЬНОСТИ ПРЕДПРИЯТИЯ</w:t>
      </w:r>
      <w:r>
        <w:rPr>
          <w:rFonts w:ascii="Times New Roman" w:hAnsi="Times New Roman" w:cs="Times New Roman"/>
          <w:sz w:val="28"/>
          <w:szCs w:val="28"/>
          <w:u w:val="single"/>
        </w:rPr>
        <w:t xml:space="preserve"> И ПУТИ ИХ УЛУЧШЕНИЯ </w:t>
      </w:r>
    </w:p>
    <w:p w:rsidR="00001EC8" w:rsidRPr="00001EC8" w:rsidRDefault="00001EC8" w:rsidP="00001EC8">
      <w:pPr>
        <w:tabs>
          <w:tab w:val="left" w:pos="1506"/>
          <w:tab w:val="left" w:pos="9354"/>
        </w:tabs>
        <w:spacing w:line="360" w:lineRule="auto"/>
        <w:ind w:left="708" w:hanging="708"/>
        <w:rPr>
          <w:rFonts w:ascii="Times New Roman" w:hAnsi="Times New Roman" w:cs="Times New Roman"/>
          <w:sz w:val="28"/>
          <w:szCs w:val="28"/>
          <w:u w:val="single"/>
        </w:rPr>
      </w:pPr>
      <w:r>
        <w:rPr>
          <w:rFonts w:ascii="Times New Roman" w:hAnsi="Times New Roman" w:cs="Times New Roman"/>
          <w:sz w:val="28"/>
          <w:szCs w:val="28"/>
          <w:u w:val="single"/>
        </w:rPr>
        <w:tab/>
      </w:r>
      <w:r>
        <w:rPr>
          <w:rFonts w:ascii="Times New Roman" w:hAnsi="Times New Roman" w:cs="Times New Roman"/>
          <w:sz w:val="28"/>
          <w:szCs w:val="28"/>
          <w:u w:val="single"/>
        </w:rPr>
        <w:tab/>
        <w:t xml:space="preserve">НА ПРИМЕРЕ </w:t>
      </w:r>
      <w:r w:rsidRPr="00001EC8">
        <w:rPr>
          <w:rFonts w:ascii="Times New Roman" w:hAnsi="Times New Roman" w:cs="Times New Roman"/>
          <w:sz w:val="28"/>
          <w:szCs w:val="28"/>
          <w:u w:val="single"/>
        </w:rPr>
        <w:t>ЗАО «НЕЖИНСКОЕ»</w:t>
      </w:r>
      <w:r w:rsidRPr="00001EC8">
        <w:rPr>
          <w:rFonts w:ascii="Times New Roman" w:hAnsi="Times New Roman" w:cs="Times New Roman"/>
          <w:sz w:val="28"/>
          <w:szCs w:val="28"/>
          <w:u w:val="single"/>
        </w:rPr>
        <w:tab/>
      </w:r>
    </w:p>
    <w:p w:rsidR="00001EC8" w:rsidRPr="00001EC8" w:rsidRDefault="00001EC8" w:rsidP="00001EC8">
      <w:pPr>
        <w:tabs>
          <w:tab w:val="left" w:pos="9354"/>
        </w:tabs>
        <w:rPr>
          <w:rFonts w:ascii="Times New Roman" w:hAnsi="Times New Roman" w:cs="Times New Roman"/>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001EC8" w:rsidRPr="00001EC8" w:rsidTr="009969B2">
        <w:tc>
          <w:tcPr>
            <w:tcW w:w="4785" w:type="dxa"/>
            <w:tcBorders>
              <w:top w:val="nil"/>
              <w:left w:val="nil"/>
              <w:bottom w:val="nil"/>
              <w:right w:val="nil"/>
            </w:tcBorders>
            <w:shd w:val="clear" w:color="auto" w:fill="auto"/>
          </w:tcPr>
          <w:p w:rsidR="00001EC8" w:rsidRPr="00001EC8" w:rsidRDefault="00001EC8" w:rsidP="009969B2">
            <w:pPr>
              <w:spacing w:line="360" w:lineRule="auto"/>
              <w:rPr>
                <w:rFonts w:ascii="Times New Roman" w:hAnsi="Times New Roman" w:cs="Times New Roman"/>
                <w:sz w:val="28"/>
                <w:szCs w:val="28"/>
              </w:rPr>
            </w:pPr>
            <w:r w:rsidRPr="00001EC8">
              <w:rPr>
                <w:rFonts w:ascii="Times New Roman" w:hAnsi="Times New Roman" w:cs="Times New Roman"/>
                <w:b/>
                <w:sz w:val="28"/>
                <w:szCs w:val="28"/>
              </w:rPr>
              <w:t>Допускается к защите в ГАК</w:t>
            </w:r>
          </w:p>
          <w:p w:rsidR="00001EC8" w:rsidRPr="00001EC8" w:rsidRDefault="00001EC8" w:rsidP="009969B2">
            <w:pPr>
              <w:spacing w:line="360" w:lineRule="auto"/>
              <w:rPr>
                <w:rFonts w:ascii="Times New Roman" w:hAnsi="Times New Roman" w:cs="Times New Roman"/>
                <w:sz w:val="28"/>
                <w:szCs w:val="28"/>
              </w:rPr>
            </w:pPr>
            <w:r w:rsidRPr="00001EC8">
              <w:rPr>
                <w:rFonts w:ascii="Times New Roman" w:hAnsi="Times New Roman" w:cs="Times New Roman"/>
                <w:sz w:val="28"/>
                <w:szCs w:val="28"/>
              </w:rPr>
              <w:t>___________________________</w:t>
            </w:r>
          </w:p>
          <w:p w:rsidR="00001EC8" w:rsidRPr="00001EC8" w:rsidRDefault="00001EC8" w:rsidP="009969B2">
            <w:pPr>
              <w:spacing w:line="360" w:lineRule="auto"/>
              <w:rPr>
                <w:rFonts w:ascii="Times New Roman" w:hAnsi="Times New Roman" w:cs="Times New Roman"/>
              </w:rPr>
            </w:pPr>
            <w:r w:rsidRPr="00001EC8">
              <w:rPr>
                <w:rFonts w:ascii="Times New Roman" w:hAnsi="Times New Roman" w:cs="Times New Roman"/>
              </w:rPr>
              <w:t xml:space="preserve">   (дата и подпись заведующего кафедрой)</w:t>
            </w:r>
          </w:p>
          <w:p w:rsidR="00001EC8" w:rsidRPr="00001EC8" w:rsidRDefault="00001EC8" w:rsidP="009969B2">
            <w:pPr>
              <w:spacing w:line="360" w:lineRule="auto"/>
              <w:rPr>
                <w:rFonts w:ascii="Times New Roman" w:hAnsi="Times New Roman" w:cs="Times New Roman"/>
                <w:b/>
                <w:sz w:val="28"/>
                <w:szCs w:val="28"/>
              </w:rPr>
            </w:pPr>
          </w:p>
        </w:tc>
        <w:tc>
          <w:tcPr>
            <w:tcW w:w="4785" w:type="dxa"/>
            <w:tcBorders>
              <w:top w:val="nil"/>
              <w:left w:val="nil"/>
              <w:bottom w:val="nil"/>
              <w:right w:val="nil"/>
            </w:tcBorders>
            <w:shd w:val="clear" w:color="auto" w:fill="auto"/>
          </w:tcPr>
          <w:p w:rsidR="00001EC8" w:rsidRPr="00001EC8" w:rsidRDefault="00001EC8" w:rsidP="009969B2">
            <w:pPr>
              <w:spacing w:line="360" w:lineRule="auto"/>
              <w:rPr>
                <w:rFonts w:ascii="Times New Roman" w:hAnsi="Times New Roman" w:cs="Times New Roman"/>
                <w:b/>
                <w:sz w:val="28"/>
                <w:szCs w:val="28"/>
              </w:rPr>
            </w:pPr>
            <w:r w:rsidRPr="00001EC8">
              <w:rPr>
                <w:rFonts w:ascii="Times New Roman" w:hAnsi="Times New Roman" w:cs="Times New Roman"/>
                <w:sz w:val="28"/>
                <w:szCs w:val="28"/>
              </w:rPr>
              <w:t xml:space="preserve">Исполнитель: студент </w:t>
            </w:r>
            <w:r w:rsidRPr="00001EC8">
              <w:rPr>
                <w:rFonts w:ascii="Times New Roman" w:hAnsi="Times New Roman" w:cs="Times New Roman"/>
                <w:sz w:val="28"/>
                <w:szCs w:val="28"/>
                <w:u w:val="single"/>
              </w:rPr>
              <w:t xml:space="preserve">441 </w:t>
            </w:r>
            <w:r w:rsidRPr="00001EC8">
              <w:rPr>
                <w:rFonts w:ascii="Times New Roman" w:hAnsi="Times New Roman" w:cs="Times New Roman"/>
                <w:sz w:val="28"/>
                <w:szCs w:val="28"/>
              </w:rPr>
              <w:t xml:space="preserve"> группы,</w:t>
            </w:r>
          </w:p>
          <w:p w:rsidR="00001EC8" w:rsidRPr="00001EC8" w:rsidRDefault="00001EC8" w:rsidP="00001EC8">
            <w:pPr>
              <w:tabs>
                <w:tab w:val="left" w:pos="3060"/>
              </w:tabs>
              <w:spacing w:line="360" w:lineRule="auto"/>
              <w:rPr>
                <w:rFonts w:ascii="Times New Roman" w:hAnsi="Times New Roman" w:cs="Times New Roman"/>
                <w:b/>
                <w:sz w:val="28"/>
                <w:szCs w:val="28"/>
                <w:u w:val="single"/>
              </w:rPr>
            </w:pPr>
            <w:r w:rsidRPr="00001EC8">
              <w:rPr>
                <w:rFonts w:ascii="Times New Roman" w:hAnsi="Times New Roman" w:cs="Times New Roman"/>
                <w:sz w:val="28"/>
                <w:szCs w:val="28"/>
                <w:u w:val="single"/>
              </w:rPr>
              <w:t xml:space="preserve">  4  </w:t>
            </w:r>
            <w:r w:rsidRPr="00001EC8">
              <w:rPr>
                <w:rFonts w:ascii="Times New Roman" w:hAnsi="Times New Roman" w:cs="Times New Roman"/>
                <w:sz w:val="28"/>
                <w:szCs w:val="28"/>
              </w:rPr>
              <w:t xml:space="preserve"> курса </w:t>
            </w:r>
            <w:r w:rsidRPr="00001EC8">
              <w:rPr>
                <w:rFonts w:ascii="Times New Roman" w:hAnsi="Times New Roman" w:cs="Times New Roman"/>
                <w:sz w:val="28"/>
                <w:szCs w:val="28"/>
                <w:u w:val="single"/>
              </w:rPr>
              <w:t xml:space="preserve">экономического </w:t>
            </w:r>
            <w:r>
              <w:rPr>
                <w:rFonts w:ascii="Times New Roman" w:hAnsi="Times New Roman" w:cs="Times New Roman"/>
                <w:sz w:val="28"/>
                <w:szCs w:val="28"/>
              </w:rPr>
              <w:t xml:space="preserve">факультета </w:t>
            </w:r>
            <w:r>
              <w:rPr>
                <w:rFonts w:ascii="Times New Roman" w:hAnsi="Times New Roman" w:cs="Times New Roman"/>
                <w:sz w:val="28"/>
                <w:szCs w:val="28"/>
                <w:u w:val="single"/>
              </w:rPr>
              <w:t>Машхоев</w:t>
            </w:r>
            <w:r w:rsidR="007A0F2B">
              <w:rPr>
                <w:rFonts w:ascii="Times New Roman" w:hAnsi="Times New Roman" w:cs="Times New Roman"/>
                <w:sz w:val="28"/>
                <w:szCs w:val="28"/>
                <w:u w:val="single"/>
              </w:rPr>
              <w:t>а</w:t>
            </w:r>
            <w:r w:rsidR="00C53474">
              <w:rPr>
                <w:rFonts w:ascii="Times New Roman" w:hAnsi="Times New Roman" w:cs="Times New Roman"/>
                <w:sz w:val="28"/>
                <w:szCs w:val="28"/>
                <w:u w:val="single"/>
              </w:rPr>
              <w:t xml:space="preserve"> Зарин</w:t>
            </w:r>
            <w:r w:rsidR="007A0F2B">
              <w:rPr>
                <w:rFonts w:ascii="Times New Roman" w:hAnsi="Times New Roman" w:cs="Times New Roman"/>
                <w:sz w:val="28"/>
                <w:szCs w:val="28"/>
                <w:u w:val="single"/>
              </w:rPr>
              <w:t>а</w:t>
            </w:r>
            <w:r w:rsidR="00C53474">
              <w:rPr>
                <w:rFonts w:ascii="Times New Roman" w:hAnsi="Times New Roman" w:cs="Times New Roman"/>
                <w:sz w:val="28"/>
                <w:szCs w:val="28"/>
                <w:u w:val="single"/>
              </w:rPr>
              <w:t xml:space="preserve"> Хасмагометовн</w:t>
            </w:r>
            <w:r w:rsidR="007A0F2B">
              <w:rPr>
                <w:rFonts w:ascii="Times New Roman" w:hAnsi="Times New Roman" w:cs="Times New Roman"/>
                <w:sz w:val="28"/>
                <w:szCs w:val="28"/>
                <w:u w:val="single"/>
              </w:rPr>
              <w:t>а</w:t>
            </w:r>
            <w:r w:rsidR="00C53474">
              <w:rPr>
                <w:rFonts w:ascii="Times New Roman" w:hAnsi="Times New Roman" w:cs="Times New Roman"/>
                <w:sz w:val="28"/>
                <w:szCs w:val="28"/>
                <w:u w:val="single"/>
              </w:rPr>
              <w:t xml:space="preserve">       </w:t>
            </w:r>
          </w:p>
          <w:p w:rsidR="00001EC8" w:rsidRPr="00001EC8" w:rsidRDefault="00001EC8" w:rsidP="009969B2">
            <w:pPr>
              <w:tabs>
                <w:tab w:val="left" w:pos="4478"/>
              </w:tabs>
              <w:spacing w:line="360" w:lineRule="auto"/>
              <w:rPr>
                <w:rFonts w:ascii="Times New Roman" w:hAnsi="Times New Roman" w:cs="Times New Roman"/>
                <w:bCs/>
                <w:sz w:val="28"/>
                <w:szCs w:val="28"/>
                <w:u w:val="single"/>
              </w:rPr>
            </w:pPr>
            <w:r w:rsidRPr="00001EC8">
              <w:rPr>
                <w:rFonts w:ascii="Times New Roman" w:hAnsi="Times New Roman" w:cs="Times New Roman"/>
                <w:bCs/>
                <w:sz w:val="28"/>
                <w:szCs w:val="28"/>
                <w:u w:val="single"/>
              </w:rPr>
              <w:tab/>
            </w:r>
          </w:p>
          <w:p w:rsidR="00001EC8" w:rsidRPr="00001EC8" w:rsidRDefault="00001EC8" w:rsidP="009969B2">
            <w:pPr>
              <w:spacing w:line="360" w:lineRule="auto"/>
              <w:jc w:val="center"/>
              <w:rPr>
                <w:rFonts w:ascii="Times New Roman" w:hAnsi="Times New Roman" w:cs="Times New Roman"/>
              </w:rPr>
            </w:pPr>
            <w:r w:rsidRPr="00001EC8">
              <w:rPr>
                <w:rFonts w:ascii="Times New Roman" w:hAnsi="Times New Roman" w:cs="Times New Roman"/>
              </w:rPr>
              <w:t>(Ф.И.О. и подпись исполнителя)</w:t>
            </w:r>
          </w:p>
          <w:p w:rsidR="00001EC8" w:rsidRPr="00001EC8" w:rsidRDefault="00001EC8" w:rsidP="009969B2">
            <w:pPr>
              <w:spacing w:line="360" w:lineRule="auto"/>
              <w:jc w:val="center"/>
              <w:rPr>
                <w:rFonts w:ascii="Times New Roman" w:hAnsi="Times New Roman" w:cs="Times New Roman"/>
              </w:rPr>
            </w:pPr>
          </w:p>
          <w:p w:rsidR="00001EC8" w:rsidRPr="00001EC8" w:rsidRDefault="00001EC8" w:rsidP="009969B2">
            <w:pPr>
              <w:spacing w:line="360" w:lineRule="auto"/>
              <w:jc w:val="center"/>
              <w:rPr>
                <w:rFonts w:ascii="Times New Roman" w:hAnsi="Times New Roman" w:cs="Times New Roman"/>
                <w:lang w:val="be-BY"/>
              </w:rPr>
            </w:pPr>
          </w:p>
        </w:tc>
      </w:tr>
      <w:tr w:rsidR="00001EC8" w:rsidRPr="00001EC8" w:rsidTr="009969B2">
        <w:tc>
          <w:tcPr>
            <w:tcW w:w="4785" w:type="dxa"/>
            <w:tcBorders>
              <w:top w:val="nil"/>
              <w:left w:val="nil"/>
              <w:bottom w:val="nil"/>
              <w:right w:val="nil"/>
            </w:tcBorders>
            <w:shd w:val="clear" w:color="auto" w:fill="auto"/>
          </w:tcPr>
          <w:p w:rsidR="00001EC8" w:rsidRPr="00001EC8" w:rsidRDefault="00001EC8" w:rsidP="009969B2">
            <w:pPr>
              <w:pStyle w:val="6"/>
              <w:spacing w:line="360" w:lineRule="auto"/>
              <w:rPr>
                <w:rFonts w:ascii="Times New Roman" w:hAnsi="Times New Roman" w:cs="Times New Roman"/>
                <w:bCs/>
                <w:color w:val="auto"/>
                <w:sz w:val="28"/>
                <w:szCs w:val="28"/>
              </w:rPr>
            </w:pPr>
            <w:r w:rsidRPr="00001EC8">
              <w:rPr>
                <w:rFonts w:ascii="Times New Roman" w:hAnsi="Times New Roman" w:cs="Times New Roman"/>
                <w:color w:val="auto"/>
                <w:sz w:val="28"/>
                <w:szCs w:val="28"/>
              </w:rPr>
              <w:t xml:space="preserve">Выпускная квалификационная работа защищена в ГАК </w:t>
            </w:r>
          </w:p>
          <w:p w:rsidR="00001EC8" w:rsidRPr="00001EC8" w:rsidRDefault="00001EC8" w:rsidP="009969B2">
            <w:pPr>
              <w:pStyle w:val="6"/>
              <w:spacing w:line="360" w:lineRule="auto"/>
              <w:rPr>
                <w:rFonts w:ascii="Times New Roman" w:hAnsi="Times New Roman" w:cs="Times New Roman"/>
                <w:b/>
                <w:color w:val="auto"/>
                <w:sz w:val="28"/>
                <w:szCs w:val="28"/>
                <w:u w:val="single"/>
              </w:rPr>
            </w:pPr>
            <w:r w:rsidRPr="00001EC8">
              <w:rPr>
                <w:rFonts w:ascii="Times New Roman" w:hAnsi="Times New Roman" w:cs="Times New Roman"/>
                <w:color w:val="auto"/>
                <w:sz w:val="28"/>
                <w:szCs w:val="28"/>
              </w:rPr>
              <w:t xml:space="preserve">с оценкой </w:t>
            </w:r>
            <w:r w:rsidRPr="00001EC8">
              <w:rPr>
                <w:rFonts w:ascii="Times New Roman" w:hAnsi="Times New Roman" w:cs="Times New Roman"/>
                <w:color w:val="auto"/>
                <w:sz w:val="28"/>
                <w:szCs w:val="28"/>
              </w:rPr>
              <w:tab/>
              <w:t>_________________</w:t>
            </w:r>
          </w:p>
          <w:p w:rsidR="00001EC8" w:rsidRPr="00001EC8" w:rsidRDefault="00001EC8" w:rsidP="009969B2">
            <w:pPr>
              <w:tabs>
                <w:tab w:val="left" w:pos="3780"/>
              </w:tabs>
              <w:spacing w:line="360" w:lineRule="auto"/>
              <w:rPr>
                <w:rFonts w:ascii="Times New Roman" w:hAnsi="Times New Roman" w:cs="Times New Roman"/>
                <w:sz w:val="28"/>
                <w:szCs w:val="28"/>
                <w:u w:val="single"/>
              </w:rPr>
            </w:pPr>
            <w:r w:rsidRPr="00001EC8">
              <w:rPr>
                <w:rFonts w:ascii="Times New Roman" w:hAnsi="Times New Roman" w:cs="Times New Roman"/>
                <w:sz w:val="28"/>
                <w:szCs w:val="28"/>
                <w:u w:val="single"/>
              </w:rPr>
              <w:tab/>
            </w:r>
          </w:p>
          <w:p w:rsidR="00001EC8" w:rsidRPr="00001EC8" w:rsidRDefault="00001EC8" w:rsidP="009969B2">
            <w:pPr>
              <w:tabs>
                <w:tab w:val="left" w:pos="360"/>
              </w:tabs>
              <w:spacing w:line="360" w:lineRule="auto"/>
              <w:rPr>
                <w:rFonts w:ascii="Times New Roman" w:hAnsi="Times New Roman" w:cs="Times New Roman"/>
              </w:rPr>
            </w:pPr>
            <w:r w:rsidRPr="00001EC8">
              <w:rPr>
                <w:rFonts w:ascii="Times New Roman" w:hAnsi="Times New Roman" w:cs="Times New Roman"/>
              </w:rPr>
              <w:tab/>
              <w:t>(дата и подпись председателя ГАК)</w:t>
            </w:r>
          </w:p>
          <w:p w:rsidR="00001EC8" w:rsidRPr="00001EC8" w:rsidRDefault="00001EC8" w:rsidP="009969B2">
            <w:pPr>
              <w:spacing w:line="360" w:lineRule="auto"/>
              <w:rPr>
                <w:rFonts w:ascii="Times New Roman" w:hAnsi="Times New Roman" w:cs="Times New Roman"/>
                <w:b/>
                <w:sz w:val="28"/>
                <w:szCs w:val="28"/>
              </w:rPr>
            </w:pPr>
          </w:p>
        </w:tc>
        <w:tc>
          <w:tcPr>
            <w:tcW w:w="4785" w:type="dxa"/>
            <w:tcBorders>
              <w:top w:val="nil"/>
              <w:left w:val="nil"/>
              <w:bottom w:val="nil"/>
              <w:right w:val="nil"/>
            </w:tcBorders>
            <w:shd w:val="clear" w:color="auto" w:fill="auto"/>
            <w:hideMark/>
          </w:tcPr>
          <w:p w:rsidR="00001EC8" w:rsidRPr="00001EC8" w:rsidRDefault="00001EC8" w:rsidP="00C53474">
            <w:pPr>
              <w:tabs>
                <w:tab w:val="left" w:pos="1920"/>
                <w:tab w:val="left" w:pos="4500"/>
              </w:tabs>
              <w:spacing w:line="360" w:lineRule="auto"/>
              <w:rPr>
                <w:rFonts w:ascii="Times New Roman" w:hAnsi="Times New Roman" w:cs="Times New Roman"/>
                <w:sz w:val="28"/>
                <w:szCs w:val="28"/>
                <w:u w:val="single"/>
              </w:rPr>
            </w:pPr>
            <w:r w:rsidRPr="00001EC8">
              <w:rPr>
                <w:rFonts w:ascii="Times New Roman" w:hAnsi="Times New Roman" w:cs="Times New Roman"/>
                <w:sz w:val="28"/>
                <w:szCs w:val="28"/>
              </w:rPr>
              <w:t xml:space="preserve">Руководитель </w:t>
            </w:r>
            <w:r w:rsidRPr="00001EC8">
              <w:rPr>
                <w:rFonts w:ascii="Times New Roman" w:hAnsi="Times New Roman" w:cs="Times New Roman"/>
                <w:sz w:val="28"/>
                <w:szCs w:val="28"/>
                <w:u w:val="single"/>
              </w:rPr>
              <w:tab/>
            </w:r>
            <w:r w:rsidR="00C53474">
              <w:rPr>
                <w:rFonts w:ascii="Times New Roman" w:hAnsi="Times New Roman" w:cs="Times New Roman"/>
                <w:sz w:val="28"/>
                <w:szCs w:val="28"/>
                <w:u w:val="single"/>
              </w:rPr>
              <w:t>Курданова Ю.Е.</w:t>
            </w:r>
            <w:r w:rsidR="00C53474">
              <w:rPr>
                <w:rFonts w:ascii="Times New Roman" w:hAnsi="Times New Roman" w:cs="Times New Roman"/>
                <w:sz w:val="28"/>
                <w:szCs w:val="28"/>
                <w:u w:val="single"/>
              </w:rPr>
              <w:tab/>
            </w:r>
          </w:p>
          <w:p w:rsidR="00001EC8" w:rsidRPr="00001EC8" w:rsidRDefault="00001EC8" w:rsidP="009969B2">
            <w:pPr>
              <w:tabs>
                <w:tab w:val="left" w:pos="4500"/>
              </w:tabs>
              <w:spacing w:line="360" w:lineRule="auto"/>
              <w:rPr>
                <w:rFonts w:ascii="Times New Roman" w:hAnsi="Times New Roman" w:cs="Times New Roman"/>
                <w:sz w:val="28"/>
                <w:szCs w:val="28"/>
                <w:u w:val="single"/>
              </w:rPr>
            </w:pPr>
            <w:r w:rsidRPr="00001EC8">
              <w:rPr>
                <w:rFonts w:ascii="Times New Roman" w:hAnsi="Times New Roman" w:cs="Times New Roman"/>
                <w:sz w:val="28"/>
                <w:szCs w:val="28"/>
              </w:rPr>
              <w:t xml:space="preserve">Консультанты: </w:t>
            </w:r>
            <w:r w:rsidRPr="00001EC8">
              <w:rPr>
                <w:rFonts w:ascii="Times New Roman" w:hAnsi="Times New Roman" w:cs="Times New Roman"/>
                <w:sz w:val="28"/>
                <w:szCs w:val="28"/>
                <w:u w:val="single"/>
              </w:rPr>
              <w:tab/>
            </w:r>
          </w:p>
          <w:p w:rsidR="00001EC8" w:rsidRPr="00001EC8" w:rsidRDefault="00001EC8" w:rsidP="009969B2">
            <w:pPr>
              <w:tabs>
                <w:tab w:val="left" w:pos="4500"/>
              </w:tabs>
              <w:spacing w:line="360" w:lineRule="auto"/>
              <w:rPr>
                <w:rFonts w:ascii="Times New Roman" w:hAnsi="Times New Roman" w:cs="Times New Roman"/>
                <w:sz w:val="28"/>
                <w:szCs w:val="28"/>
                <w:u w:val="single"/>
              </w:rPr>
            </w:pPr>
            <w:r w:rsidRPr="00001EC8">
              <w:rPr>
                <w:rFonts w:ascii="Times New Roman" w:hAnsi="Times New Roman" w:cs="Times New Roman"/>
                <w:sz w:val="28"/>
                <w:szCs w:val="28"/>
                <w:u w:val="single"/>
              </w:rPr>
              <w:tab/>
            </w:r>
          </w:p>
          <w:p w:rsidR="00001EC8" w:rsidRPr="00001EC8" w:rsidRDefault="00001EC8" w:rsidP="009969B2">
            <w:pPr>
              <w:tabs>
                <w:tab w:val="left" w:pos="4500"/>
              </w:tabs>
              <w:spacing w:line="360" w:lineRule="auto"/>
              <w:rPr>
                <w:rFonts w:ascii="Times New Roman" w:hAnsi="Times New Roman" w:cs="Times New Roman"/>
                <w:sz w:val="28"/>
                <w:szCs w:val="28"/>
                <w:u w:val="single"/>
              </w:rPr>
            </w:pPr>
            <w:r w:rsidRPr="00001EC8">
              <w:rPr>
                <w:rFonts w:ascii="Times New Roman" w:hAnsi="Times New Roman" w:cs="Times New Roman"/>
                <w:sz w:val="28"/>
                <w:szCs w:val="28"/>
                <w:u w:val="single"/>
              </w:rPr>
              <w:tab/>
            </w:r>
          </w:p>
          <w:p w:rsidR="00001EC8" w:rsidRPr="00001EC8" w:rsidRDefault="00001EC8" w:rsidP="009969B2">
            <w:pPr>
              <w:tabs>
                <w:tab w:val="left" w:pos="4500"/>
              </w:tabs>
              <w:spacing w:line="360" w:lineRule="auto"/>
              <w:rPr>
                <w:rFonts w:ascii="Times New Roman" w:hAnsi="Times New Roman" w:cs="Times New Roman"/>
                <w:b/>
                <w:sz w:val="28"/>
                <w:szCs w:val="28"/>
              </w:rPr>
            </w:pPr>
            <w:r w:rsidRPr="00001EC8">
              <w:rPr>
                <w:rFonts w:ascii="Times New Roman" w:hAnsi="Times New Roman" w:cs="Times New Roman"/>
                <w:sz w:val="28"/>
                <w:szCs w:val="28"/>
                <w:u w:val="single"/>
              </w:rPr>
              <w:tab/>
            </w:r>
          </w:p>
        </w:tc>
      </w:tr>
      <w:tr w:rsidR="00001EC8" w:rsidRPr="00001EC8" w:rsidTr="009969B2">
        <w:tc>
          <w:tcPr>
            <w:tcW w:w="9570" w:type="dxa"/>
            <w:gridSpan w:val="2"/>
            <w:tcBorders>
              <w:top w:val="nil"/>
              <w:left w:val="nil"/>
              <w:bottom w:val="nil"/>
              <w:right w:val="nil"/>
            </w:tcBorders>
            <w:shd w:val="clear" w:color="auto" w:fill="auto"/>
          </w:tcPr>
          <w:p w:rsidR="00001EC8" w:rsidRPr="00001EC8" w:rsidRDefault="00001EC8" w:rsidP="009969B2">
            <w:pPr>
              <w:spacing w:line="360" w:lineRule="auto"/>
              <w:rPr>
                <w:rFonts w:ascii="Times New Roman" w:hAnsi="Times New Roman" w:cs="Times New Roman"/>
                <w:b/>
                <w:sz w:val="28"/>
                <w:szCs w:val="28"/>
              </w:rPr>
            </w:pPr>
          </w:p>
          <w:p w:rsidR="00001EC8" w:rsidRPr="00001EC8" w:rsidRDefault="00001EC8" w:rsidP="009969B2">
            <w:pPr>
              <w:pStyle w:val="1"/>
              <w:jc w:val="center"/>
              <w:rPr>
                <w:rFonts w:ascii="Times New Roman" w:hAnsi="Times New Roman" w:cs="Times New Roman"/>
                <w:color w:val="auto"/>
                <w:sz w:val="24"/>
                <w:szCs w:val="24"/>
              </w:rPr>
            </w:pPr>
            <w:r w:rsidRPr="00001EC8">
              <w:rPr>
                <w:rFonts w:ascii="Times New Roman" w:hAnsi="Times New Roman" w:cs="Times New Roman"/>
                <w:color w:val="auto"/>
                <w:szCs w:val="24"/>
              </w:rPr>
              <w:t>Кисловодск</w:t>
            </w:r>
          </w:p>
          <w:p w:rsidR="00001EC8" w:rsidRPr="00001EC8" w:rsidRDefault="00001EC8" w:rsidP="009969B2">
            <w:pPr>
              <w:spacing w:line="360" w:lineRule="auto"/>
              <w:jc w:val="center"/>
              <w:rPr>
                <w:rFonts w:ascii="Times New Roman" w:hAnsi="Times New Roman" w:cs="Times New Roman"/>
              </w:rPr>
            </w:pPr>
            <w:r w:rsidRPr="00001EC8">
              <w:rPr>
                <w:rFonts w:ascii="Times New Roman" w:hAnsi="Times New Roman" w:cs="Times New Roman"/>
                <w:sz w:val="28"/>
              </w:rPr>
              <w:t>2017</w:t>
            </w:r>
          </w:p>
        </w:tc>
      </w:tr>
    </w:tbl>
    <w:p w:rsidR="00001EC8" w:rsidRDefault="00001EC8" w:rsidP="00001EC8">
      <w:pPr>
        <w:spacing w:line="360" w:lineRule="auto"/>
        <w:jc w:val="center"/>
        <w:rPr>
          <w:sz w:val="28"/>
          <w:szCs w:val="28"/>
        </w:rPr>
      </w:pPr>
    </w:p>
    <w:p w:rsidR="00AB7F8E" w:rsidRDefault="00AB7F8E" w:rsidP="00D57461">
      <w:pPr>
        <w:pStyle w:val="1"/>
        <w:spacing w:line="360" w:lineRule="auto"/>
        <w:jc w:val="center"/>
        <w:rPr>
          <w:rFonts w:ascii="Times New Roman" w:hAnsi="Times New Roman" w:cs="Times New Roman"/>
          <w:color w:val="auto"/>
          <w:sz w:val="32"/>
        </w:rPr>
      </w:pPr>
      <w:r>
        <w:rPr>
          <w:rFonts w:ascii="Times New Roman" w:hAnsi="Times New Roman" w:cs="Times New Roman"/>
          <w:color w:val="auto"/>
          <w:sz w:val="32"/>
        </w:rPr>
        <w:t>Оглавление</w:t>
      </w:r>
    </w:p>
    <w:p w:rsidR="00AB7F8E" w:rsidRPr="00AB7F8E" w:rsidRDefault="00AB7F8E" w:rsidP="007C1592">
      <w:pPr>
        <w:spacing w:line="360" w:lineRule="auto"/>
        <w:jc w:val="both"/>
        <w:rPr>
          <w:rFonts w:ascii="Times New Roman" w:hAnsi="Times New Roman" w:cs="Times New Roman"/>
          <w:b/>
          <w:sz w:val="28"/>
          <w:szCs w:val="28"/>
        </w:rPr>
      </w:pPr>
      <w:r w:rsidRPr="00AB7F8E">
        <w:rPr>
          <w:rFonts w:ascii="Times New Roman" w:hAnsi="Times New Roman" w:cs="Times New Roman"/>
          <w:b/>
          <w:sz w:val="28"/>
          <w:szCs w:val="28"/>
        </w:rPr>
        <w:t>ВВЕДЕНИЕ</w:t>
      </w:r>
      <w:r w:rsidR="00FF3A98">
        <w:rPr>
          <w:rFonts w:ascii="Times New Roman" w:hAnsi="Times New Roman" w:cs="Times New Roman"/>
          <w:b/>
          <w:sz w:val="28"/>
          <w:szCs w:val="28"/>
        </w:rPr>
        <w:t>……………………………</w:t>
      </w:r>
      <w:r w:rsidR="00A66EC3">
        <w:rPr>
          <w:rFonts w:ascii="Times New Roman" w:hAnsi="Times New Roman" w:cs="Times New Roman"/>
          <w:b/>
          <w:sz w:val="28"/>
          <w:szCs w:val="28"/>
        </w:rPr>
        <w:t>.</w:t>
      </w:r>
      <w:r w:rsidR="00FF3A98">
        <w:rPr>
          <w:rFonts w:ascii="Times New Roman" w:hAnsi="Times New Roman" w:cs="Times New Roman"/>
          <w:b/>
          <w:sz w:val="28"/>
          <w:szCs w:val="28"/>
        </w:rPr>
        <w:t>……………………………………….3</w:t>
      </w:r>
    </w:p>
    <w:p w:rsidR="00AB7F8E" w:rsidRPr="00AB7F8E" w:rsidRDefault="00AB7F8E" w:rsidP="007C1592">
      <w:pPr>
        <w:spacing w:line="360" w:lineRule="auto"/>
        <w:jc w:val="both"/>
        <w:rPr>
          <w:rFonts w:ascii="Times New Roman" w:hAnsi="Times New Roman" w:cs="Times New Roman"/>
          <w:b/>
          <w:sz w:val="28"/>
          <w:szCs w:val="28"/>
        </w:rPr>
      </w:pPr>
      <w:r w:rsidRPr="00AB7F8E">
        <w:rPr>
          <w:rFonts w:ascii="Times New Roman" w:hAnsi="Times New Roman" w:cs="Times New Roman"/>
          <w:b/>
          <w:sz w:val="28"/>
          <w:szCs w:val="28"/>
        </w:rPr>
        <w:t>1. Теоретические основы анализа производ</w:t>
      </w:r>
      <w:r w:rsidR="007C1592">
        <w:rPr>
          <w:rFonts w:ascii="Times New Roman" w:hAnsi="Times New Roman" w:cs="Times New Roman"/>
          <w:b/>
          <w:sz w:val="28"/>
          <w:szCs w:val="28"/>
        </w:rPr>
        <w:t>ственно-финансовы</w:t>
      </w:r>
      <w:r w:rsidR="00A66EC3">
        <w:rPr>
          <w:rFonts w:ascii="Times New Roman" w:hAnsi="Times New Roman" w:cs="Times New Roman"/>
          <w:b/>
          <w:sz w:val="28"/>
          <w:szCs w:val="28"/>
        </w:rPr>
        <w:t>х</w:t>
      </w:r>
      <w:r w:rsidR="007C1592">
        <w:rPr>
          <w:rFonts w:ascii="Times New Roman" w:hAnsi="Times New Roman" w:cs="Times New Roman"/>
          <w:b/>
          <w:sz w:val="28"/>
          <w:szCs w:val="28"/>
        </w:rPr>
        <w:t xml:space="preserve"> результат</w:t>
      </w:r>
      <w:r w:rsidR="00A66EC3">
        <w:rPr>
          <w:rFonts w:ascii="Times New Roman" w:hAnsi="Times New Roman" w:cs="Times New Roman"/>
          <w:b/>
          <w:sz w:val="28"/>
          <w:szCs w:val="28"/>
        </w:rPr>
        <w:t>ов предприятия</w:t>
      </w:r>
      <w:r w:rsidR="00AE2DA0">
        <w:rPr>
          <w:rFonts w:ascii="Times New Roman" w:hAnsi="Times New Roman" w:cs="Times New Roman"/>
          <w:b/>
          <w:sz w:val="28"/>
          <w:szCs w:val="28"/>
        </w:rPr>
        <w:t>……………………</w:t>
      </w:r>
      <w:r w:rsidR="00A66EC3">
        <w:rPr>
          <w:rFonts w:ascii="Times New Roman" w:hAnsi="Times New Roman" w:cs="Times New Roman"/>
          <w:b/>
          <w:sz w:val="28"/>
          <w:szCs w:val="28"/>
        </w:rPr>
        <w:t>….</w:t>
      </w:r>
      <w:r w:rsidR="00AE2DA0">
        <w:rPr>
          <w:rFonts w:ascii="Times New Roman" w:hAnsi="Times New Roman" w:cs="Times New Roman"/>
          <w:b/>
          <w:sz w:val="28"/>
          <w:szCs w:val="28"/>
        </w:rPr>
        <w:t>……</w:t>
      </w:r>
      <w:r w:rsidR="00A66EC3">
        <w:rPr>
          <w:rFonts w:ascii="Times New Roman" w:hAnsi="Times New Roman" w:cs="Times New Roman"/>
          <w:b/>
          <w:sz w:val="28"/>
          <w:szCs w:val="28"/>
        </w:rPr>
        <w:t>.</w:t>
      </w:r>
      <w:r w:rsidR="00AE2DA0">
        <w:rPr>
          <w:rFonts w:ascii="Times New Roman" w:hAnsi="Times New Roman" w:cs="Times New Roman"/>
          <w:b/>
          <w:sz w:val="28"/>
          <w:szCs w:val="28"/>
        </w:rPr>
        <w:t>………………………5</w:t>
      </w:r>
    </w:p>
    <w:p w:rsidR="00AB7F8E" w:rsidRPr="007A727E" w:rsidRDefault="00AB7F8E" w:rsidP="007C1592">
      <w:pPr>
        <w:spacing w:line="360" w:lineRule="auto"/>
        <w:jc w:val="both"/>
        <w:rPr>
          <w:rFonts w:ascii="Times New Roman" w:hAnsi="Times New Roman" w:cs="Times New Roman"/>
          <w:sz w:val="28"/>
          <w:szCs w:val="28"/>
        </w:rPr>
      </w:pPr>
      <w:r w:rsidRPr="00AB7F8E">
        <w:rPr>
          <w:rFonts w:ascii="Times New Roman" w:hAnsi="Times New Roman" w:cs="Times New Roman"/>
          <w:sz w:val="28"/>
          <w:szCs w:val="28"/>
        </w:rPr>
        <w:t>1.1. Экономическая сущность результатов производственно-финансовой деятельности и их классиф</w:t>
      </w:r>
      <w:r w:rsidR="007C1592">
        <w:rPr>
          <w:rFonts w:ascii="Times New Roman" w:hAnsi="Times New Roman" w:cs="Times New Roman"/>
          <w:sz w:val="28"/>
          <w:szCs w:val="28"/>
        </w:rPr>
        <w:t xml:space="preserve">икация </w:t>
      </w:r>
      <w:r w:rsidR="007C1592" w:rsidRPr="007A727E">
        <w:rPr>
          <w:rFonts w:ascii="Times New Roman" w:hAnsi="Times New Roman" w:cs="Times New Roman"/>
          <w:sz w:val="28"/>
          <w:szCs w:val="28"/>
        </w:rPr>
        <w:t>…………………………</w:t>
      </w:r>
      <w:r w:rsidR="00A66EC3">
        <w:rPr>
          <w:rFonts w:ascii="Times New Roman" w:hAnsi="Times New Roman" w:cs="Times New Roman"/>
          <w:sz w:val="28"/>
          <w:szCs w:val="28"/>
        </w:rPr>
        <w:t>.</w:t>
      </w:r>
      <w:r w:rsidR="007C1592" w:rsidRPr="007A727E">
        <w:rPr>
          <w:rFonts w:ascii="Times New Roman" w:hAnsi="Times New Roman" w:cs="Times New Roman"/>
          <w:sz w:val="28"/>
          <w:szCs w:val="28"/>
        </w:rPr>
        <w:t xml:space="preserve">………………… </w:t>
      </w:r>
      <w:r w:rsidR="00AE2DA0">
        <w:rPr>
          <w:rFonts w:ascii="Times New Roman" w:hAnsi="Times New Roman" w:cs="Times New Roman"/>
          <w:sz w:val="28"/>
          <w:szCs w:val="28"/>
        </w:rPr>
        <w:t>5</w:t>
      </w:r>
    </w:p>
    <w:p w:rsidR="00AB7F8E" w:rsidRPr="007A727E" w:rsidRDefault="00AB7F8E" w:rsidP="007C1592">
      <w:pPr>
        <w:spacing w:line="360" w:lineRule="auto"/>
        <w:jc w:val="both"/>
        <w:rPr>
          <w:rFonts w:ascii="Times New Roman" w:hAnsi="Times New Roman" w:cs="Times New Roman"/>
          <w:sz w:val="28"/>
          <w:szCs w:val="28"/>
        </w:rPr>
      </w:pPr>
      <w:r w:rsidRPr="007A727E">
        <w:rPr>
          <w:rFonts w:ascii="Times New Roman" w:hAnsi="Times New Roman" w:cs="Times New Roman"/>
          <w:sz w:val="28"/>
          <w:szCs w:val="28"/>
        </w:rPr>
        <w:t>1.2. Методические основы управления результатами производственно-финансовой деятельности</w:t>
      </w:r>
      <w:r w:rsidR="007C1592" w:rsidRPr="007A727E">
        <w:rPr>
          <w:rFonts w:ascii="Times New Roman" w:hAnsi="Times New Roman" w:cs="Times New Roman"/>
          <w:sz w:val="28"/>
          <w:szCs w:val="28"/>
        </w:rPr>
        <w:t xml:space="preserve"> …………………………………………………….. 1</w:t>
      </w:r>
      <w:r w:rsidR="00AE2DA0">
        <w:rPr>
          <w:rFonts w:ascii="Times New Roman" w:hAnsi="Times New Roman" w:cs="Times New Roman"/>
          <w:sz w:val="28"/>
          <w:szCs w:val="28"/>
        </w:rPr>
        <w:t>4</w:t>
      </w:r>
    </w:p>
    <w:p w:rsidR="00AB7F8E" w:rsidRPr="007A727E" w:rsidRDefault="00AB7F8E" w:rsidP="007C1592">
      <w:pPr>
        <w:spacing w:line="360" w:lineRule="auto"/>
        <w:jc w:val="both"/>
        <w:rPr>
          <w:rFonts w:ascii="Times New Roman" w:hAnsi="Times New Roman" w:cs="Times New Roman"/>
          <w:sz w:val="28"/>
          <w:szCs w:val="28"/>
        </w:rPr>
      </w:pPr>
      <w:r w:rsidRPr="007A727E">
        <w:rPr>
          <w:rFonts w:ascii="Times New Roman" w:hAnsi="Times New Roman" w:cs="Times New Roman"/>
          <w:sz w:val="28"/>
          <w:szCs w:val="28"/>
        </w:rPr>
        <w:t>1.3. Система показателей и метод</w:t>
      </w:r>
      <w:r w:rsidR="00A66EC3">
        <w:rPr>
          <w:rFonts w:ascii="Times New Roman" w:hAnsi="Times New Roman" w:cs="Times New Roman"/>
          <w:sz w:val="28"/>
          <w:szCs w:val="28"/>
        </w:rPr>
        <w:t>ика</w:t>
      </w:r>
      <w:r w:rsidRPr="007A727E">
        <w:rPr>
          <w:rFonts w:ascii="Times New Roman" w:hAnsi="Times New Roman" w:cs="Times New Roman"/>
          <w:sz w:val="28"/>
          <w:szCs w:val="28"/>
        </w:rPr>
        <w:t xml:space="preserve"> анализа результатов производственно-финансовой деятельности</w:t>
      </w:r>
      <w:r w:rsidR="007C1592" w:rsidRPr="007A727E">
        <w:rPr>
          <w:rFonts w:ascii="Times New Roman" w:hAnsi="Times New Roman" w:cs="Times New Roman"/>
          <w:sz w:val="28"/>
          <w:szCs w:val="28"/>
        </w:rPr>
        <w:t xml:space="preserve"> …………………………………………………….. 2</w:t>
      </w:r>
      <w:r w:rsidR="00AE2DA0">
        <w:rPr>
          <w:rFonts w:ascii="Times New Roman" w:hAnsi="Times New Roman" w:cs="Times New Roman"/>
          <w:sz w:val="28"/>
          <w:szCs w:val="28"/>
        </w:rPr>
        <w:t>2</w:t>
      </w:r>
    </w:p>
    <w:p w:rsidR="00AB7F8E" w:rsidRPr="007A727E" w:rsidRDefault="00AB7F8E" w:rsidP="007C1592">
      <w:pPr>
        <w:spacing w:line="360" w:lineRule="auto"/>
        <w:jc w:val="both"/>
        <w:rPr>
          <w:rFonts w:ascii="Times New Roman" w:hAnsi="Times New Roman" w:cs="Times New Roman"/>
          <w:b/>
          <w:sz w:val="28"/>
          <w:szCs w:val="28"/>
        </w:rPr>
      </w:pPr>
      <w:r w:rsidRPr="007A727E">
        <w:rPr>
          <w:rFonts w:ascii="Times New Roman" w:hAnsi="Times New Roman" w:cs="Times New Roman"/>
          <w:b/>
          <w:sz w:val="28"/>
          <w:szCs w:val="28"/>
        </w:rPr>
        <w:t>2. Анализ и оценка результат</w:t>
      </w:r>
      <w:r w:rsidR="001071C7">
        <w:rPr>
          <w:rFonts w:ascii="Times New Roman" w:hAnsi="Times New Roman" w:cs="Times New Roman"/>
          <w:b/>
          <w:sz w:val="28"/>
          <w:szCs w:val="28"/>
        </w:rPr>
        <w:t>ов</w:t>
      </w:r>
      <w:r w:rsidRPr="007A727E">
        <w:rPr>
          <w:rFonts w:ascii="Times New Roman" w:hAnsi="Times New Roman" w:cs="Times New Roman"/>
          <w:b/>
          <w:sz w:val="28"/>
          <w:szCs w:val="28"/>
        </w:rPr>
        <w:t xml:space="preserve"> производственно-финансовой деятельности </w:t>
      </w:r>
      <w:r w:rsidR="00AD179E" w:rsidRPr="007A727E">
        <w:rPr>
          <w:rFonts w:ascii="Times New Roman" w:hAnsi="Times New Roman" w:cs="Times New Roman"/>
          <w:b/>
          <w:sz w:val="28"/>
          <w:szCs w:val="28"/>
        </w:rPr>
        <w:t>ЗАО «</w:t>
      </w:r>
      <w:r w:rsidR="00BC04A5">
        <w:rPr>
          <w:rFonts w:ascii="Times New Roman" w:hAnsi="Times New Roman" w:cs="Times New Roman"/>
          <w:b/>
          <w:sz w:val="28"/>
          <w:szCs w:val="28"/>
        </w:rPr>
        <w:t>Нежинское</w:t>
      </w:r>
      <w:r w:rsidR="00AD179E" w:rsidRPr="007A727E">
        <w:rPr>
          <w:rFonts w:ascii="Times New Roman" w:hAnsi="Times New Roman" w:cs="Times New Roman"/>
          <w:b/>
          <w:sz w:val="28"/>
          <w:szCs w:val="28"/>
        </w:rPr>
        <w:t>»…</w:t>
      </w:r>
      <w:r w:rsidR="00BC04A5">
        <w:rPr>
          <w:rFonts w:ascii="Times New Roman" w:hAnsi="Times New Roman" w:cs="Times New Roman"/>
          <w:b/>
          <w:sz w:val="28"/>
          <w:szCs w:val="28"/>
        </w:rPr>
        <w:t>…</w:t>
      </w:r>
      <w:r w:rsidR="001071C7">
        <w:rPr>
          <w:rFonts w:ascii="Times New Roman" w:hAnsi="Times New Roman" w:cs="Times New Roman"/>
          <w:b/>
          <w:sz w:val="28"/>
          <w:szCs w:val="28"/>
        </w:rPr>
        <w:t>…………………………………….</w:t>
      </w:r>
      <w:r w:rsidR="00AD179E" w:rsidRPr="007A727E">
        <w:rPr>
          <w:rFonts w:ascii="Times New Roman" w:hAnsi="Times New Roman" w:cs="Times New Roman"/>
          <w:b/>
          <w:sz w:val="28"/>
          <w:szCs w:val="28"/>
        </w:rPr>
        <w:t>…</w:t>
      </w:r>
      <w:r w:rsidR="00AE2DA0">
        <w:rPr>
          <w:rFonts w:ascii="Times New Roman" w:hAnsi="Times New Roman" w:cs="Times New Roman"/>
          <w:b/>
          <w:sz w:val="28"/>
          <w:szCs w:val="28"/>
        </w:rPr>
        <w:t>.</w:t>
      </w:r>
      <w:r w:rsidR="00AD179E" w:rsidRPr="007A727E">
        <w:rPr>
          <w:rFonts w:ascii="Times New Roman" w:hAnsi="Times New Roman" w:cs="Times New Roman"/>
          <w:b/>
          <w:sz w:val="28"/>
          <w:szCs w:val="28"/>
        </w:rPr>
        <w:t>3</w:t>
      </w:r>
      <w:r w:rsidR="00AE2DA0">
        <w:rPr>
          <w:rFonts w:ascii="Times New Roman" w:hAnsi="Times New Roman" w:cs="Times New Roman"/>
          <w:b/>
          <w:sz w:val="28"/>
          <w:szCs w:val="28"/>
        </w:rPr>
        <w:t>2</w:t>
      </w:r>
    </w:p>
    <w:p w:rsidR="00AB7F8E" w:rsidRPr="007A727E" w:rsidRDefault="00AB7F8E" w:rsidP="007C1592">
      <w:pPr>
        <w:spacing w:line="360" w:lineRule="auto"/>
        <w:jc w:val="both"/>
        <w:rPr>
          <w:rFonts w:ascii="Times New Roman" w:hAnsi="Times New Roman" w:cs="Times New Roman"/>
          <w:sz w:val="28"/>
          <w:szCs w:val="28"/>
        </w:rPr>
      </w:pPr>
      <w:r w:rsidRPr="007A727E">
        <w:rPr>
          <w:rFonts w:ascii="Times New Roman" w:hAnsi="Times New Roman" w:cs="Times New Roman"/>
          <w:sz w:val="28"/>
          <w:szCs w:val="28"/>
        </w:rPr>
        <w:t>2.1. Производственно-экономическая характеристика предприятия</w:t>
      </w:r>
      <w:r w:rsidR="000E0162" w:rsidRPr="007A727E">
        <w:rPr>
          <w:rFonts w:ascii="Times New Roman" w:hAnsi="Times New Roman" w:cs="Times New Roman"/>
          <w:sz w:val="28"/>
          <w:szCs w:val="28"/>
        </w:rPr>
        <w:t>…</w:t>
      </w:r>
      <w:r w:rsidR="00A66EC3">
        <w:rPr>
          <w:rFonts w:ascii="Times New Roman" w:hAnsi="Times New Roman" w:cs="Times New Roman"/>
          <w:sz w:val="28"/>
          <w:szCs w:val="28"/>
        </w:rPr>
        <w:t>.</w:t>
      </w:r>
      <w:r w:rsidR="000E0162" w:rsidRPr="007A727E">
        <w:rPr>
          <w:rFonts w:ascii="Times New Roman" w:hAnsi="Times New Roman" w:cs="Times New Roman"/>
          <w:sz w:val="28"/>
          <w:szCs w:val="28"/>
        </w:rPr>
        <w:t>…</w:t>
      </w:r>
      <w:r w:rsidR="00A66EC3">
        <w:rPr>
          <w:rFonts w:ascii="Times New Roman" w:hAnsi="Times New Roman" w:cs="Times New Roman"/>
          <w:sz w:val="28"/>
          <w:szCs w:val="28"/>
        </w:rPr>
        <w:t>.</w:t>
      </w:r>
      <w:r w:rsidR="000E0162" w:rsidRPr="007A727E">
        <w:rPr>
          <w:rFonts w:ascii="Times New Roman" w:hAnsi="Times New Roman" w:cs="Times New Roman"/>
          <w:sz w:val="28"/>
          <w:szCs w:val="28"/>
        </w:rPr>
        <w:t>…3</w:t>
      </w:r>
      <w:r w:rsidR="00AE2DA0">
        <w:rPr>
          <w:rFonts w:ascii="Times New Roman" w:hAnsi="Times New Roman" w:cs="Times New Roman"/>
          <w:sz w:val="28"/>
          <w:szCs w:val="28"/>
        </w:rPr>
        <w:t>2</w:t>
      </w:r>
    </w:p>
    <w:p w:rsidR="00AB7F8E" w:rsidRPr="007A727E" w:rsidRDefault="00AB7F8E" w:rsidP="007C1592">
      <w:pPr>
        <w:spacing w:line="360" w:lineRule="auto"/>
        <w:jc w:val="both"/>
        <w:rPr>
          <w:rFonts w:ascii="Times New Roman" w:hAnsi="Times New Roman" w:cs="Times New Roman"/>
          <w:sz w:val="28"/>
          <w:szCs w:val="28"/>
        </w:rPr>
      </w:pPr>
      <w:r w:rsidRPr="007A727E">
        <w:rPr>
          <w:rFonts w:ascii="Times New Roman" w:hAnsi="Times New Roman" w:cs="Times New Roman"/>
          <w:sz w:val="28"/>
          <w:szCs w:val="28"/>
        </w:rPr>
        <w:t>2.2. Анализ результатов производственно-финансовой деятельности предприятия</w:t>
      </w:r>
      <w:r w:rsidR="000E0162" w:rsidRPr="007A727E">
        <w:rPr>
          <w:rFonts w:ascii="Times New Roman" w:hAnsi="Times New Roman" w:cs="Times New Roman"/>
          <w:sz w:val="28"/>
          <w:szCs w:val="28"/>
        </w:rPr>
        <w:t xml:space="preserve"> …………………………………………………………………… </w:t>
      </w:r>
      <w:r w:rsidR="00AE2DA0">
        <w:rPr>
          <w:rFonts w:ascii="Times New Roman" w:hAnsi="Times New Roman" w:cs="Times New Roman"/>
          <w:sz w:val="28"/>
          <w:szCs w:val="28"/>
        </w:rPr>
        <w:t>5</w:t>
      </w:r>
      <w:r w:rsidR="00623D36">
        <w:rPr>
          <w:rFonts w:ascii="Times New Roman" w:hAnsi="Times New Roman" w:cs="Times New Roman"/>
          <w:sz w:val="28"/>
          <w:szCs w:val="28"/>
        </w:rPr>
        <w:t>4</w:t>
      </w:r>
    </w:p>
    <w:p w:rsidR="00AB7F8E" w:rsidRPr="007A727E" w:rsidRDefault="00AB7F8E" w:rsidP="007C1592">
      <w:pPr>
        <w:spacing w:line="360" w:lineRule="auto"/>
        <w:jc w:val="both"/>
        <w:rPr>
          <w:rFonts w:ascii="Times New Roman" w:hAnsi="Times New Roman" w:cs="Times New Roman"/>
          <w:b/>
          <w:sz w:val="28"/>
          <w:szCs w:val="28"/>
        </w:rPr>
      </w:pPr>
      <w:r w:rsidRPr="007A727E">
        <w:rPr>
          <w:rFonts w:ascii="Times New Roman" w:hAnsi="Times New Roman" w:cs="Times New Roman"/>
          <w:b/>
          <w:sz w:val="28"/>
          <w:szCs w:val="28"/>
        </w:rPr>
        <w:t>3. Пути улучшения результатов производственно-финансовой деятельности предприятия</w:t>
      </w:r>
      <w:r w:rsidR="00AE2DA0">
        <w:rPr>
          <w:rFonts w:ascii="Times New Roman" w:hAnsi="Times New Roman" w:cs="Times New Roman"/>
          <w:b/>
          <w:sz w:val="28"/>
          <w:szCs w:val="28"/>
        </w:rPr>
        <w:t>………………………………………</w:t>
      </w:r>
      <w:r w:rsidR="00BC04A5">
        <w:rPr>
          <w:rFonts w:ascii="Times New Roman" w:hAnsi="Times New Roman" w:cs="Times New Roman"/>
          <w:b/>
          <w:sz w:val="28"/>
          <w:szCs w:val="28"/>
        </w:rPr>
        <w:t>.</w:t>
      </w:r>
      <w:r w:rsidR="00AE2DA0">
        <w:rPr>
          <w:rFonts w:ascii="Times New Roman" w:hAnsi="Times New Roman" w:cs="Times New Roman"/>
          <w:b/>
          <w:sz w:val="28"/>
          <w:szCs w:val="28"/>
        </w:rPr>
        <w:t>……….….</w:t>
      </w:r>
      <w:r w:rsidR="00623D36">
        <w:rPr>
          <w:rFonts w:ascii="Times New Roman" w:hAnsi="Times New Roman" w:cs="Times New Roman"/>
          <w:b/>
          <w:sz w:val="28"/>
          <w:szCs w:val="28"/>
        </w:rPr>
        <w:t>63</w:t>
      </w:r>
    </w:p>
    <w:p w:rsidR="00AB7F8E" w:rsidRPr="007A727E" w:rsidRDefault="00AB7F8E" w:rsidP="007C1592">
      <w:pPr>
        <w:spacing w:line="360" w:lineRule="auto"/>
        <w:jc w:val="both"/>
        <w:rPr>
          <w:rFonts w:ascii="Times New Roman" w:hAnsi="Times New Roman" w:cs="Times New Roman"/>
          <w:sz w:val="28"/>
          <w:szCs w:val="28"/>
        </w:rPr>
      </w:pPr>
      <w:r w:rsidRPr="007A727E">
        <w:rPr>
          <w:rFonts w:ascii="Times New Roman" w:hAnsi="Times New Roman" w:cs="Times New Roman"/>
          <w:sz w:val="28"/>
          <w:szCs w:val="28"/>
        </w:rPr>
        <w:t xml:space="preserve">3.1. Разработка мероприятий по улучшению результатов производственно-финансовой деятельности предприятия </w:t>
      </w:r>
      <w:r w:rsidR="00AD179E" w:rsidRPr="007A727E">
        <w:rPr>
          <w:rFonts w:ascii="Times New Roman" w:hAnsi="Times New Roman" w:cs="Times New Roman"/>
          <w:sz w:val="28"/>
          <w:szCs w:val="28"/>
        </w:rPr>
        <w:t>ЗАО «</w:t>
      </w:r>
      <w:r w:rsidR="00BC04A5">
        <w:rPr>
          <w:rFonts w:ascii="Times New Roman" w:hAnsi="Times New Roman" w:cs="Times New Roman"/>
          <w:sz w:val="28"/>
          <w:szCs w:val="28"/>
        </w:rPr>
        <w:t>Нежинское</w:t>
      </w:r>
      <w:r w:rsidR="00AD179E" w:rsidRPr="007A727E">
        <w:rPr>
          <w:rFonts w:ascii="Times New Roman" w:hAnsi="Times New Roman" w:cs="Times New Roman"/>
          <w:sz w:val="28"/>
          <w:szCs w:val="28"/>
        </w:rPr>
        <w:t>»</w:t>
      </w:r>
      <w:r w:rsidR="000E0162" w:rsidRPr="007A727E">
        <w:rPr>
          <w:rFonts w:ascii="Times New Roman" w:hAnsi="Times New Roman" w:cs="Times New Roman"/>
          <w:sz w:val="28"/>
          <w:szCs w:val="28"/>
        </w:rPr>
        <w:t>……</w:t>
      </w:r>
      <w:r w:rsidR="00BC04A5">
        <w:rPr>
          <w:rFonts w:ascii="Times New Roman" w:hAnsi="Times New Roman" w:cs="Times New Roman"/>
          <w:sz w:val="28"/>
          <w:szCs w:val="28"/>
        </w:rPr>
        <w:t>…</w:t>
      </w:r>
      <w:r w:rsidR="000E0162" w:rsidRPr="007A727E">
        <w:rPr>
          <w:rFonts w:ascii="Times New Roman" w:hAnsi="Times New Roman" w:cs="Times New Roman"/>
          <w:sz w:val="28"/>
          <w:szCs w:val="28"/>
        </w:rPr>
        <w:t>…</w:t>
      </w:r>
      <w:r w:rsidR="00A66EC3">
        <w:rPr>
          <w:rFonts w:ascii="Times New Roman" w:hAnsi="Times New Roman" w:cs="Times New Roman"/>
          <w:sz w:val="28"/>
          <w:szCs w:val="28"/>
        </w:rPr>
        <w:t>.</w:t>
      </w:r>
      <w:r w:rsidR="000E0162" w:rsidRPr="007A727E">
        <w:rPr>
          <w:rFonts w:ascii="Times New Roman" w:hAnsi="Times New Roman" w:cs="Times New Roman"/>
          <w:sz w:val="28"/>
          <w:szCs w:val="28"/>
        </w:rPr>
        <w:t>…</w:t>
      </w:r>
      <w:r w:rsidR="00A66EC3">
        <w:rPr>
          <w:rFonts w:ascii="Times New Roman" w:hAnsi="Times New Roman" w:cs="Times New Roman"/>
          <w:sz w:val="28"/>
          <w:szCs w:val="28"/>
        </w:rPr>
        <w:t>.</w:t>
      </w:r>
      <w:r w:rsidR="000E0162" w:rsidRPr="007A727E">
        <w:rPr>
          <w:rFonts w:ascii="Times New Roman" w:hAnsi="Times New Roman" w:cs="Times New Roman"/>
          <w:sz w:val="28"/>
          <w:szCs w:val="28"/>
        </w:rPr>
        <w:t xml:space="preserve">…. </w:t>
      </w:r>
      <w:r w:rsidR="00623D36">
        <w:rPr>
          <w:rFonts w:ascii="Times New Roman" w:hAnsi="Times New Roman" w:cs="Times New Roman"/>
          <w:sz w:val="28"/>
          <w:szCs w:val="28"/>
        </w:rPr>
        <w:t>63</w:t>
      </w:r>
    </w:p>
    <w:p w:rsidR="00AB7F8E" w:rsidRPr="007A727E" w:rsidRDefault="00AB7F8E" w:rsidP="007C1592">
      <w:pPr>
        <w:spacing w:line="360" w:lineRule="auto"/>
        <w:jc w:val="both"/>
        <w:rPr>
          <w:rFonts w:ascii="Times New Roman" w:hAnsi="Times New Roman" w:cs="Times New Roman"/>
          <w:sz w:val="28"/>
          <w:szCs w:val="28"/>
        </w:rPr>
      </w:pPr>
      <w:r w:rsidRPr="007A727E">
        <w:rPr>
          <w:rFonts w:ascii="Times New Roman" w:hAnsi="Times New Roman" w:cs="Times New Roman"/>
          <w:sz w:val="28"/>
          <w:szCs w:val="28"/>
        </w:rPr>
        <w:t>3.2 Оценка экономической эффективности предложенных мероприятий</w:t>
      </w:r>
      <w:r w:rsidR="000E0162" w:rsidRPr="007A727E">
        <w:rPr>
          <w:rFonts w:ascii="Times New Roman" w:hAnsi="Times New Roman" w:cs="Times New Roman"/>
          <w:sz w:val="28"/>
          <w:szCs w:val="28"/>
        </w:rPr>
        <w:t xml:space="preserve"> …</w:t>
      </w:r>
      <w:r w:rsidR="00623D36">
        <w:rPr>
          <w:rFonts w:ascii="Times New Roman" w:hAnsi="Times New Roman" w:cs="Times New Roman"/>
          <w:sz w:val="28"/>
          <w:szCs w:val="28"/>
        </w:rPr>
        <w:t>66</w:t>
      </w:r>
    </w:p>
    <w:p w:rsidR="00AB7F8E" w:rsidRPr="007A727E" w:rsidRDefault="00AB7F8E" w:rsidP="007C1592">
      <w:pPr>
        <w:spacing w:line="360" w:lineRule="auto"/>
        <w:jc w:val="both"/>
        <w:rPr>
          <w:rFonts w:ascii="Times New Roman" w:hAnsi="Times New Roman" w:cs="Times New Roman"/>
          <w:b/>
          <w:sz w:val="28"/>
          <w:szCs w:val="28"/>
        </w:rPr>
      </w:pPr>
      <w:r w:rsidRPr="007A727E">
        <w:rPr>
          <w:rFonts w:ascii="Times New Roman" w:hAnsi="Times New Roman" w:cs="Times New Roman"/>
          <w:b/>
          <w:sz w:val="28"/>
          <w:szCs w:val="28"/>
        </w:rPr>
        <w:t>ЗАКЛЮЧЕНИЕ</w:t>
      </w:r>
      <w:r w:rsidR="00FF3A98" w:rsidRPr="007A727E">
        <w:rPr>
          <w:rFonts w:ascii="Times New Roman" w:hAnsi="Times New Roman" w:cs="Times New Roman"/>
          <w:b/>
          <w:sz w:val="28"/>
          <w:szCs w:val="28"/>
        </w:rPr>
        <w:t>…………………………………………………………</w:t>
      </w:r>
      <w:r w:rsidR="00A66EC3">
        <w:rPr>
          <w:rFonts w:ascii="Times New Roman" w:hAnsi="Times New Roman" w:cs="Times New Roman"/>
          <w:b/>
          <w:sz w:val="28"/>
          <w:szCs w:val="28"/>
        </w:rPr>
        <w:t>..</w:t>
      </w:r>
      <w:r w:rsidR="00FF3A98" w:rsidRPr="007A727E">
        <w:rPr>
          <w:rFonts w:ascii="Times New Roman" w:hAnsi="Times New Roman" w:cs="Times New Roman"/>
          <w:b/>
          <w:sz w:val="28"/>
          <w:szCs w:val="28"/>
        </w:rPr>
        <w:t>……</w:t>
      </w:r>
      <w:r w:rsidR="00623D36">
        <w:rPr>
          <w:rFonts w:ascii="Times New Roman" w:hAnsi="Times New Roman" w:cs="Times New Roman"/>
          <w:b/>
          <w:sz w:val="28"/>
          <w:szCs w:val="28"/>
        </w:rPr>
        <w:t>7</w:t>
      </w:r>
      <w:r w:rsidR="00AE2DA0">
        <w:rPr>
          <w:rFonts w:ascii="Times New Roman" w:hAnsi="Times New Roman" w:cs="Times New Roman"/>
          <w:b/>
          <w:sz w:val="28"/>
          <w:szCs w:val="28"/>
        </w:rPr>
        <w:t>2</w:t>
      </w:r>
    </w:p>
    <w:p w:rsidR="007C1592" w:rsidRPr="007A727E" w:rsidRDefault="00AB7F8E" w:rsidP="007C1592">
      <w:pPr>
        <w:spacing w:line="360" w:lineRule="auto"/>
        <w:jc w:val="both"/>
        <w:rPr>
          <w:rFonts w:ascii="Times New Roman" w:hAnsi="Times New Roman" w:cs="Times New Roman"/>
          <w:b/>
          <w:sz w:val="28"/>
          <w:szCs w:val="28"/>
        </w:rPr>
      </w:pPr>
      <w:r w:rsidRPr="007A727E">
        <w:rPr>
          <w:rFonts w:ascii="Times New Roman" w:hAnsi="Times New Roman" w:cs="Times New Roman"/>
          <w:b/>
          <w:sz w:val="28"/>
          <w:szCs w:val="28"/>
        </w:rPr>
        <w:t>СПИСОК ЛИТЕРАТУРЫ</w:t>
      </w:r>
      <w:r w:rsidR="00FF3A98" w:rsidRPr="007A727E">
        <w:rPr>
          <w:rFonts w:ascii="Times New Roman" w:hAnsi="Times New Roman" w:cs="Times New Roman"/>
          <w:b/>
          <w:sz w:val="28"/>
          <w:szCs w:val="28"/>
        </w:rPr>
        <w:t>………………………………………………</w:t>
      </w:r>
      <w:r w:rsidR="00A66EC3">
        <w:rPr>
          <w:rFonts w:ascii="Times New Roman" w:hAnsi="Times New Roman" w:cs="Times New Roman"/>
          <w:b/>
          <w:sz w:val="28"/>
          <w:szCs w:val="28"/>
        </w:rPr>
        <w:t>..</w:t>
      </w:r>
      <w:r w:rsidR="00FF3A98" w:rsidRPr="007A727E">
        <w:rPr>
          <w:rFonts w:ascii="Times New Roman" w:hAnsi="Times New Roman" w:cs="Times New Roman"/>
          <w:b/>
          <w:sz w:val="28"/>
          <w:szCs w:val="28"/>
        </w:rPr>
        <w:t>….</w:t>
      </w:r>
      <w:r w:rsidR="00AE2DA0">
        <w:rPr>
          <w:rFonts w:ascii="Times New Roman" w:hAnsi="Times New Roman" w:cs="Times New Roman"/>
          <w:b/>
          <w:sz w:val="28"/>
          <w:szCs w:val="28"/>
        </w:rPr>
        <w:t>.</w:t>
      </w:r>
      <w:r w:rsidR="00623D36">
        <w:rPr>
          <w:rFonts w:ascii="Times New Roman" w:hAnsi="Times New Roman" w:cs="Times New Roman"/>
          <w:b/>
          <w:sz w:val="28"/>
          <w:szCs w:val="28"/>
        </w:rPr>
        <w:t>75</w:t>
      </w:r>
    </w:p>
    <w:p w:rsidR="00AB7F8E" w:rsidRPr="007C1592" w:rsidRDefault="007C1592" w:rsidP="007C1592">
      <w:pPr>
        <w:spacing w:line="360" w:lineRule="auto"/>
        <w:jc w:val="both"/>
        <w:rPr>
          <w:rFonts w:ascii="Times New Roman" w:hAnsi="Times New Roman" w:cs="Times New Roman"/>
          <w:b/>
          <w:sz w:val="28"/>
          <w:szCs w:val="28"/>
        </w:rPr>
      </w:pPr>
      <w:r w:rsidRPr="007C1592">
        <w:rPr>
          <w:rFonts w:ascii="Times New Roman" w:hAnsi="Times New Roman" w:cs="Times New Roman"/>
          <w:b/>
          <w:sz w:val="28"/>
          <w:szCs w:val="28"/>
        </w:rPr>
        <w:t>ПРИЛОЖЕНИЯ</w:t>
      </w:r>
      <w:r w:rsidR="00AB7F8E" w:rsidRPr="007C1592">
        <w:rPr>
          <w:rFonts w:ascii="Times New Roman" w:hAnsi="Times New Roman" w:cs="Times New Roman"/>
          <w:b/>
          <w:sz w:val="28"/>
          <w:szCs w:val="28"/>
        </w:rPr>
        <w:tab/>
      </w:r>
    </w:p>
    <w:p w:rsidR="00AB7F8E" w:rsidRPr="00AB7F8E" w:rsidRDefault="00AB7F8E" w:rsidP="007C1592">
      <w:pPr>
        <w:spacing w:line="360" w:lineRule="auto"/>
        <w:jc w:val="both"/>
        <w:rPr>
          <w:rFonts w:ascii="Times New Roman" w:hAnsi="Times New Roman" w:cs="Times New Roman"/>
          <w:sz w:val="28"/>
          <w:szCs w:val="28"/>
        </w:rPr>
      </w:pPr>
    </w:p>
    <w:p w:rsidR="00D57461" w:rsidRPr="00D57461" w:rsidRDefault="00D57461" w:rsidP="00D57461">
      <w:pPr>
        <w:spacing w:line="360" w:lineRule="auto"/>
        <w:jc w:val="both"/>
        <w:rPr>
          <w:rFonts w:ascii="Times New Roman" w:hAnsi="Times New Roman" w:cs="Times New Roman"/>
          <w:sz w:val="28"/>
          <w:szCs w:val="28"/>
        </w:rPr>
      </w:pPr>
    </w:p>
    <w:p w:rsidR="009B411E" w:rsidRDefault="009B411E" w:rsidP="009B411E">
      <w:pPr>
        <w:widowControl/>
        <w:shd w:val="clear" w:color="auto" w:fill="FFFFFF"/>
        <w:autoSpaceDE/>
        <w:autoSpaceDN/>
        <w:adjustRightInd/>
        <w:spacing w:line="360" w:lineRule="auto"/>
        <w:ind w:firstLine="708"/>
        <w:jc w:val="center"/>
        <w:rPr>
          <w:rFonts w:ascii="Times New Roman" w:hAnsi="Times New Roman" w:cs="Times New Roman"/>
          <w:color w:val="000000"/>
          <w:sz w:val="28"/>
          <w:szCs w:val="28"/>
        </w:rPr>
      </w:pPr>
    </w:p>
    <w:p w:rsidR="009B411E" w:rsidRDefault="009B411E" w:rsidP="009B411E">
      <w:pPr>
        <w:widowControl/>
        <w:shd w:val="clear" w:color="auto" w:fill="FFFFFF"/>
        <w:autoSpaceDE/>
        <w:autoSpaceDN/>
        <w:adjustRightInd/>
        <w:spacing w:line="360" w:lineRule="auto"/>
        <w:ind w:firstLine="708"/>
        <w:jc w:val="center"/>
        <w:rPr>
          <w:rFonts w:ascii="Times New Roman" w:hAnsi="Times New Roman" w:cs="Times New Roman"/>
          <w:color w:val="000000"/>
          <w:sz w:val="28"/>
          <w:szCs w:val="28"/>
        </w:rPr>
      </w:pPr>
    </w:p>
    <w:p w:rsidR="00A66EC3" w:rsidRDefault="00A66EC3" w:rsidP="009B411E">
      <w:pPr>
        <w:widowControl/>
        <w:shd w:val="clear" w:color="auto" w:fill="FFFFFF"/>
        <w:autoSpaceDE/>
        <w:autoSpaceDN/>
        <w:adjustRightInd/>
        <w:spacing w:line="360" w:lineRule="auto"/>
        <w:ind w:firstLine="708"/>
        <w:jc w:val="center"/>
        <w:rPr>
          <w:rFonts w:ascii="Times New Roman" w:hAnsi="Times New Roman" w:cs="Times New Roman"/>
          <w:color w:val="000000"/>
          <w:sz w:val="28"/>
          <w:szCs w:val="28"/>
        </w:rPr>
      </w:pPr>
    </w:p>
    <w:p w:rsidR="00A66EC3" w:rsidRDefault="00A66EC3" w:rsidP="009B411E">
      <w:pPr>
        <w:widowControl/>
        <w:shd w:val="clear" w:color="auto" w:fill="FFFFFF"/>
        <w:autoSpaceDE/>
        <w:autoSpaceDN/>
        <w:adjustRightInd/>
        <w:spacing w:line="360" w:lineRule="auto"/>
        <w:ind w:firstLine="708"/>
        <w:jc w:val="center"/>
        <w:rPr>
          <w:rFonts w:ascii="Times New Roman" w:hAnsi="Times New Roman" w:cs="Times New Roman"/>
          <w:color w:val="000000"/>
          <w:sz w:val="28"/>
          <w:szCs w:val="28"/>
        </w:rPr>
      </w:pPr>
    </w:p>
    <w:p w:rsidR="009B411E" w:rsidRDefault="009B411E" w:rsidP="001071C7">
      <w:pPr>
        <w:widowControl/>
        <w:shd w:val="clear" w:color="auto" w:fill="FFFFFF"/>
        <w:autoSpaceDE/>
        <w:autoSpaceDN/>
        <w:adjustRightInd/>
        <w:spacing w:line="276" w:lineRule="auto"/>
        <w:jc w:val="center"/>
        <w:rPr>
          <w:rFonts w:ascii="Times New Roman" w:hAnsi="Times New Roman" w:cs="Times New Roman"/>
          <w:b/>
          <w:color w:val="000000"/>
          <w:sz w:val="28"/>
          <w:szCs w:val="28"/>
        </w:rPr>
      </w:pPr>
      <w:r w:rsidRPr="009B411E">
        <w:rPr>
          <w:rFonts w:ascii="Times New Roman" w:hAnsi="Times New Roman" w:cs="Times New Roman"/>
          <w:b/>
          <w:color w:val="000000"/>
          <w:sz w:val="28"/>
          <w:szCs w:val="28"/>
        </w:rPr>
        <w:t>Введение</w:t>
      </w:r>
    </w:p>
    <w:p w:rsidR="009B411E" w:rsidRPr="009B411E" w:rsidRDefault="009B411E" w:rsidP="009B411E">
      <w:pPr>
        <w:widowControl/>
        <w:shd w:val="clear" w:color="auto" w:fill="FFFFFF"/>
        <w:autoSpaceDE/>
        <w:autoSpaceDN/>
        <w:adjustRightInd/>
        <w:spacing w:line="360" w:lineRule="auto"/>
        <w:ind w:firstLine="708"/>
        <w:jc w:val="center"/>
        <w:rPr>
          <w:rFonts w:ascii="Times New Roman" w:hAnsi="Times New Roman" w:cs="Times New Roman"/>
          <w:b/>
          <w:color w:val="000000"/>
          <w:sz w:val="28"/>
          <w:szCs w:val="28"/>
        </w:rPr>
      </w:pPr>
    </w:p>
    <w:p w:rsidR="00A16FF8" w:rsidRDefault="00D57461" w:rsidP="00D57461">
      <w:pPr>
        <w:widowControl/>
        <w:shd w:val="clear" w:color="auto" w:fill="FFFFFF"/>
        <w:autoSpaceDE/>
        <w:autoSpaceDN/>
        <w:adjustRightInd/>
        <w:spacing w:line="360" w:lineRule="auto"/>
        <w:ind w:firstLine="708"/>
        <w:jc w:val="both"/>
        <w:rPr>
          <w:rFonts w:ascii="Times New Roman" w:hAnsi="Times New Roman" w:cs="Times New Roman"/>
          <w:color w:val="000000"/>
          <w:sz w:val="28"/>
          <w:szCs w:val="28"/>
        </w:rPr>
      </w:pPr>
      <w:r w:rsidRPr="003926DB">
        <w:rPr>
          <w:rFonts w:ascii="Times New Roman" w:hAnsi="Times New Roman" w:cs="Times New Roman"/>
          <w:color w:val="000000"/>
          <w:sz w:val="28"/>
          <w:szCs w:val="28"/>
        </w:rPr>
        <w:t xml:space="preserve">Одним из важнейших условий успешного управления предприятием является оценка </w:t>
      </w:r>
      <w:r w:rsidR="00E7409D">
        <w:rPr>
          <w:rFonts w:ascii="Times New Roman" w:hAnsi="Times New Roman" w:cs="Times New Roman"/>
          <w:color w:val="000000"/>
          <w:sz w:val="28"/>
          <w:szCs w:val="28"/>
        </w:rPr>
        <w:t xml:space="preserve">результативности </w:t>
      </w:r>
      <w:r w:rsidRPr="003926DB">
        <w:rPr>
          <w:rFonts w:ascii="Times New Roman" w:hAnsi="Times New Roman" w:cs="Times New Roman"/>
          <w:color w:val="000000"/>
          <w:sz w:val="28"/>
          <w:szCs w:val="28"/>
        </w:rPr>
        <w:t>его финансово-хозяйственной деятельности.В современных условиях оценка эффективности финансово-хозяйственной деятельности играет важную роль в деловой жизни хозяйствующих субъектов, так как после ее проведения руководители предприятий могут принять необходимые решения, связанные с управлением, координацией и оптимизацией деятельности предприятия. Предприятие будет нормально функционировать при обеспеченности финансовыми ресурсами, целесообразном их размещении и эффективном использовании</w:t>
      </w:r>
      <w:r w:rsidR="00E7409D">
        <w:rPr>
          <w:rFonts w:ascii="Times New Roman" w:hAnsi="Times New Roman" w:cs="Times New Roman"/>
          <w:color w:val="000000"/>
          <w:sz w:val="28"/>
          <w:szCs w:val="28"/>
        </w:rPr>
        <w:t>, что возможно при получении положительных финансовых результатов</w:t>
      </w:r>
      <w:r w:rsidRPr="003926DB">
        <w:rPr>
          <w:rFonts w:ascii="Times New Roman" w:hAnsi="Times New Roman" w:cs="Times New Roman"/>
          <w:color w:val="000000"/>
          <w:sz w:val="28"/>
          <w:szCs w:val="28"/>
        </w:rPr>
        <w:t xml:space="preserve">. </w:t>
      </w:r>
    </w:p>
    <w:p w:rsidR="00D57461" w:rsidRPr="003926DB" w:rsidRDefault="00D57461" w:rsidP="00D57461">
      <w:pPr>
        <w:widowControl/>
        <w:shd w:val="clear" w:color="auto" w:fill="FFFFFF"/>
        <w:autoSpaceDE/>
        <w:autoSpaceDN/>
        <w:adjustRightInd/>
        <w:spacing w:line="360" w:lineRule="auto"/>
        <w:ind w:firstLine="708"/>
        <w:jc w:val="both"/>
        <w:rPr>
          <w:rFonts w:ascii="Times New Roman" w:hAnsi="Times New Roman" w:cs="Times New Roman"/>
          <w:color w:val="000000"/>
          <w:sz w:val="28"/>
          <w:szCs w:val="28"/>
        </w:rPr>
      </w:pPr>
      <w:r w:rsidRPr="003926DB">
        <w:rPr>
          <w:rFonts w:ascii="Times New Roman" w:hAnsi="Times New Roman" w:cs="Times New Roman"/>
          <w:color w:val="000000"/>
          <w:sz w:val="28"/>
          <w:szCs w:val="28"/>
        </w:rPr>
        <w:t xml:space="preserve">Поэтому актуальность анализа </w:t>
      </w:r>
      <w:r w:rsidR="00E7409D">
        <w:rPr>
          <w:rFonts w:ascii="Times New Roman" w:hAnsi="Times New Roman" w:cs="Times New Roman"/>
          <w:color w:val="000000"/>
          <w:sz w:val="28"/>
          <w:szCs w:val="28"/>
        </w:rPr>
        <w:t>результатов производственно-финансовой  деятельности</w:t>
      </w:r>
      <w:r w:rsidRPr="003926DB">
        <w:rPr>
          <w:rFonts w:ascii="Times New Roman" w:hAnsi="Times New Roman" w:cs="Times New Roman"/>
          <w:color w:val="000000"/>
          <w:sz w:val="28"/>
          <w:szCs w:val="28"/>
        </w:rPr>
        <w:t xml:space="preserve"> бесспорн</w:t>
      </w:r>
      <w:r w:rsidR="00E7409D">
        <w:rPr>
          <w:rFonts w:ascii="Times New Roman" w:hAnsi="Times New Roman" w:cs="Times New Roman"/>
          <w:color w:val="000000"/>
          <w:sz w:val="28"/>
          <w:szCs w:val="28"/>
        </w:rPr>
        <w:t>а</w:t>
      </w:r>
      <w:r w:rsidRPr="003926DB">
        <w:rPr>
          <w:rFonts w:ascii="Times New Roman" w:hAnsi="Times New Roman" w:cs="Times New Roman"/>
          <w:color w:val="000000"/>
          <w:sz w:val="28"/>
          <w:szCs w:val="28"/>
        </w:rPr>
        <w:t xml:space="preserve"> для своевременного выявления и устранения недостатков в развитии организации, выявления резервов, улучшения финансового состояния организации и обеспечения ее финансовой устойчивости.</w:t>
      </w:r>
    </w:p>
    <w:p w:rsidR="00D57461" w:rsidRPr="00E21B30" w:rsidRDefault="00D57461" w:rsidP="00D57461">
      <w:pPr>
        <w:widowControl/>
        <w:shd w:val="clear" w:color="auto" w:fill="FFFFFF"/>
        <w:autoSpaceDE/>
        <w:autoSpaceDN/>
        <w:adjustRightInd/>
        <w:spacing w:line="360" w:lineRule="auto"/>
        <w:ind w:firstLine="708"/>
        <w:jc w:val="both"/>
        <w:rPr>
          <w:rFonts w:ascii="Times New Roman" w:hAnsi="Times New Roman" w:cs="Times New Roman"/>
          <w:sz w:val="28"/>
          <w:szCs w:val="28"/>
        </w:rPr>
      </w:pPr>
      <w:r w:rsidRPr="003926DB">
        <w:rPr>
          <w:rFonts w:ascii="Times New Roman" w:hAnsi="Times New Roman" w:cs="Times New Roman"/>
          <w:color w:val="000000"/>
          <w:sz w:val="28"/>
          <w:szCs w:val="28"/>
        </w:rPr>
        <w:t xml:space="preserve">Целью исследования </w:t>
      </w:r>
      <w:r w:rsidR="00BC04A5">
        <w:rPr>
          <w:rFonts w:ascii="Times New Roman" w:hAnsi="Times New Roman" w:cs="Times New Roman"/>
          <w:sz w:val="28"/>
          <w:szCs w:val="28"/>
        </w:rPr>
        <w:t>выпускной квалификационной</w:t>
      </w:r>
      <w:r w:rsidRPr="00E21B30">
        <w:rPr>
          <w:rFonts w:ascii="Times New Roman" w:hAnsi="Times New Roman" w:cs="Times New Roman"/>
          <w:sz w:val="28"/>
          <w:szCs w:val="28"/>
        </w:rPr>
        <w:t xml:space="preserve"> работы</w:t>
      </w:r>
      <w:r w:rsidR="00FF3A98">
        <w:rPr>
          <w:rFonts w:ascii="Times New Roman" w:hAnsi="Times New Roman" w:cs="Times New Roman"/>
          <w:sz w:val="28"/>
          <w:szCs w:val="28"/>
        </w:rPr>
        <w:t xml:space="preserve"> является </w:t>
      </w:r>
      <w:r w:rsidR="00E21B30">
        <w:rPr>
          <w:rFonts w:ascii="Times New Roman" w:hAnsi="Times New Roman" w:cs="Times New Roman"/>
          <w:color w:val="000000"/>
          <w:sz w:val="28"/>
          <w:szCs w:val="28"/>
        </w:rPr>
        <w:t xml:space="preserve">разработка мероприятий по улучшению результатов деятельности предприятия на основе их </w:t>
      </w:r>
      <w:r w:rsidRPr="00E21B30">
        <w:rPr>
          <w:rFonts w:ascii="Times New Roman" w:hAnsi="Times New Roman" w:cs="Times New Roman"/>
          <w:sz w:val="28"/>
          <w:szCs w:val="28"/>
        </w:rPr>
        <w:t>комплексного анализа.</w:t>
      </w:r>
    </w:p>
    <w:p w:rsidR="00D57461" w:rsidRPr="00D57461" w:rsidRDefault="00D57461" w:rsidP="00D57461">
      <w:pPr>
        <w:spacing w:line="360" w:lineRule="auto"/>
        <w:ind w:firstLine="540"/>
        <w:jc w:val="both"/>
        <w:rPr>
          <w:rFonts w:ascii="Times New Roman" w:hAnsi="Times New Roman" w:cs="Times New Roman"/>
          <w:color w:val="000000"/>
          <w:sz w:val="28"/>
          <w:szCs w:val="28"/>
        </w:rPr>
      </w:pPr>
      <w:r w:rsidRPr="00D57461">
        <w:rPr>
          <w:rFonts w:ascii="Times New Roman" w:hAnsi="Times New Roman" w:cs="Times New Roman"/>
          <w:color w:val="000000"/>
          <w:sz w:val="28"/>
          <w:szCs w:val="28"/>
        </w:rPr>
        <w:t>Исходя из поставленной цели работы, ее основными задачами являются:</w:t>
      </w:r>
    </w:p>
    <w:p w:rsidR="00D57461" w:rsidRPr="00D57461" w:rsidRDefault="00D57461" w:rsidP="00D57461">
      <w:pPr>
        <w:spacing w:line="360" w:lineRule="auto"/>
        <w:ind w:firstLine="540"/>
        <w:jc w:val="both"/>
        <w:rPr>
          <w:rFonts w:ascii="Times New Roman" w:hAnsi="Times New Roman" w:cs="Times New Roman"/>
          <w:color w:val="000000"/>
          <w:sz w:val="28"/>
          <w:szCs w:val="28"/>
        </w:rPr>
      </w:pPr>
      <w:r w:rsidRPr="00D57461">
        <w:rPr>
          <w:rFonts w:ascii="Times New Roman" w:hAnsi="Times New Roman" w:cs="Times New Roman"/>
          <w:color w:val="000000"/>
          <w:sz w:val="28"/>
          <w:szCs w:val="28"/>
        </w:rPr>
        <w:t xml:space="preserve">• обобщение методов анализа и управления производственно-финансовыми результатами предприятия;  </w:t>
      </w:r>
    </w:p>
    <w:p w:rsidR="00D57461" w:rsidRPr="00D57461" w:rsidRDefault="00D57461" w:rsidP="00D57461">
      <w:pPr>
        <w:spacing w:line="360" w:lineRule="auto"/>
        <w:ind w:firstLine="540"/>
        <w:jc w:val="both"/>
        <w:rPr>
          <w:rFonts w:ascii="Times New Roman" w:hAnsi="Times New Roman" w:cs="Times New Roman"/>
          <w:color w:val="000000"/>
          <w:sz w:val="28"/>
          <w:szCs w:val="28"/>
        </w:rPr>
      </w:pPr>
      <w:r w:rsidRPr="00D57461">
        <w:rPr>
          <w:rFonts w:ascii="Times New Roman" w:hAnsi="Times New Roman" w:cs="Times New Roman"/>
          <w:color w:val="000000"/>
          <w:sz w:val="28"/>
          <w:szCs w:val="28"/>
        </w:rPr>
        <w:t>•  экономическая характеристика объекта исследования;</w:t>
      </w:r>
    </w:p>
    <w:p w:rsidR="00D57461" w:rsidRPr="00D57461" w:rsidRDefault="00D57461" w:rsidP="00D57461">
      <w:pPr>
        <w:spacing w:line="360" w:lineRule="auto"/>
        <w:ind w:firstLine="540"/>
        <w:jc w:val="both"/>
        <w:rPr>
          <w:rFonts w:ascii="Times New Roman" w:hAnsi="Times New Roman" w:cs="Times New Roman"/>
          <w:sz w:val="28"/>
          <w:szCs w:val="28"/>
        </w:rPr>
      </w:pPr>
      <w:r w:rsidRPr="00D57461">
        <w:rPr>
          <w:rFonts w:ascii="Times New Roman" w:hAnsi="Times New Roman" w:cs="Times New Roman"/>
          <w:color w:val="000000"/>
          <w:sz w:val="28"/>
          <w:szCs w:val="28"/>
        </w:rPr>
        <w:t>•  анализ состава и динамики балансовой прибыли;</w:t>
      </w:r>
    </w:p>
    <w:p w:rsidR="00D57461" w:rsidRPr="00D57461" w:rsidRDefault="00D57461" w:rsidP="00D57461">
      <w:pPr>
        <w:spacing w:line="360" w:lineRule="auto"/>
        <w:ind w:firstLine="540"/>
        <w:jc w:val="both"/>
        <w:rPr>
          <w:rFonts w:ascii="Times New Roman" w:hAnsi="Times New Roman" w:cs="Times New Roman"/>
          <w:sz w:val="28"/>
          <w:szCs w:val="28"/>
        </w:rPr>
      </w:pPr>
      <w:r w:rsidRPr="00D57461">
        <w:rPr>
          <w:rFonts w:ascii="Times New Roman" w:hAnsi="Times New Roman" w:cs="Times New Roman"/>
          <w:color w:val="000000"/>
          <w:sz w:val="28"/>
          <w:szCs w:val="28"/>
        </w:rPr>
        <w:t>• анализ финансовых результатов от основной и прочей деятельности;</w:t>
      </w:r>
    </w:p>
    <w:p w:rsidR="00D57461" w:rsidRPr="00D57461" w:rsidRDefault="00D57461" w:rsidP="00D57461">
      <w:pPr>
        <w:spacing w:line="360" w:lineRule="auto"/>
        <w:ind w:firstLine="540"/>
        <w:jc w:val="both"/>
        <w:rPr>
          <w:rFonts w:ascii="Times New Roman" w:hAnsi="Times New Roman" w:cs="Times New Roman"/>
          <w:sz w:val="28"/>
          <w:szCs w:val="28"/>
        </w:rPr>
      </w:pPr>
      <w:r w:rsidRPr="00D57461">
        <w:rPr>
          <w:rFonts w:ascii="Times New Roman" w:hAnsi="Times New Roman" w:cs="Times New Roman"/>
          <w:color w:val="000000"/>
          <w:sz w:val="28"/>
          <w:szCs w:val="28"/>
        </w:rPr>
        <w:t>• определение влияния факторов на финансовые результаты деятельности предприятия;</w:t>
      </w:r>
    </w:p>
    <w:p w:rsidR="00D57461" w:rsidRPr="00D57461" w:rsidRDefault="00D57461" w:rsidP="00D57461">
      <w:pPr>
        <w:spacing w:line="360" w:lineRule="auto"/>
        <w:ind w:firstLine="540"/>
        <w:jc w:val="both"/>
        <w:rPr>
          <w:rFonts w:ascii="Times New Roman" w:hAnsi="Times New Roman" w:cs="Times New Roman"/>
          <w:sz w:val="28"/>
          <w:szCs w:val="28"/>
        </w:rPr>
      </w:pPr>
      <w:r w:rsidRPr="00D57461">
        <w:rPr>
          <w:rFonts w:ascii="Times New Roman" w:hAnsi="Times New Roman" w:cs="Times New Roman"/>
          <w:color w:val="000000"/>
          <w:sz w:val="28"/>
          <w:szCs w:val="28"/>
        </w:rPr>
        <w:lastRenderedPageBreak/>
        <w:t>• анализ и оценка использования прибыли;</w:t>
      </w:r>
    </w:p>
    <w:p w:rsidR="00D57461" w:rsidRPr="00D57461" w:rsidRDefault="00D57461" w:rsidP="00D57461">
      <w:pPr>
        <w:spacing w:line="360" w:lineRule="auto"/>
        <w:ind w:firstLine="540"/>
        <w:jc w:val="both"/>
        <w:rPr>
          <w:rFonts w:ascii="Times New Roman" w:hAnsi="Times New Roman" w:cs="Times New Roman"/>
          <w:sz w:val="28"/>
          <w:szCs w:val="28"/>
        </w:rPr>
      </w:pPr>
      <w:r w:rsidRPr="00D57461">
        <w:rPr>
          <w:rFonts w:ascii="Times New Roman" w:hAnsi="Times New Roman" w:cs="Times New Roman"/>
          <w:color w:val="000000"/>
          <w:sz w:val="28"/>
          <w:szCs w:val="28"/>
        </w:rPr>
        <w:t>• выявление резервов увеличения суммы прибыли и повышения уровня рентабельности;</w:t>
      </w:r>
    </w:p>
    <w:p w:rsidR="00D57461" w:rsidRPr="00D57461" w:rsidRDefault="00D57461" w:rsidP="00D57461">
      <w:pPr>
        <w:spacing w:line="360" w:lineRule="auto"/>
        <w:ind w:firstLine="540"/>
        <w:jc w:val="both"/>
        <w:rPr>
          <w:rFonts w:ascii="Times New Roman" w:hAnsi="Times New Roman" w:cs="Times New Roman"/>
          <w:sz w:val="28"/>
          <w:szCs w:val="28"/>
        </w:rPr>
      </w:pPr>
      <w:r w:rsidRPr="00D57461">
        <w:rPr>
          <w:rFonts w:ascii="Times New Roman" w:hAnsi="Times New Roman" w:cs="Times New Roman"/>
          <w:color w:val="000000"/>
          <w:sz w:val="28"/>
          <w:szCs w:val="28"/>
        </w:rPr>
        <w:t>• разработка мероприятий по повышению прибыльности предприятия.</w:t>
      </w:r>
    </w:p>
    <w:p w:rsidR="00E7409D" w:rsidRDefault="00D57461" w:rsidP="00D57461">
      <w:pPr>
        <w:spacing w:line="360" w:lineRule="auto"/>
        <w:ind w:firstLine="720"/>
        <w:jc w:val="both"/>
        <w:rPr>
          <w:rFonts w:ascii="Times New Roman" w:hAnsi="Times New Roman" w:cs="Times New Roman"/>
          <w:bCs/>
          <w:sz w:val="28"/>
          <w:szCs w:val="28"/>
        </w:rPr>
      </w:pPr>
      <w:r w:rsidRPr="00D57461">
        <w:rPr>
          <w:rFonts w:ascii="Times New Roman" w:hAnsi="Times New Roman" w:cs="Times New Roman"/>
          <w:sz w:val="28"/>
          <w:szCs w:val="28"/>
        </w:rPr>
        <w:t xml:space="preserve">В качестве объекта исследования выступает </w:t>
      </w:r>
      <w:r w:rsidR="00AD179E">
        <w:rPr>
          <w:rFonts w:ascii="Times New Roman" w:hAnsi="Times New Roman" w:cs="Times New Roman"/>
          <w:sz w:val="28"/>
          <w:szCs w:val="28"/>
        </w:rPr>
        <w:t>ЗАО «</w:t>
      </w:r>
      <w:r w:rsidR="00BC04A5">
        <w:rPr>
          <w:rFonts w:ascii="Times New Roman" w:hAnsi="Times New Roman" w:cs="Times New Roman"/>
          <w:sz w:val="28"/>
          <w:szCs w:val="28"/>
        </w:rPr>
        <w:t>Нежинское</w:t>
      </w:r>
      <w:r w:rsidR="00AD179E">
        <w:rPr>
          <w:rFonts w:ascii="Times New Roman" w:hAnsi="Times New Roman" w:cs="Times New Roman"/>
          <w:sz w:val="28"/>
          <w:szCs w:val="28"/>
        </w:rPr>
        <w:t>»</w:t>
      </w:r>
      <w:r w:rsidR="00E7409D">
        <w:rPr>
          <w:rFonts w:ascii="Times New Roman" w:hAnsi="Times New Roman" w:cs="Times New Roman"/>
          <w:sz w:val="28"/>
          <w:szCs w:val="28"/>
        </w:rPr>
        <w:t xml:space="preserve">, </w:t>
      </w:r>
      <w:r w:rsidRPr="00D57461">
        <w:rPr>
          <w:rFonts w:ascii="Times New Roman" w:hAnsi="Times New Roman" w:cs="Times New Roman"/>
          <w:sz w:val="28"/>
          <w:szCs w:val="28"/>
        </w:rPr>
        <w:t>основн</w:t>
      </w:r>
      <w:r w:rsidR="00CE56A6">
        <w:rPr>
          <w:rFonts w:ascii="Times New Roman" w:hAnsi="Times New Roman" w:cs="Times New Roman"/>
          <w:sz w:val="28"/>
          <w:szCs w:val="28"/>
        </w:rPr>
        <w:t>ой</w:t>
      </w:r>
      <w:r w:rsidRPr="00D57461">
        <w:rPr>
          <w:rFonts w:ascii="Times New Roman" w:hAnsi="Times New Roman" w:cs="Times New Roman"/>
          <w:sz w:val="28"/>
          <w:szCs w:val="28"/>
        </w:rPr>
        <w:t xml:space="preserve"> деятельность</w:t>
      </w:r>
      <w:r w:rsidR="00CE56A6">
        <w:rPr>
          <w:rFonts w:ascii="Times New Roman" w:hAnsi="Times New Roman" w:cs="Times New Roman"/>
          <w:sz w:val="28"/>
          <w:szCs w:val="28"/>
        </w:rPr>
        <w:t>ю</w:t>
      </w:r>
      <w:r w:rsidRPr="00D57461">
        <w:rPr>
          <w:rFonts w:ascii="Times New Roman" w:hAnsi="Times New Roman" w:cs="Times New Roman"/>
          <w:sz w:val="28"/>
          <w:szCs w:val="28"/>
        </w:rPr>
        <w:t xml:space="preserve"> которого является </w:t>
      </w:r>
      <w:r w:rsidR="00E7409D">
        <w:rPr>
          <w:rFonts w:ascii="Times New Roman" w:hAnsi="Times New Roman" w:cs="Times New Roman"/>
          <w:bCs/>
          <w:sz w:val="28"/>
          <w:szCs w:val="28"/>
        </w:rPr>
        <w:t xml:space="preserve">сельское хозяйство, а именно, </w:t>
      </w:r>
      <w:r w:rsidR="00CE56A6" w:rsidRPr="00CE56A6">
        <w:rPr>
          <w:rFonts w:ascii="Times New Roman" w:hAnsi="Times New Roman" w:cs="Times New Roman"/>
          <w:bCs/>
          <w:sz w:val="28"/>
          <w:szCs w:val="28"/>
        </w:rPr>
        <w:t>производств</w:t>
      </w:r>
      <w:r w:rsidR="00CE56A6">
        <w:rPr>
          <w:rFonts w:ascii="Times New Roman" w:hAnsi="Times New Roman" w:cs="Times New Roman"/>
          <w:bCs/>
          <w:sz w:val="28"/>
          <w:szCs w:val="28"/>
        </w:rPr>
        <w:t>о</w:t>
      </w:r>
      <w:r w:rsidR="00CE56A6" w:rsidRPr="00CE56A6">
        <w:rPr>
          <w:rFonts w:ascii="Times New Roman" w:hAnsi="Times New Roman" w:cs="Times New Roman"/>
          <w:bCs/>
          <w:sz w:val="28"/>
          <w:szCs w:val="28"/>
        </w:rPr>
        <w:t xml:space="preserve"> овощей защищенного грунта</w:t>
      </w:r>
      <w:r w:rsidR="00CE56A6">
        <w:rPr>
          <w:rFonts w:ascii="Times New Roman" w:hAnsi="Times New Roman" w:cs="Times New Roman"/>
          <w:bCs/>
          <w:sz w:val="28"/>
          <w:szCs w:val="28"/>
        </w:rPr>
        <w:t>.</w:t>
      </w:r>
    </w:p>
    <w:p w:rsidR="00D57461" w:rsidRPr="00D57461" w:rsidRDefault="00D57461" w:rsidP="00D57461">
      <w:pPr>
        <w:spacing w:line="360" w:lineRule="auto"/>
        <w:ind w:firstLine="720"/>
        <w:jc w:val="both"/>
        <w:rPr>
          <w:rFonts w:ascii="Times New Roman" w:hAnsi="Times New Roman" w:cs="Times New Roman"/>
          <w:sz w:val="28"/>
          <w:szCs w:val="28"/>
        </w:rPr>
      </w:pPr>
      <w:r w:rsidRPr="00D57461">
        <w:rPr>
          <w:rFonts w:ascii="Times New Roman" w:hAnsi="Times New Roman" w:cs="Times New Roman"/>
          <w:sz w:val="28"/>
          <w:szCs w:val="28"/>
        </w:rPr>
        <w:t xml:space="preserve">Предметом изучения в </w:t>
      </w:r>
      <w:r w:rsidR="00BC04A5">
        <w:rPr>
          <w:rFonts w:ascii="Times New Roman" w:hAnsi="Times New Roman" w:cs="Times New Roman"/>
          <w:sz w:val="28"/>
          <w:szCs w:val="28"/>
        </w:rPr>
        <w:t>выпускной квалификационной</w:t>
      </w:r>
      <w:r w:rsidRPr="00D57461">
        <w:rPr>
          <w:rFonts w:ascii="Times New Roman" w:hAnsi="Times New Roman" w:cs="Times New Roman"/>
          <w:sz w:val="28"/>
          <w:szCs w:val="28"/>
        </w:rPr>
        <w:t xml:space="preserve"> работе являются результаты производственно-финансовой деятельности исследуемого предприятия.</w:t>
      </w:r>
    </w:p>
    <w:p w:rsidR="00D57461" w:rsidRPr="00D57461" w:rsidRDefault="00D57461" w:rsidP="00D57461">
      <w:pPr>
        <w:spacing w:line="360" w:lineRule="auto"/>
        <w:ind w:firstLine="708"/>
        <w:jc w:val="both"/>
        <w:rPr>
          <w:rFonts w:ascii="Times New Roman" w:hAnsi="Times New Roman" w:cs="Times New Roman"/>
          <w:sz w:val="28"/>
          <w:szCs w:val="28"/>
        </w:rPr>
      </w:pPr>
      <w:r w:rsidRPr="00D57461">
        <w:rPr>
          <w:rFonts w:ascii="Times New Roman" w:hAnsi="Times New Roman" w:cs="Times New Roman"/>
          <w:sz w:val="28"/>
          <w:szCs w:val="28"/>
        </w:rPr>
        <w:t xml:space="preserve">В качестве методологической и эмпирической базы для написания данной работы была использована методическая литература различных авторов, </w:t>
      </w:r>
      <w:r w:rsidR="00CE56A6">
        <w:rPr>
          <w:rFonts w:ascii="Times New Roman" w:hAnsi="Times New Roman" w:cs="Times New Roman"/>
          <w:sz w:val="28"/>
          <w:szCs w:val="28"/>
        </w:rPr>
        <w:t>периодическая литература, а так</w:t>
      </w:r>
      <w:r w:rsidRPr="00D57461">
        <w:rPr>
          <w:rFonts w:ascii="Times New Roman" w:hAnsi="Times New Roman" w:cs="Times New Roman"/>
          <w:sz w:val="28"/>
          <w:szCs w:val="28"/>
        </w:rPr>
        <w:t xml:space="preserve">же эмпирические данные, в частности бухгалтерский баланс с приложениями и пояснениями, и другие источники экономической информации по предприятию.   </w:t>
      </w:r>
    </w:p>
    <w:p w:rsidR="00D57461" w:rsidRPr="00D57461" w:rsidRDefault="00D57461" w:rsidP="00D57461">
      <w:pPr>
        <w:spacing w:line="360" w:lineRule="auto"/>
        <w:ind w:firstLine="720"/>
        <w:jc w:val="both"/>
        <w:rPr>
          <w:rFonts w:ascii="Times New Roman" w:hAnsi="Times New Roman" w:cs="Times New Roman"/>
          <w:sz w:val="28"/>
          <w:szCs w:val="28"/>
        </w:rPr>
      </w:pPr>
      <w:r w:rsidRPr="00D57461">
        <w:rPr>
          <w:rFonts w:ascii="Times New Roman" w:hAnsi="Times New Roman" w:cs="Times New Roman"/>
          <w:color w:val="000000"/>
          <w:sz w:val="28"/>
          <w:szCs w:val="28"/>
        </w:rPr>
        <w:t xml:space="preserve">Сформулированная цель и </w:t>
      </w:r>
      <w:r w:rsidRPr="00D57461">
        <w:rPr>
          <w:rFonts w:ascii="Times New Roman" w:hAnsi="Times New Roman" w:cs="Times New Roman"/>
          <w:sz w:val="28"/>
          <w:szCs w:val="28"/>
        </w:rPr>
        <w:t>перечисленные</w:t>
      </w:r>
      <w:r w:rsidRPr="00D57461">
        <w:rPr>
          <w:rFonts w:ascii="Times New Roman" w:hAnsi="Times New Roman" w:cs="Times New Roman"/>
          <w:color w:val="000000"/>
          <w:sz w:val="28"/>
          <w:szCs w:val="28"/>
        </w:rPr>
        <w:t xml:space="preserve"> задачи определили содержание и структуру настоящей </w:t>
      </w:r>
      <w:r w:rsidR="00BC04A5">
        <w:rPr>
          <w:rFonts w:ascii="Times New Roman" w:hAnsi="Times New Roman" w:cs="Times New Roman"/>
          <w:color w:val="000000"/>
          <w:sz w:val="28"/>
          <w:szCs w:val="28"/>
        </w:rPr>
        <w:t>выпускной квалификационной</w:t>
      </w:r>
      <w:r w:rsidRPr="00D57461">
        <w:rPr>
          <w:rFonts w:ascii="Times New Roman" w:hAnsi="Times New Roman" w:cs="Times New Roman"/>
          <w:color w:val="000000"/>
          <w:sz w:val="28"/>
          <w:szCs w:val="28"/>
        </w:rPr>
        <w:t xml:space="preserve"> работы. </w:t>
      </w:r>
      <w:r w:rsidRPr="00D57461">
        <w:rPr>
          <w:rFonts w:ascii="Times New Roman" w:hAnsi="Times New Roman" w:cs="Times New Roman"/>
          <w:sz w:val="28"/>
          <w:szCs w:val="28"/>
        </w:rPr>
        <w:tab/>
      </w:r>
      <w:r w:rsidR="00CE56A6">
        <w:rPr>
          <w:rFonts w:ascii="Times New Roman" w:hAnsi="Times New Roman" w:cs="Times New Roman"/>
          <w:sz w:val="28"/>
          <w:szCs w:val="28"/>
        </w:rPr>
        <w:t>Выпускная</w:t>
      </w:r>
      <w:r w:rsidRPr="00D57461">
        <w:rPr>
          <w:rFonts w:ascii="Times New Roman" w:hAnsi="Times New Roman" w:cs="Times New Roman"/>
          <w:sz w:val="28"/>
          <w:szCs w:val="28"/>
        </w:rPr>
        <w:t xml:space="preserve"> работа состоит из введения, трех глав, заключения, списка литературы и приложений. </w:t>
      </w:r>
    </w:p>
    <w:p w:rsidR="00D57461" w:rsidRPr="00D57461" w:rsidRDefault="00D57461" w:rsidP="00D57461">
      <w:pPr>
        <w:spacing w:line="360" w:lineRule="auto"/>
        <w:ind w:firstLine="708"/>
        <w:jc w:val="both"/>
        <w:rPr>
          <w:rFonts w:ascii="Times New Roman" w:hAnsi="Times New Roman" w:cs="Times New Roman"/>
          <w:sz w:val="28"/>
          <w:szCs w:val="28"/>
        </w:rPr>
      </w:pPr>
      <w:r w:rsidRPr="00D57461">
        <w:rPr>
          <w:rFonts w:ascii="Times New Roman" w:hAnsi="Times New Roman" w:cs="Times New Roman"/>
          <w:sz w:val="28"/>
          <w:szCs w:val="28"/>
        </w:rPr>
        <w:t xml:space="preserve">В первой главе раскрывается методика анализа и управления финансовыми результатами деятельности предприятия, так же дается понятие прибыли и рентабельности. </w:t>
      </w:r>
    </w:p>
    <w:p w:rsidR="00D57461" w:rsidRPr="00D57461" w:rsidRDefault="00D57461" w:rsidP="00D57461">
      <w:pPr>
        <w:spacing w:line="360" w:lineRule="auto"/>
        <w:ind w:firstLine="708"/>
        <w:jc w:val="both"/>
        <w:rPr>
          <w:rFonts w:ascii="Times New Roman" w:hAnsi="Times New Roman" w:cs="Times New Roman"/>
          <w:sz w:val="28"/>
          <w:szCs w:val="28"/>
        </w:rPr>
      </w:pPr>
      <w:r w:rsidRPr="00D57461">
        <w:rPr>
          <w:rFonts w:ascii="Times New Roman" w:hAnsi="Times New Roman" w:cs="Times New Roman"/>
          <w:sz w:val="28"/>
          <w:szCs w:val="28"/>
        </w:rPr>
        <w:t xml:space="preserve">Вторая глава содержит производственно-финансовую характеристику предприятия, описание системы управления прибылью и показателями рентабельности на предприятии, а так же подробный анализ финансовых результатов деятельности за два периода. </w:t>
      </w:r>
    </w:p>
    <w:p w:rsidR="00E21B30" w:rsidRDefault="00D57461" w:rsidP="00D57461">
      <w:pPr>
        <w:spacing w:line="360" w:lineRule="auto"/>
        <w:ind w:firstLine="708"/>
        <w:jc w:val="both"/>
        <w:rPr>
          <w:rFonts w:ascii="Times New Roman" w:hAnsi="Times New Roman" w:cs="Times New Roman"/>
          <w:sz w:val="28"/>
          <w:szCs w:val="28"/>
        </w:rPr>
      </w:pPr>
      <w:r w:rsidRPr="00D57461">
        <w:rPr>
          <w:rFonts w:ascii="Times New Roman" w:hAnsi="Times New Roman" w:cs="Times New Roman"/>
          <w:sz w:val="28"/>
          <w:szCs w:val="28"/>
        </w:rPr>
        <w:t xml:space="preserve">В третьей главе описаны возможные пути повышения показателей финансовых результатов деятельности, мероприятия по их использованию и рассчитан экономический эффект от их внедрения. </w:t>
      </w:r>
    </w:p>
    <w:p w:rsidR="007425A4" w:rsidRDefault="007425A4" w:rsidP="00B035DA">
      <w:pPr>
        <w:spacing w:line="360" w:lineRule="auto"/>
        <w:jc w:val="center"/>
        <w:rPr>
          <w:rFonts w:ascii="Times New Roman" w:hAnsi="Times New Roman" w:cs="Times New Roman"/>
          <w:b/>
          <w:sz w:val="28"/>
          <w:szCs w:val="28"/>
        </w:rPr>
      </w:pPr>
    </w:p>
    <w:p w:rsidR="00A16FF8" w:rsidRDefault="00A16FF8" w:rsidP="00B035DA">
      <w:pPr>
        <w:spacing w:line="360" w:lineRule="auto"/>
        <w:jc w:val="center"/>
        <w:rPr>
          <w:rFonts w:ascii="Times New Roman" w:hAnsi="Times New Roman" w:cs="Times New Roman"/>
          <w:b/>
          <w:sz w:val="28"/>
          <w:szCs w:val="28"/>
        </w:rPr>
      </w:pPr>
    </w:p>
    <w:p w:rsidR="00A66EC3" w:rsidRPr="00A66EC3" w:rsidRDefault="00A66EC3" w:rsidP="00A66EC3">
      <w:pPr>
        <w:pStyle w:val="a8"/>
        <w:numPr>
          <w:ilvl w:val="0"/>
          <w:numId w:val="15"/>
        </w:numPr>
        <w:spacing w:line="360" w:lineRule="auto"/>
        <w:jc w:val="center"/>
        <w:rPr>
          <w:rFonts w:ascii="Times New Roman" w:hAnsi="Times New Roman" w:cs="Times New Roman"/>
          <w:b/>
          <w:sz w:val="28"/>
          <w:szCs w:val="28"/>
        </w:rPr>
      </w:pPr>
      <w:r w:rsidRPr="00A66EC3">
        <w:rPr>
          <w:rFonts w:ascii="Times New Roman" w:hAnsi="Times New Roman" w:cs="Times New Roman"/>
          <w:b/>
          <w:sz w:val="28"/>
          <w:szCs w:val="28"/>
        </w:rPr>
        <w:t>ТЕОРЕТИЧЕСКИЕ ОСНОВЫ АНАЛИЗА ПРОИЗВОДСТВЕННО-ФИНАНСОВЫХ РЕЗУЛЬТАТОВ ПРЕДПРИЯТИЯ</w:t>
      </w:r>
    </w:p>
    <w:p w:rsidR="00A66EC3" w:rsidRPr="00A66EC3" w:rsidRDefault="00A66EC3" w:rsidP="00A66EC3">
      <w:pPr>
        <w:pStyle w:val="a8"/>
        <w:spacing w:after="0"/>
        <w:rPr>
          <w:rFonts w:ascii="Times New Roman" w:hAnsi="Times New Roman" w:cs="Times New Roman"/>
          <w:b/>
          <w:sz w:val="28"/>
          <w:szCs w:val="28"/>
        </w:rPr>
      </w:pPr>
    </w:p>
    <w:p w:rsidR="00B035DA" w:rsidRDefault="00A66EC3" w:rsidP="00A66EC3">
      <w:pPr>
        <w:spacing w:line="360" w:lineRule="auto"/>
        <w:ind w:firstLine="708"/>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1.1.</w:t>
      </w:r>
      <w:r w:rsidRPr="00A66EC3">
        <w:rPr>
          <w:rFonts w:ascii="Times New Roman" w:eastAsiaTheme="minorHAnsi" w:hAnsi="Times New Roman" w:cs="Times New Roman"/>
          <w:b/>
          <w:sz w:val="28"/>
          <w:szCs w:val="28"/>
          <w:lang w:eastAsia="en-US"/>
        </w:rPr>
        <w:t>Экономическая сущность результатов производственно-финансовой деятельности и их классификация</w:t>
      </w:r>
    </w:p>
    <w:p w:rsidR="00A66EC3" w:rsidRDefault="00A66EC3" w:rsidP="00A66EC3">
      <w:pPr>
        <w:spacing w:line="360" w:lineRule="auto"/>
        <w:ind w:firstLine="708"/>
        <w:jc w:val="both"/>
        <w:rPr>
          <w:rFonts w:ascii="Times New Roman" w:hAnsi="Times New Roman" w:cs="Times New Roman"/>
          <w:sz w:val="28"/>
          <w:szCs w:val="28"/>
        </w:rPr>
      </w:pPr>
    </w:p>
    <w:p w:rsidR="00B035DA" w:rsidRPr="00212296" w:rsidRDefault="00B035DA" w:rsidP="00B035DA">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Главная задача каждого предприятия в условиях рынка заключается в организации производственно-финансовой деятельности с целью удовлетворения потребностей людей в своей продукции и получения наибольшей прибыли. Развитие новых рыночных отношений требует усиления роли финансов в функционировании производственных предприятий и фирм. Финансы предприятия выступают регулятором производственно-коммерческой деятельности, расширения самостоятельности и свободы фирм на рынках товаров и услуг. А прибыль предприятия является в условиях рынка основой самофинансирования всех видов производственно-коммерческой деятельности корпорации и социально-трудовых отношений персонала.</w:t>
      </w:r>
    </w:p>
    <w:p w:rsidR="00B035DA" w:rsidRDefault="00B035DA" w:rsidP="00B035D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12296">
        <w:rPr>
          <w:rFonts w:ascii="Times New Roman" w:hAnsi="Times New Roman" w:cs="Times New Roman"/>
          <w:sz w:val="28"/>
          <w:szCs w:val="28"/>
        </w:rPr>
        <w:t>Однако однозначного определения  прибыли  в литературе  нет</w:t>
      </w:r>
      <w:r>
        <w:rPr>
          <w:rFonts w:ascii="Times New Roman" w:hAnsi="Times New Roman" w:cs="Times New Roman"/>
          <w:sz w:val="28"/>
          <w:szCs w:val="28"/>
        </w:rPr>
        <w:t>,</w:t>
      </w:r>
      <w:r w:rsidRPr="00212296">
        <w:rPr>
          <w:rFonts w:ascii="Times New Roman" w:hAnsi="Times New Roman" w:cs="Times New Roman"/>
          <w:sz w:val="28"/>
          <w:szCs w:val="28"/>
        </w:rPr>
        <w:t xml:space="preserve"> поэтому    представим некоторые из них в таблице 1.1.</w:t>
      </w:r>
    </w:p>
    <w:p w:rsidR="00B035DA" w:rsidRPr="00212296" w:rsidRDefault="00B035DA" w:rsidP="00B035DA">
      <w:pPr>
        <w:spacing w:line="360" w:lineRule="auto"/>
        <w:jc w:val="both"/>
        <w:rPr>
          <w:rFonts w:ascii="Times New Roman" w:hAnsi="Times New Roman" w:cs="Times New Roman"/>
          <w:sz w:val="28"/>
          <w:szCs w:val="28"/>
        </w:rPr>
      </w:pPr>
    </w:p>
    <w:p w:rsidR="00B035DA" w:rsidRPr="00212296" w:rsidRDefault="00B035DA" w:rsidP="00B035DA">
      <w:pPr>
        <w:spacing w:line="360" w:lineRule="auto"/>
        <w:jc w:val="right"/>
        <w:rPr>
          <w:rFonts w:ascii="Times New Roman" w:hAnsi="Times New Roman" w:cs="Times New Roman"/>
          <w:b/>
          <w:sz w:val="28"/>
          <w:szCs w:val="28"/>
        </w:rPr>
      </w:pPr>
      <w:r w:rsidRPr="00212296">
        <w:rPr>
          <w:rFonts w:ascii="Times New Roman" w:hAnsi="Times New Roman" w:cs="Times New Roman"/>
          <w:b/>
          <w:sz w:val="28"/>
          <w:szCs w:val="28"/>
        </w:rPr>
        <w:t xml:space="preserve">Таблица 1.1  </w:t>
      </w:r>
    </w:p>
    <w:p w:rsidR="00B035DA" w:rsidRDefault="00B035DA" w:rsidP="00B035DA">
      <w:pPr>
        <w:spacing w:line="360" w:lineRule="auto"/>
        <w:jc w:val="center"/>
        <w:rPr>
          <w:rFonts w:ascii="Times New Roman" w:hAnsi="Times New Roman" w:cs="Times New Roman"/>
          <w:b/>
          <w:sz w:val="28"/>
          <w:szCs w:val="28"/>
        </w:rPr>
      </w:pPr>
      <w:r w:rsidRPr="00212296">
        <w:rPr>
          <w:rFonts w:ascii="Times New Roman" w:hAnsi="Times New Roman" w:cs="Times New Roman"/>
          <w:b/>
          <w:sz w:val="28"/>
          <w:szCs w:val="28"/>
        </w:rPr>
        <w:t>Сущность прибыли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B035DA" w:rsidRPr="00427A50" w:rsidTr="005865F3">
        <w:tc>
          <w:tcPr>
            <w:tcW w:w="4785" w:type="dxa"/>
          </w:tcPr>
          <w:p w:rsidR="00B035DA" w:rsidRPr="00427A50" w:rsidRDefault="00B035DA" w:rsidP="00B035DA">
            <w:pPr>
              <w:spacing w:line="360" w:lineRule="auto"/>
              <w:jc w:val="center"/>
              <w:rPr>
                <w:rFonts w:ascii="Times New Roman" w:hAnsi="Times New Roman" w:cs="Times New Roman"/>
                <w:sz w:val="24"/>
                <w:szCs w:val="24"/>
              </w:rPr>
            </w:pPr>
            <w:r w:rsidRPr="00427A50">
              <w:rPr>
                <w:rFonts w:ascii="Times New Roman" w:hAnsi="Times New Roman" w:cs="Times New Roman"/>
                <w:sz w:val="24"/>
                <w:szCs w:val="24"/>
              </w:rPr>
              <w:t>Автор</w:t>
            </w:r>
          </w:p>
        </w:tc>
        <w:tc>
          <w:tcPr>
            <w:tcW w:w="4786" w:type="dxa"/>
          </w:tcPr>
          <w:p w:rsidR="00B035DA" w:rsidRPr="00427A50" w:rsidRDefault="00B035DA" w:rsidP="00B035DA">
            <w:pPr>
              <w:spacing w:line="360" w:lineRule="auto"/>
              <w:jc w:val="center"/>
              <w:rPr>
                <w:rFonts w:ascii="Times New Roman" w:hAnsi="Times New Roman" w:cs="Times New Roman"/>
                <w:sz w:val="24"/>
                <w:szCs w:val="24"/>
              </w:rPr>
            </w:pPr>
            <w:r w:rsidRPr="00427A50">
              <w:rPr>
                <w:rFonts w:ascii="Times New Roman" w:hAnsi="Times New Roman" w:cs="Times New Roman"/>
                <w:sz w:val="24"/>
                <w:szCs w:val="24"/>
              </w:rPr>
              <w:t>Определение прибыли</w:t>
            </w:r>
          </w:p>
        </w:tc>
      </w:tr>
      <w:tr w:rsidR="00B035DA" w:rsidRPr="00427A50" w:rsidTr="005865F3">
        <w:tc>
          <w:tcPr>
            <w:tcW w:w="4785" w:type="dxa"/>
          </w:tcPr>
          <w:p w:rsidR="00B035DA" w:rsidRPr="00427A50" w:rsidRDefault="00B035DA" w:rsidP="00B035DA">
            <w:pPr>
              <w:spacing w:line="360" w:lineRule="auto"/>
              <w:jc w:val="center"/>
              <w:rPr>
                <w:rFonts w:ascii="Times New Roman" w:hAnsi="Times New Roman" w:cs="Times New Roman"/>
                <w:sz w:val="24"/>
                <w:szCs w:val="24"/>
              </w:rPr>
            </w:pPr>
            <w:r w:rsidRPr="00427A50">
              <w:rPr>
                <w:rFonts w:ascii="Times New Roman" w:hAnsi="Times New Roman" w:cs="Times New Roman"/>
                <w:sz w:val="24"/>
                <w:szCs w:val="24"/>
              </w:rPr>
              <w:t>А</w:t>
            </w:r>
          </w:p>
        </w:tc>
        <w:tc>
          <w:tcPr>
            <w:tcW w:w="4786" w:type="dxa"/>
          </w:tcPr>
          <w:p w:rsidR="00B035DA" w:rsidRPr="00427A50" w:rsidRDefault="00B035DA" w:rsidP="00B035DA">
            <w:pPr>
              <w:spacing w:line="360" w:lineRule="auto"/>
              <w:jc w:val="center"/>
              <w:rPr>
                <w:rFonts w:ascii="Times New Roman" w:hAnsi="Times New Roman" w:cs="Times New Roman"/>
                <w:sz w:val="24"/>
                <w:szCs w:val="24"/>
              </w:rPr>
            </w:pPr>
            <w:r w:rsidRPr="00427A50">
              <w:rPr>
                <w:rFonts w:ascii="Times New Roman" w:hAnsi="Times New Roman" w:cs="Times New Roman"/>
                <w:sz w:val="24"/>
                <w:szCs w:val="24"/>
              </w:rPr>
              <w:t>1</w:t>
            </w:r>
          </w:p>
        </w:tc>
      </w:tr>
      <w:tr w:rsidR="00B035DA" w:rsidRPr="00427A50" w:rsidTr="005865F3">
        <w:tc>
          <w:tcPr>
            <w:tcW w:w="4785" w:type="dxa"/>
          </w:tcPr>
          <w:p w:rsidR="00B035DA" w:rsidRPr="00427A50" w:rsidRDefault="00B035DA" w:rsidP="00B035DA">
            <w:pPr>
              <w:spacing w:line="360" w:lineRule="auto"/>
              <w:rPr>
                <w:rFonts w:ascii="Times New Roman" w:hAnsi="Times New Roman" w:cs="Times New Roman"/>
                <w:sz w:val="24"/>
                <w:szCs w:val="24"/>
              </w:rPr>
            </w:pPr>
            <w:r w:rsidRPr="00427A50">
              <w:rPr>
                <w:rFonts w:ascii="Times New Roman" w:hAnsi="Times New Roman" w:cs="Times New Roman"/>
                <w:sz w:val="24"/>
                <w:szCs w:val="24"/>
              </w:rPr>
              <w:t>Бухалков М.И.</w:t>
            </w:r>
          </w:p>
        </w:tc>
        <w:tc>
          <w:tcPr>
            <w:tcW w:w="4786" w:type="dxa"/>
          </w:tcPr>
          <w:p w:rsidR="00B035DA" w:rsidRPr="00427A50" w:rsidRDefault="00B035DA" w:rsidP="00B035DA">
            <w:pPr>
              <w:spacing w:line="276" w:lineRule="auto"/>
              <w:jc w:val="both"/>
              <w:rPr>
                <w:rFonts w:ascii="Times New Roman" w:hAnsi="Times New Roman" w:cs="Times New Roman"/>
                <w:sz w:val="24"/>
                <w:szCs w:val="24"/>
              </w:rPr>
            </w:pPr>
            <w:r w:rsidRPr="00427A50">
              <w:rPr>
                <w:rFonts w:ascii="Times New Roman" w:hAnsi="Times New Roman" w:cs="Times New Roman"/>
                <w:sz w:val="24"/>
                <w:szCs w:val="24"/>
              </w:rPr>
              <w:t xml:space="preserve">Прибыль предприятия представляет собой конечный результат производственно-финансовой деятельности, включающей доходы от реализации продукции, работ и услуг, основных средств и иного имущества, а также доходы от внереализационных операций, уменьшенных на сумму соответствующих </w:t>
            </w:r>
            <w:r w:rsidRPr="00427A50">
              <w:rPr>
                <w:rFonts w:ascii="Times New Roman" w:hAnsi="Times New Roman" w:cs="Times New Roman"/>
                <w:sz w:val="24"/>
                <w:szCs w:val="24"/>
              </w:rPr>
              <w:lastRenderedPageBreak/>
              <w:t>по ним расходов.</w:t>
            </w:r>
          </w:p>
        </w:tc>
      </w:tr>
    </w:tbl>
    <w:p w:rsidR="00B035DA" w:rsidRPr="00427A50" w:rsidRDefault="00B035DA" w:rsidP="00B035DA">
      <w:pPr>
        <w:jc w:val="right"/>
        <w:rPr>
          <w:sz w:val="18"/>
        </w:rPr>
      </w:pPr>
    </w:p>
    <w:p w:rsidR="00B035DA" w:rsidRDefault="00B035DA" w:rsidP="00B035DA">
      <w:pPr>
        <w:jc w:val="right"/>
      </w:pPr>
    </w:p>
    <w:p w:rsidR="00B035DA" w:rsidRDefault="00B035DA" w:rsidP="00B035DA">
      <w:pPr>
        <w:jc w:val="right"/>
        <w:rPr>
          <w:rFonts w:ascii="Times New Roman" w:hAnsi="Times New Roman" w:cs="Times New Roman"/>
          <w:sz w:val="24"/>
          <w:szCs w:val="24"/>
        </w:rPr>
      </w:pPr>
      <w:r w:rsidRPr="002D2F55">
        <w:rPr>
          <w:rFonts w:ascii="Times New Roman" w:hAnsi="Times New Roman" w:cs="Times New Roman"/>
          <w:sz w:val="24"/>
          <w:szCs w:val="24"/>
        </w:rPr>
        <w:t>Продолжение табл.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B035DA" w:rsidTr="005865F3">
        <w:tc>
          <w:tcPr>
            <w:tcW w:w="4785" w:type="dxa"/>
          </w:tcPr>
          <w:p w:rsidR="00B035DA" w:rsidRPr="002D2F55" w:rsidRDefault="00B035DA" w:rsidP="00B035DA">
            <w:pPr>
              <w:spacing w:line="360" w:lineRule="auto"/>
              <w:jc w:val="center"/>
              <w:rPr>
                <w:rFonts w:ascii="Times New Roman" w:hAnsi="Times New Roman" w:cs="Times New Roman"/>
                <w:sz w:val="24"/>
                <w:szCs w:val="24"/>
              </w:rPr>
            </w:pPr>
            <w:r>
              <w:rPr>
                <w:rFonts w:ascii="Times New Roman" w:hAnsi="Times New Roman" w:cs="Times New Roman"/>
                <w:sz w:val="24"/>
                <w:szCs w:val="24"/>
              </w:rPr>
              <w:t>А</w:t>
            </w:r>
          </w:p>
        </w:tc>
        <w:tc>
          <w:tcPr>
            <w:tcW w:w="4786" w:type="dxa"/>
          </w:tcPr>
          <w:p w:rsidR="00B035DA" w:rsidRPr="002D2F55" w:rsidRDefault="00B035DA" w:rsidP="00B035D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035DA" w:rsidRPr="00427A50" w:rsidTr="005865F3">
        <w:tc>
          <w:tcPr>
            <w:tcW w:w="4785" w:type="dxa"/>
          </w:tcPr>
          <w:p w:rsidR="00B035DA" w:rsidRPr="00427A50" w:rsidRDefault="00B035DA" w:rsidP="00B035DA">
            <w:pPr>
              <w:spacing w:line="360" w:lineRule="auto"/>
              <w:jc w:val="both"/>
              <w:rPr>
                <w:rFonts w:ascii="Times New Roman" w:hAnsi="Times New Roman" w:cs="Times New Roman"/>
                <w:sz w:val="24"/>
                <w:szCs w:val="24"/>
              </w:rPr>
            </w:pPr>
            <w:r w:rsidRPr="00427A50">
              <w:rPr>
                <w:rFonts w:ascii="Times New Roman" w:hAnsi="Times New Roman" w:cs="Times New Roman"/>
                <w:sz w:val="24"/>
                <w:szCs w:val="24"/>
              </w:rPr>
              <w:t>Литвин М.И.</w:t>
            </w:r>
          </w:p>
        </w:tc>
        <w:tc>
          <w:tcPr>
            <w:tcW w:w="4786" w:type="dxa"/>
          </w:tcPr>
          <w:p w:rsidR="00B035DA" w:rsidRPr="00427A50" w:rsidRDefault="00B035DA" w:rsidP="00B035DA">
            <w:pPr>
              <w:spacing w:line="276" w:lineRule="auto"/>
              <w:jc w:val="both"/>
              <w:rPr>
                <w:rFonts w:ascii="Times New Roman" w:hAnsi="Times New Roman" w:cs="Times New Roman"/>
                <w:sz w:val="24"/>
                <w:szCs w:val="24"/>
              </w:rPr>
            </w:pPr>
            <w:r w:rsidRPr="00427A50">
              <w:rPr>
                <w:rFonts w:ascii="Times New Roman" w:hAnsi="Times New Roman" w:cs="Times New Roman"/>
                <w:sz w:val="24"/>
                <w:szCs w:val="24"/>
              </w:rPr>
              <w:t>Бухгалтерская прибыль (убыток) представляет собой конечный финансовый результат (прибыль или убыток), выявленный за отчетный период на основании бухгалтерского учета всех хозяйственных операции организации и оценки статей бухгалтерского баланса по правилам, принятым в соответствии с Положением по ведению бухгалтерского учета и бухгалтерской отчетности.</w:t>
            </w:r>
          </w:p>
        </w:tc>
      </w:tr>
      <w:tr w:rsidR="00B035DA" w:rsidRPr="00427A50" w:rsidTr="005865F3">
        <w:tc>
          <w:tcPr>
            <w:tcW w:w="4785" w:type="dxa"/>
          </w:tcPr>
          <w:p w:rsidR="00B035DA" w:rsidRPr="00427A50" w:rsidRDefault="00B035DA" w:rsidP="00B035DA">
            <w:pPr>
              <w:spacing w:line="360" w:lineRule="auto"/>
              <w:jc w:val="both"/>
              <w:rPr>
                <w:rFonts w:ascii="Times New Roman" w:hAnsi="Times New Roman" w:cs="Times New Roman"/>
                <w:sz w:val="24"/>
                <w:szCs w:val="24"/>
              </w:rPr>
            </w:pPr>
            <w:r w:rsidRPr="00427A50">
              <w:rPr>
                <w:rFonts w:ascii="Times New Roman" w:hAnsi="Times New Roman" w:cs="Times New Roman"/>
                <w:sz w:val="24"/>
                <w:szCs w:val="24"/>
              </w:rPr>
              <w:t>Мизинковский Е.</w:t>
            </w:r>
          </w:p>
        </w:tc>
        <w:tc>
          <w:tcPr>
            <w:tcW w:w="4786" w:type="dxa"/>
          </w:tcPr>
          <w:p w:rsidR="00B035DA" w:rsidRPr="00427A50" w:rsidRDefault="00B035DA" w:rsidP="00B035DA">
            <w:pPr>
              <w:spacing w:line="276" w:lineRule="auto"/>
              <w:jc w:val="both"/>
              <w:rPr>
                <w:rFonts w:ascii="Times New Roman" w:hAnsi="Times New Roman" w:cs="Times New Roman"/>
                <w:sz w:val="24"/>
                <w:szCs w:val="24"/>
              </w:rPr>
            </w:pPr>
            <w:r w:rsidRPr="00427A50">
              <w:rPr>
                <w:rFonts w:ascii="Times New Roman" w:hAnsi="Times New Roman" w:cs="Times New Roman"/>
                <w:sz w:val="24"/>
                <w:szCs w:val="24"/>
              </w:rPr>
              <w:t>Прибыль — это выраженный в денежной форме чистый доход предпринимателя на вложенный капитал,  характеризующий его вознаграждение за риск осуществления предпринимательской деятельности; прибыль представляет собой разность между совокупным доходом и совокупными затратами в процессе осуществления предпринимательский деятельности. Прибыль — это особый систематически воспроизводимый ресурс коммерческой организации, конечная цель развития бизнеса.</w:t>
            </w:r>
          </w:p>
        </w:tc>
      </w:tr>
      <w:tr w:rsidR="00B035DA" w:rsidRPr="00427A50" w:rsidTr="005865F3">
        <w:tc>
          <w:tcPr>
            <w:tcW w:w="4785" w:type="dxa"/>
          </w:tcPr>
          <w:p w:rsidR="00B035DA" w:rsidRPr="00427A50" w:rsidRDefault="00B035DA" w:rsidP="00B035DA">
            <w:pPr>
              <w:spacing w:line="360" w:lineRule="auto"/>
              <w:jc w:val="both"/>
              <w:rPr>
                <w:rFonts w:ascii="Times New Roman" w:hAnsi="Times New Roman" w:cs="Times New Roman"/>
                <w:sz w:val="24"/>
                <w:szCs w:val="24"/>
              </w:rPr>
            </w:pPr>
            <w:r w:rsidRPr="00427A50">
              <w:rPr>
                <w:rFonts w:ascii="Times New Roman" w:hAnsi="Times New Roman" w:cs="Times New Roman"/>
                <w:sz w:val="24"/>
                <w:szCs w:val="24"/>
              </w:rPr>
              <w:t>Ковалев В.В..</w:t>
            </w:r>
          </w:p>
        </w:tc>
        <w:tc>
          <w:tcPr>
            <w:tcW w:w="4786" w:type="dxa"/>
          </w:tcPr>
          <w:p w:rsidR="00B035DA" w:rsidRPr="00427A50" w:rsidRDefault="00B035DA" w:rsidP="00B035DA">
            <w:pPr>
              <w:spacing w:line="276" w:lineRule="auto"/>
              <w:jc w:val="both"/>
              <w:rPr>
                <w:rFonts w:ascii="Times New Roman" w:hAnsi="Times New Roman" w:cs="Times New Roman"/>
                <w:sz w:val="24"/>
                <w:szCs w:val="24"/>
              </w:rPr>
            </w:pPr>
            <w:r w:rsidRPr="00427A50">
              <w:rPr>
                <w:rFonts w:ascii="Times New Roman" w:hAnsi="Times New Roman" w:cs="Times New Roman"/>
                <w:sz w:val="24"/>
                <w:szCs w:val="24"/>
              </w:rPr>
              <w:t>Прибыль - это денежное выражение основной части денежных накоплений, создаваемых предприятиями любой формы собственности.</w:t>
            </w:r>
          </w:p>
        </w:tc>
      </w:tr>
      <w:tr w:rsidR="00B035DA" w:rsidRPr="00427A50" w:rsidTr="005865F3">
        <w:tc>
          <w:tcPr>
            <w:tcW w:w="4785" w:type="dxa"/>
          </w:tcPr>
          <w:p w:rsidR="00B035DA" w:rsidRPr="00427A50" w:rsidRDefault="00B035DA" w:rsidP="00B035DA">
            <w:pPr>
              <w:spacing w:line="360" w:lineRule="auto"/>
              <w:jc w:val="both"/>
              <w:rPr>
                <w:rFonts w:ascii="Times New Roman" w:hAnsi="Times New Roman" w:cs="Times New Roman"/>
                <w:sz w:val="24"/>
                <w:szCs w:val="24"/>
              </w:rPr>
            </w:pPr>
            <w:r w:rsidRPr="00427A50">
              <w:rPr>
                <w:rFonts w:ascii="Times New Roman" w:hAnsi="Times New Roman" w:cs="Times New Roman"/>
                <w:sz w:val="24"/>
                <w:szCs w:val="24"/>
              </w:rPr>
              <w:t>Бланк И.А.</w:t>
            </w:r>
          </w:p>
        </w:tc>
        <w:tc>
          <w:tcPr>
            <w:tcW w:w="4786" w:type="dxa"/>
          </w:tcPr>
          <w:p w:rsidR="00B035DA" w:rsidRPr="00427A50" w:rsidRDefault="00B035DA" w:rsidP="00B035DA">
            <w:pPr>
              <w:spacing w:line="276" w:lineRule="auto"/>
              <w:jc w:val="both"/>
              <w:rPr>
                <w:rFonts w:ascii="Times New Roman" w:hAnsi="Times New Roman" w:cs="Times New Roman"/>
                <w:sz w:val="24"/>
                <w:szCs w:val="24"/>
              </w:rPr>
            </w:pPr>
            <w:r w:rsidRPr="00427A50">
              <w:rPr>
                <w:rFonts w:ascii="Times New Roman" w:hAnsi="Times New Roman" w:cs="Times New Roman"/>
                <w:sz w:val="24"/>
                <w:szCs w:val="24"/>
              </w:rPr>
              <w:t>Прибыль представляет собой выраженный в денежной форме чистый доход предпринимателя на вложенный капитал, характеризующий его вознаграждение за риск осуществления предпринимательской  деятельности, представляющей собой разницу между совокупными доходами и совокупными расходами в процессе осуществления этой деятельности.</w:t>
            </w:r>
          </w:p>
        </w:tc>
      </w:tr>
    </w:tbl>
    <w:p w:rsidR="00B035DA" w:rsidRPr="00427A50" w:rsidRDefault="00B035DA" w:rsidP="00B035DA">
      <w:pPr>
        <w:spacing w:line="360" w:lineRule="auto"/>
        <w:jc w:val="both"/>
        <w:rPr>
          <w:rFonts w:ascii="Times New Roman" w:hAnsi="Times New Roman" w:cs="Times New Roman"/>
          <w:b/>
          <w:sz w:val="24"/>
          <w:szCs w:val="28"/>
        </w:rPr>
      </w:pPr>
    </w:p>
    <w:p w:rsidR="00B035DA" w:rsidRPr="00212296" w:rsidRDefault="00B035DA" w:rsidP="00B035D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12296">
        <w:rPr>
          <w:rFonts w:ascii="Times New Roman" w:hAnsi="Times New Roman" w:cs="Times New Roman"/>
          <w:sz w:val="28"/>
          <w:szCs w:val="28"/>
        </w:rPr>
        <w:t>После того как дано определение прибыли следует выявить, какую роль играет прибыль предприятия в условиях рыночной экономики.</w:t>
      </w:r>
    </w:p>
    <w:p w:rsidR="00A16FF8" w:rsidRDefault="00B035DA" w:rsidP="00B035D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212296">
        <w:rPr>
          <w:rFonts w:ascii="Times New Roman" w:hAnsi="Times New Roman" w:cs="Times New Roman"/>
          <w:sz w:val="28"/>
          <w:szCs w:val="28"/>
        </w:rPr>
        <w:t>1. Прибыль предприятия, прежде всего, является главной целью предпринимательской деятельности. Основным побудительным мотивом осуществления любою вида бизнеса, его главной конечной целью является рост благосостояния собственников предприятия. Характеристикой этого роста является размер текущего и отложенного их дохода на вложенный капитал, источником которого является полученная прибыль.</w:t>
      </w:r>
    </w:p>
    <w:p w:rsidR="00A16FF8" w:rsidRDefault="00B035DA" w:rsidP="00A16FF8">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Для менеджеров, которые не являют</w:t>
      </w:r>
      <w:r>
        <w:rPr>
          <w:rFonts w:ascii="Times New Roman" w:hAnsi="Times New Roman" w:cs="Times New Roman"/>
          <w:sz w:val="28"/>
          <w:szCs w:val="28"/>
        </w:rPr>
        <w:t xml:space="preserve">ся собственниками предприятия, </w:t>
      </w:r>
      <w:r w:rsidRPr="00212296">
        <w:rPr>
          <w:rFonts w:ascii="Times New Roman" w:hAnsi="Times New Roman" w:cs="Times New Roman"/>
          <w:sz w:val="28"/>
          <w:szCs w:val="28"/>
        </w:rPr>
        <w:t xml:space="preserve">руководимого ими, прибыль является основным </w:t>
      </w:r>
      <w:r>
        <w:rPr>
          <w:rFonts w:ascii="Times New Roman" w:hAnsi="Times New Roman" w:cs="Times New Roman"/>
          <w:sz w:val="28"/>
          <w:szCs w:val="28"/>
        </w:rPr>
        <w:t xml:space="preserve">критерием </w:t>
      </w:r>
      <w:r w:rsidRPr="00212296">
        <w:rPr>
          <w:rFonts w:ascii="Times New Roman" w:hAnsi="Times New Roman" w:cs="Times New Roman"/>
          <w:sz w:val="28"/>
          <w:szCs w:val="28"/>
        </w:rPr>
        <w:t>успеха их деятельности. Возрастание уровня прибыли предприятия повышает "рыночную цену" этих менеджеров, что сказывается на уровне их личной заработной платы.</w:t>
      </w:r>
    </w:p>
    <w:p w:rsidR="00B035DA" w:rsidRPr="00212296" w:rsidRDefault="00B035DA" w:rsidP="00A16FF8">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Для остального персонала уровень прибыли предприятия также является достаточно высоким побудительным мотивом их деятельности. Прибыльность предприятия является не только гарантом их занятости (при прочих равных условиях), но в определенной мере обеспечивает дополнительное материальное вознаграждение их труда и удовлетворение ряда их социальных потребностей.</w:t>
      </w:r>
    </w:p>
    <w:p w:rsidR="00B035DA" w:rsidRPr="00212296" w:rsidRDefault="00B035DA" w:rsidP="00B035D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12296">
        <w:rPr>
          <w:rFonts w:ascii="Times New Roman" w:hAnsi="Times New Roman" w:cs="Times New Roman"/>
          <w:sz w:val="28"/>
          <w:szCs w:val="28"/>
        </w:rPr>
        <w:t>2. Прибыль предприятия создает базу экономического развития государства в целом. Механизм перераспределения прибыли предприятия через налоговую систему позволяет "наполнять" доходную часть государственных бюджетов всех уровней (общегосударственного и местных), что дает возможность государству успешно выполнять возложенные на него функции и осуществлять намеченные программы развития экономики.</w:t>
      </w:r>
    </w:p>
    <w:p w:rsidR="00B035DA" w:rsidRPr="00212296" w:rsidRDefault="00B035DA" w:rsidP="00B035D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12296">
        <w:rPr>
          <w:rFonts w:ascii="Times New Roman" w:hAnsi="Times New Roman" w:cs="Times New Roman"/>
          <w:sz w:val="28"/>
          <w:szCs w:val="28"/>
        </w:rPr>
        <w:t xml:space="preserve">3. Прибыль предприятия является критерием эффективности конкретной производственной (операционной) деятельности. Индивидуальный уровень прибыли предприятия в сравнении с отраслевым характеризует степень умения (подготовленности, опыта, инициативности) менеджеров успешно осуществлять хозяйственную деятельность в условиях рыночной экономики. Средний отраслевой уровень прибыли предприятий </w:t>
      </w:r>
      <w:r w:rsidRPr="00212296">
        <w:rPr>
          <w:rFonts w:ascii="Times New Roman" w:hAnsi="Times New Roman" w:cs="Times New Roman"/>
          <w:sz w:val="28"/>
          <w:szCs w:val="28"/>
        </w:rPr>
        <w:lastRenderedPageBreak/>
        <w:t>характеризует рыночные и другие внешние факторы, определяющие эффективность производственной деятельности и является основным регулятором "перелива капитала" в отрасли с более эффективным его использованием.</w:t>
      </w:r>
    </w:p>
    <w:p w:rsidR="00B035DA" w:rsidRPr="00212296" w:rsidRDefault="00B035DA" w:rsidP="00B035D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12296">
        <w:rPr>
          <w:rFonts w:ascii="Times New Roman" w:hAnsi="Times New Roman" w:cs="Times New Roman"/>
          <w:sz w:val="28"/>
          <w:szCs w:val="28"/>
        </w:rPr>
        <w:t>4. Прибыль предприятия является основным внутренним источником формирования его финансовых ресурсов, обеспечивающих его развитие. В системе внутренних источников формирования этих ресурсов пр</w:t>
      </w:r>
      <w:r>
        <w:rPr>
          <w:rFonts w:ascii="Times New Roman" w:hAnsi="Times New Roman" w:cs="Times New Roman"/>
          <w:sz w:val="28"/>
          <w:szCs w:val="28"/>
        </w:rPr>
        <w:t>ибыли принадлежит главная</w:t>
      </w:r>
      <w:r w:rsidRPr="00212296">
        <w:rPr>
          <w:rFonts w:ascii="Times New Roman" w:hAnsi="Times New Roman" w:cs="Times New Roman"/>
          <w:sz w:val="28"/>
          <w:szCs w:val="28"/>
        </w:rPr>
        <w:t xml:space="preserve"> роль. Чем выше уровень генерирования прибыли предприятия в процессе его хозяйственной деятельности, тем меньше его потребность в  привлечении финансовых средств из внешних источников и при прочих равных условиях – тем  выше уровень самофинансирования его развития, обеспечения реализации стратегических целей этого развития, повышения конкурентной позиции предприятия на рынке.</w:t>
      </w:r>
    </w:p>
    <w:p w:rsidR="00B035DA" w:rsidRPr="00212296" w:rsidRDefault="00B035DA" w:rsidP="00B035D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12296">
        <w:rPr>
          <w:rFonts w:ascii="Times New Roman" w:hAnsi="Times New Roman" w:cs="Times New Roman"/>
          <w:sz w:val="28"/>
          <w:szCs w:val="28"/>
        </w:rPr>
        <w:t>5. Прибыль является главным источником возрастания рыночной стоимости предприятия. Способность самовозрастания стоимости каптала обеспечивается путем капитализации части полученной предприятием прибыли, то есть   ее направления на прирост его активов. Чем выше сумма и уровень капитализации полученной предприятием прибыли, тем в большей степени возрастает стоимость его чистых активов (активов, сформированных за счет собственного капитала), а соответственно и рыночная стоимость предприятия в целом, определяемая при его продаже, слиянии, поглощении и в других случаях.</w:t>
      </w:r>
    </w:p>
    <w:p w:rsidR="00A16FF8" w:rsidRDefault="00B035DA" w:rsidP="00B035D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12296">
        <w:rPr>
          <w:rFonts w:ascii="Times New Roman" w:hAnsi="Times New Roman" w:cs="Times New Roman"/>
          <w:sz w:val="28"/>
          <w:szCs w:val="28"/>
        </w:rPr>
        <w:t xml:space="preserve">6. Прибыль предприятия является важнейшим источником удовлетворения социальных потребностей общества.Социальная роль прибыли проявляется, прежде всего, в том, что средства, перечисляемые в бюджеты разных уровней в процессе ее налогообложения, служат источником реализации разнообразных общегосударственных и местных социальных программ, обеспечивающих "выживание" отдельных социально не защищенных (или недостаточно защищенных) членов общества. </w:t>
      </w:r>
    </w:p>
    <w:p w:rsidR="00B035DA" w:rsidRPr="00212296" w:rsidRDefault="00B035DA" w:rsidP="00A16FF8">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 xml:space="preserve">Кроме этого, эта роль проявляется в удовлетворении за счет </w:t>
      </w:r>
      <w:r w:rsidRPr="00212296">
        <w:rPr>
          <w:rFonts w:ascii="Times New Roman" w:hAnsi="Times New Roman" w:cs="Times New Roman"/>
          <w:sz w:val="28"/>
          <w:szCs w:val="28"/>
        </w:rPr>
        <w:lastRenderedPageBreak/>
        <w:t>полученной прибыли предприятия части социальных потребностей его персонала (социальные программы являются неотъемлемой составной частью коллективных или индивидуальных трудовых соглашений). Наконец, определенная социальная роль прибыли проявляется в том, что она служит источником внешней благотворительной деятельности предприятия, направленной на финансирование отдельных неприбыльных организаций, учреждений социальной сферы, оказания материальной помощи отдельным категориям граждан.</w:t>
      </w:r>
    </w:p>
    <w:p w:rsidR="00B035DA" w:rsidRPr="00212296" w:rsidRDefault="00B035DA" w:rsidP="00B035DA">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7. </w:t>
      </w:r>
      <w:r w:rsidRPr="00212296">
        <w:rPr>
          <w:rFonts w:ascii="Times New Roman" w:hAnsi="Times New Roman" w:cs="Times New Roman"/>
          <w:sz w:val="28"/>
          <w:szCs w:val="28"/>
        </w:rPr>
        <w:t>Прибыль является основным защитным механизмом, предохраняющим предприятие от угрозы банкротства.Хотя такая угроза может возникнуть и в условиях прибыльной хозяйственной деятельности предприятия (при использовании неоправданно высокой доли заемного капитала, особенно краткосрочного; при недостаточно эффективном управлении ликвидностью активов и т.п.), но при прочих равных условиях, предприятие гораздо успешнее выходит из кризисного состояния при высоком потенциале генерирования прибыли. За счет капитализации полученной прибыли может быть быстро увеличена доля высоколиквидных активов (восстановлена платежеспособность), повышена доля собственного капитала при соответствующем снижении объема используемых заемных средств (повышена финансовая устойчивость), сформированы соответствующие</w:t>
      </w:r>
      <w:r>
        <w:rPr>
          <w:rFonts w:ascii="Times New Roman" w:hAnsi="Times New Roman" w:cs="Times New Roman"/>
          <w:sz w:val="28"/>
          <w:szCs w:val="28"/>
        </w:rPr>
        <w:t xml:space="preserve"> резервные финансовые фонды.</w:t>
      </w:r>
    </w:p>
    <w:p w:rsidR="00B035DA" w:rsidRPr="00212296" w:rsidRDefault="00B035DA" w:rsidP="00B035D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12296">
        <w:rPr>
          <w:rFonts w:ascii="Times New Roman" w:hAnsi="Times New Roman" w:cs="Times New Roman"/>
          <w:sz w:val="28"/>
          <w:szCs w:val="28"/>
        </w:rPr>
        <w:t>Характеризуя роль прибыли в рыночной экономике, следует отметить, что, по мнению многих экономистов, эта роль не всегда позитивна, так как отдельные виды прибыли служат источником лишь личного обогащения отдельных категорий граждан, не принося пользу обществу в целом. Это относится к таким ее видам, как прибыль, полученная от спекулятивных коммерческих операций, от неоправданно высоких цен в связи с монопольным положением на рынке, от "теневой" деятельности предприятий и т.п.</w:t>
      </w:r>
    </w:p>
    <w:p w:rsidR="00B035DA" w:rsidRDefault="00B035DA" w:rsidP="00B035D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12296">
        <w:rPr>
          <w:rFonts w:ascii="Times New Roman" w:hAnsi="Times New Roman" w:cs="Times New Roman"/>
          <w:sz w:val="28"/>
          <w:szCs w:val="28"/>
        </w:rPr>
        <w:t xml:space="preserve">Прибыль предприятия характеризуется не только своей </w:t>
      </w:r>
      <w:r w:rsidRPr="00212296">
        <w:rPr>
          <w:rFonts w:ascii="Times New Roman" w:hAnsi="Times New Roman" w:cs="Times New Roman"/>
          <w:sz w:val="28"/>
          <w:szCs w:val="28"/>
        </w:rPr>
        <w:lastRenderedPageBreak/>
        <w:t>многоаспектной ролью, но и многообразием обличий, в которых она выступает.  Под общим понятием «прибыли» понимаются самые различные ее виды, характеризуемые в настоящее    время    несколькими    десятками    терминов. Все это требует определенной систематизации используемых терминов. Такая систематизация, проведенная   лишь   по   наиболее   важным    классификационным    признакам,  пр</w:t>
      </w:r>
      <w:r>
        <w:rPr>
          <w:rFonts w:ascii="Times New Roman" w:hAnsi="Times New Roman" w:cs="Times New Roman"/>
          <w:sz w:val="28"/>
          <w:szCs w:val="28"/>
        </w:rPr>
        <w:t>иведена в таблице 1.2.</w:t>
      </w:r>
    </w:p>
    <w:p w:rsidR="00B035DA" w:rsidRPr="00F07531" w:rsidRDefault="00B035DA" w:rsidP="00B035DA">
      <w:pPr>
        <w:spacing w:line="360" w:lineRule="auto"/>
        <w:jc w:val="right"/>
        <w:rPr>
          <w:rFonts w:ascii="Times New Roman" w:hAnsi="Times New Roman" w:cs="Times New Roman"/>
          <w:b/>
          <w:sz w:val="28"/>
          <w:szCs w:val="28"/>
        </w:rPr>
      </w:pPr>
      <w:r w:rsidRPr="00F07531">
        <w:rPr>
          <w:rFonts w:ascii="Times New Roman" w:hAnsi="Times New Roman" w:cs="Times New Roman"/>
          <w:b/>
          <w:sz w:val="28"/>
          <w:szCs w:val="28"/>
        </w:rPr>
        <w:t xml:space="preserve">Таблица 1.2 </w:t>
      </w:r>
    </w:p>
    <w:p w:rsidR="00B035DA" w:rsidRPr="00F07531" w:rsidRDefault="00B035DA" w:rsidP="00B035DA">
      <w:pPr>
        <w:spacing w:line="360" w:lineRule="auto"/>
        <w:jc w:val="center"/>
        <w:rPr>
          <w:rFonts w:ascii="Times New Roman" w:hAnsi="Times New Roman" w:cs="Times New Roman"/>
          <w:b/>
          <w:sz w:val="28"/>
          <w:szCs w:val="28"/>
        </w:rPr>
      </w:pPr>
      <w:r w:rsidRPr="00F07531">
        <w:rPr>
          <w:rFonts w:ascii="Times New Roman" w:hAnsi="Times New Roman" w:cs="Times New Roman"/>
          <w:b/>
          <w:sz w:val="28"/>
          <w:szCs w:val="28"/>
        </w:rPr>
        <w:t>Систематизация видов прибыли предприятия по основным</w:t>
      </w:r>
      <w:r w:rsidRPr="00F07531">
        <w:rPr>
          <w:rFonts w:ascii="Times New Roman" w:hAnsi="Times New Roman" w:cs="Times New Roman"/>
          <w:b/>
          <w:sz w:val="28"/>
          <w:szCs w:val="28"/>
        </w:rPr>
        <w:br/>
        <w:t>классификационным признакам</w:t>
      </w: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7"/>
        <w:gridCol w:w="4777"/>
      </w:tblGrid>
      <w:tr w:rsidR="00B035DA" w:rsidTr="005865F3">
        <w:trPr>
          <w:trHeight w:val="716"/>
        </w:trPr>
        <w:tc>
          <w:tcPr>
            <w:tcW w:w="4777" w:type="dxa"/>
          </w:tcPr>
          <w:p w:rsidR="00B035DA" w:rsidRPr="002D2F55" w:rsidRDefault="00B035DA" w:rsidP="00B035DA">
            <w:pPr>
              <w:spacing w:line="276" w:lineRule="auto"/>
              <w:jc w:val="center"/>
              <w:rPr>
                <w:rFonts w:ascii="Times New Roman" w:hAnsi="Times New Roman" w:cs="Times New Roman"/>
                <w:sz w:val="24"/>
                <w:szCs w:val="24"/>
              </w:rPr>
            </w:pPr>
            <w:r w:rsidRPr="002D2F55">
              <w:rPr>
                <w:rFonts w:ascii="Times New Roman" w:hAnsi="Times New Roman" w:cs="Times New Roman"/>
                <w:sz w:val="24"/>
                <w:szCs w:val="24"/>
              </w:rPr>
              <w:t>Признаки классификации прибыли предприятия</w:t>
            </w:r>
          </w:p>
        </w:tc>
        <w:tc>
          <w:tcPr>
            <w:tcW w:w="4777" w:type="dxa"/>
          </w:tcPr>
          <w:p w:rsidR="00B035DA" w:rsidRPr="002D2F55" w:rsidRDefault="00B035DA" w:rsidP="00B035DA">
            <w:pPr>
              <w:spacing w:line="276" w:lineRule="auto"/>
              <w:jc w:val="center"/>
              <w:rPr>
                <w:rFonts w:ascii="Times New Roman" w:hAnsi="Times New Roman" w:cs="Times New Roman"/>
                <w:sz w:val="24"/>
                <w:szCs w:val="24"/>
              </w:rPr>
            </w:pPr>
            <w:r w:rsidRPr="002D2F55">
              <w:rPr>
                <w:rFonts w:ascii="Times New Roman" w:hAnsi="Times New Roman" w:cs="Times New Roman"/>
                <w:sz w:val="24"/>
                <w:szCs w:val="24"/>
              </w:rPr>
              <w:t>Виды прибыли по соответствующим признакам классификации</w:t>
            </w:r>
          </w:p>
        </w:tc>
      </w:tr>
      <w:tr w:rsidR="00B035DA" w:rsidTr="005865F3">
        <w:trPr>
          <w:trHeight w:val="1030"/>
        </w:trPr>
        <w:tc>
          <w:tcPr>
            <w:tcW w:w="4777" w:type="dxa"/>
          </w:tcPr>
          <w:p w:rsidR="00B035DA" w:rsidRPr="002D2F55" w:rsidRDefault="00B035DA" w:rsidP="00B035DA">
            <w:pPr>
              <w:spacing w:line="276" w:lineRule="auto"/>
              <w:jc w:val="both"/>
              <w:rPr>
                <w:rFonts w:ascii="Times New Roman" w:hAnsi="Times New Roman" w:cs="Times New Roman"/>
                <w:sz w:val="24"/>
                <w:szCs w:val="24"/>
              </w:rPr>
            </w:pPr>
            <w:r w:rsidRPr="002D2F55">
              <w:rPr>
                <w:rFonts w:ascii="Times New Roman" w:hAnsi="Times New Roman" w:cs="Times New Roman"/>
                <w:sz w:val="24"/>
                <w:szCs w:val="24"/>
              </w:rPr>
              <w:t>1.Источники формирования прибыли, используемые в ее учете</w:t>
            </w:r>
          </w:p>
        </w:tc>
        <w:tc>
          <w:tcPr>
            <w:tcW w:w="4777" w:type="dxa"/>
          </w:tcPr>
          <w:p w:rsidR="00B035DA" w:rsidRPr="002D2F55" w:rsidRDefault="00B035DA" w:rsidP="00B035DA">
            <w:pPr>
              <w:spacing w:line="276" w:lineRule="auto"/>
              <w:jc w:val="both"/>
              <w:rPr>
                <w:rFonts w:ascii="Times New Roman" w:hAnsi="Times New Roman" w:cs="Times New Roman"/>
                <w:sz w:val="24"/>
                <w:szCs w:val="24"/>
              </w:rPr>
            </w:pPr>
            <w:r w:rsidRPr="002D2F55">
              <w:rPr>
                <w:rFonts w:ascii="Times New Roman" w:hAnsi="Times New Roman" w:cs="Times New Roman"/>
                <w:sz w:val="24"/>
                <w:szCs w:val="24"/>
              </w:rPr>
              <w:t>а) Прибыль от реализации услуг</w:t>
            </w:r>
          </w:p>
          <w:p w:rsidR="00B035DA" w:rsidRPr="002D2F55" w:rsidRDefault="00B035DA" w:rsidP="00B035DA">
            <w:pPr>
              <w:spacing w:line="276" w:lineRule="auto"/>
              <w:jc w:val="both"/>
              <w:rPr>
                <w:rFonts w:ascii="Times New Roman" w:hAnsi="Times New Roman" w:cs="Times New Roman"/>
                <w:sz w:val="24"/>
                <w:szCs w:val="24"/>
              </w:rPr>
            </w:pPr>
            <w:r w:rsidRPr="002D2F55">
              <w:rPr>
                <w:rFonts w:ascii="Times New Roman" w:hAnsi="Times New Roman" w:cs="Times New Roman"/>
                <w:sz w:val="24"/>
                <w:szCs w:val="24"/>
              </w:rPr>
              <w:t>б) Прибыль от реализации имущества</w:t>
            </w:r>
          </w:p>
          <w:p w:rsidR="00B035DA" w:rsidRPr="002D2F55" w:rsidRDefault="00B035DA" w:rsidP="00B035DA">
            <w:pPr>
              <w:spacing w:line="276" w:lineRule="auto"/>
              <w:jc w:val="both"/>
              <w:rPr>
                <w:rFonts w:ascii="Times New Roman" w:hAnsi="Times New Roman" w:cs="Times New Roman"/>
                <w:sz w:val="24"/>
                <w:szCs w:val="24"/>
              </w:rPr>
            </w:pPr>
            <w:r w:rsidRPr="002D2F55">
              <w:rPr>
                <w:rFonts w:ascii="Times New Roman" w:hAnsi="Times New Roman" w:cs="Times New Roman"/>
                <w:sz w:val="24"/>
                <w:szCs w:val="24"/>
              </w:rPr>
              <w:t>в) Внереализационная прибыль</w:t>
            </w:r>
          </w:p>
        </w:tc>
      </w:tr>
      <w:tr w:rsidR="00B035DA" w:rsidTr="005865F3">
        <w:trPr>
          <w:trHeight w:val="1260"/>
        </w:trPr>
        <w:tc>
          <w:tcPr>
            <w:tcW w:w="4777" w:type="dxa"/>
          </w:tcPr>
          <w:p w:rsidR="00B035DA" w:rsidRPr="002D2F55" w:rsidRDefault="00B035DA" w:rsidP="00B035DA">
            <w:pPr>
              <w:spacing w:line="276" w:lineRule="auto"/>
              <w:jc w:val="both"/>
              <w:rPr>
                <w:rFonts w:ascii="Times New Roman" w:hAnsi="Times New Roman" w:cs="Times New Roman"/>
                <w:sz w:val="24"/>
                <w:szCs w:val="24"/>
              </w:rPr>
            </w:pPr>
            <w:r w:rsidRPr="002D2F55">
              <w:rPr>
                <w:rFonts w:ascii="Times New Roman" w:hAnsi="Times New Roman" w:cs="Times New Roman"/>
                <w:sz w:val="24"/>
                <w:szCs w:val="24"/>
              </w:rPr>
              <w:t>2. Источники формирования прибыли по основным видам деятельности предприятия</w:t>
            </w:r>
          </w:p>
        </w:tc>
        <w:tc>
          <w:tcPr>
            <w:tcW w:w="4777" w:type="dxa"/>
          </w:tcPr>
          <w:p w:rsidR="00B035DA" w:rsidRPr="002D2F55" w:rsidRDefault="00B035DA" w:rsidP="00B035DA">
            <w:pPr>
              <w:spacing w:line="276" w:lineRule="auto"/>
              <w:jc w:val="both"/>
              <w:rPr>
                <w:rFonts w:ascii="Times New Roman" w:hAnsi="Times New Roman" w:cs="Times New Roman"/>
                <w:sz w:val="24"/>
                <w:szCs w:val="24"/>
              </w:rPr>
            </w:pPr>
            <w:r w:rsidRPr="002D2F55">
              <w:rPr>
                <w:rFonts w:ascii="Times New Roman" w:hAnsi="Times New Roman" w:cs="Times New Roman"/>
                <w:sz w:val="24"/>
                <w:szCs w:val="24"/>
              </w:rPr>
              <w:t>а) Прибыль от обычной деятельности</w:t>
            </w:r>
          </w:p>
          <w:p w:rsidR="00B035DA" w:rsidRPr="002D2F55" w:rsidRDefault="00B035DA" w:rsidP="00B035DA">
            <w:pPr>
              <w:spacing w:line="276" w:lineRule="auto"/>
              <w:rPr>
                <w:rFonts w:ascii="Times New Roman" w:hAnsi="Times New Roman" w:cs="Times New Roman"/>
                <w:sz w:val="24"/>
                <w:szCs w:val="24"/>
              </w:rPr>
            </w:pPr>
            <w:r w:rsidRPr="002D2F55">
              <w:rPr>
                <w:rFonts w:ascii="Times New Roman" w:hAnsi="Times New Roman" w:cs="Times New Roman"/>
                <w:sz w:val="24"/>
                <w:szCs w:val="24"/>
              </w:rPr>
              <w:t>б) Прибыль от инвестиционной деятельности</w:t>
            </w:r>
          </w:p>
          <w:p w:rsidR="00B035DA" w:rsidRPr="002D2F55" w:rsidRDefault="00B035DA" w:rsidP="00B035DA">
            <w:pPr>
              <w:spacing w:line="276" w:lineRule="auto"/>
              <w:jc w:val="both"/>
              <w:rPr>
                <w:rFonts w:ascii="Times New Roman" w:hAnsi="Times New Roman" w:cs="Times New Roman"/>
                <w:sz w:val="24"/>
                <w:szCs w:val="24"/>
              </w:rPr>
            </w:pPr>
            <w:r w:rsidRPr="002D2F55">
              <w:rPr>
                <w:rFonts w:ascii="Times New Roman" w:hAnsi="Times New Roman" w:cs="Times New Roman"/>
                <w:sz w:val="24"/>
                <w:szCs w:val="24"/>
              </w:rPr>
              <w:t>в) Прибыль от финансовой деятельности</w:t>
            </w:r>
          </w:p>
        </w:tc>
      </w:tr>
      <w:tr w:rsidR="00B035DA" w:rsidTr="005865F3">
        <w:trPr>
          <w:trHeight w:val="1166"/>
        </w:trPr>
        <w:tc>
          <w:tcPr>
            <w:tcW w:w="4777" w:type="dxa"/>
          </w:tcPr>
          <w:p w:rsidR="00B035DA" w:rsidRPr="002D2F55" w:rsidRDefault="00B035DA" w:rsidP="00B035DA">
            <w:pPr>
              <w:spacing w:line="276" w:lineRule="auto"/>
              <w:jc w:val="both"/>
              <w:rPr>
                <w:rFonts w:ascii="Times New Roman" w:hAnsi="Times New Roman" w:cs="Times New Roman"/>
                <w:sz w:val="24"/>
                <w:szCs w:val="24"/>
              </w:rPr>
            </w:pPr>
            <w:r w:rsidRPr="002D2F55">
              <w:rPr>
                <w:rFonts w:ascii="Times New Roman" w:hAnsi="Times New Roman" w:cs="Times New Roman"/>
                <w:sz w:val="24"/>
                <w:szCs w:val="24"/>
              </w:rPr>
              <w:t>3. Состав элементов, формирующих прибыль</w:t>
            </w:r>
          </w:p>
        </w:tc>
        <w:tc>
          <w:tcPr>
            <w:tcW w:w="4777" w:type="dxa"/>
          </w:tcPr>
          <w:p w:rsidR="00B035DA" w:rsidRPr="002D2F55" w:rsidRDefault="00B035DA" w:rsidP="00B035DA">
            <w:pPr>
              <w:spacing w:line="276" w:lineRule="auto"/>
              <w:jc w:val="both"/>
              <w:rPr>
                <w:rFonts w:ascii="Times New Roman" w:hAnsi="Times New Roman" w:cs="Times New Roman"/>
                <w:sz w:val="24"/>
                <w:szCs w:val="24"/>
              </w:rPr>
            </w:pPr>
            <w:r w:rsidRPr="002D2F55">
              <w:rPr>
                <w:rFonts w:ascii="Times New Roman" w:hAnsi="Times New Roman" w:cs="Times New Roman"/>
                <w:sz w:val="24"/>
                <w:szCs w:val="24"/>
              </w:rPr>
              <w:t>а) Валовая прибыль</w:t>
            </w:r>
          </w:p>
          <w:p w:rsidR="00B035DA" w:rsidRPr="002D2F55" w:rsidRDefault="00B035DA" w:rsidP="00B035DA">
            <w:pPr>
              <w:spacing w:line="276" w:lineRule="auto"/>
              <w:jc w:val="both"/>
              <w:rPr>
                <w:rFonts w:ascii="Times New Roman" w:hAnsi="Times New Roman" w:cs="Times New Roman"/>
                <w:sz w:val="24"/>
                <w:szCs w:val="24"/>
              </w:rPr>
            </w:pPr>
            <w:r w:rsidRPr="002D2F55">
              <w:rPr>
                <w:rFonts w:ascii="Times New Roman" w:hAnsi="Times New Roman" w:cs="Times New Roman"/>
                <w:sz w:val="24"/>
                <w:szCs w:val="24"/>
              </w:rPr>
              <w:t>б) Маржинальный доход</w:t>
            </w:r>
          </w:p>
          <w:p w:rsidR="00B035DA" w:rsidRPr="002D2F55" w:rsidRDefault="00B035DA" w:rsidP="00B035DA">
            <w:pPr>
              <w:spacing w:line="276" w:lineRule="auto"/>
              <w:jc w:val="both"/>
              <w:rPr>
                <w:rFonts w:ascii="Times New Roman" w:hAnsi="Times New Roman" w:cs="Times New Roman"/>
                <w:sz w:val="24"/>
                <w:szCs w:val="24"/>
              </w:rPr>
            </w:pPr>
            <w:r w:rsidRPr="002D2F55">
              <w:rPr>
                <w:rFonts w:ascii="Times New Roman" w:hAnsi="Times New Roman" w:cs="Times New Roman"/>
                <w:sz w:val="24"/>
                <w:szCs w:val="24"/>
              </w:rPr>
              <w:t>в) Прибыль до налогообложения</w:t>
            </w:r>
          </w:p>
          <w:p w:rsidR="00B035DA" w:rsidRPr="002D2F55" w:rsidRDefault="00B035DA" w:rsidP="00B035DA">
            <w:pPr>
              <w:spacing w:line="276" w:lineRule="auto"/>
              <w:jc w:val="both"/>
              <w:rPr>
                <w:rFonts w:ascii="Times New Roman" w:hAnsi="Times New Roman" w:cs="Times New Roman"/>
                <w:sz w:val="24"/>
                <w:szCs w:val="24"/>
              </w:rPr>
            </w:pPr>
            <w:r w:rsidRPr="002D2F55">
              <w:rPr>
                <w:rFonts w:ascii="Times New Roman" w:hAnsi="Times New Roman" w:cs="Times New Roman"/>
                <w:sz w:val="24"/>
                <w:szCs w:val="24"/>
              </w:rPr>
              <w:t>г) Чистая прибыль</w:t>
            </w:r>
          </w:p>
        </w:tc>
      </w:tr>
      <w:tr w:rsidR="00B035DA" w:rsidTr="005865F3">
        <w:trPr>
          <w:trHeight w:val="947"/>
        </w:trPr>
        <w:tc>
          <w:tcPr>
            <w:tcW w:w="4777" w:type="dxa"/>
          </w:tcPr>
          <w:p w:rsidR="00B035DA" w:rsidRPr="002D2F55" w:rsidRDefault="00B035DA" w:rsidP="00B035DA">
            <w:pPr>
              <w:spacing w:line="276" w:lineRule="auto"/>
              <w:jc w:val="both"/>
              <w:rPr>
                <w:rFonts w:ascii="Times New Roman" w:hAnsi="Times New Roman" w:cs="Times New Roman"/>
                <w:sz w:val="24"/>
                <w:szCs w:val="24"/>
              </w:rPr>
            </w:pPr>
            <w:r w:rsidRPr="002D2F55">
              <w:rPr>
                <w:rFonts w:ascii="Times New Roman" w:hAnsi="Times New Roman" w:cs="Times New Roman"/>
                <w:sz w:val="24"/>
                <w:szCs w:val="24"/>
              </w:rPr>
              <w:t>4. Характер налогообложения прибыли</w:t>
            </w:r>
          </w:p>
        </w:tc>
        <w:tc>
          <w:tcPr>
            <w:tcW w:w="4777" w:type="dxa"/>
          </w:tcPr>
          <w:p w:rsidR="00B035DA" w:rsidRPr="002D2F55" w:rsidRDefault="00B035DA" w:rsidP="00B035DA">
            <w:pPr>
              <w:spacing w:line="276" w:lineRule="auto"/>
              <w:jc w:val="both"/>
              <w:rPr>
                <w:rFonts w:ascii="Times New Roman" w:hAnsi="Times New Roman" w:cs="Times New Roman"/>
                <w:sz w:val="24"/>
                <w:szCs w:val="24"/>
              </w:rPr>
            </w:pPr>
            <w:r w:rsidRPr="002D2F55">
              <w:rPr>
                <w:rFonts w:ascii="Times New Roman" w:hAnsi="Times New Roman" w:cs="Times New Roman"/>
                <w:sz w:val="24"/>
                <w:szCs w:val="24"/>
              </w:rPr>
              <w:t>а) Налогооблагаемая прибыль</w:t>
            </w:r>
          </w:p>
          <w:p w:rsidR="00B035DA" w:rsidRPr="002D2F55" w:rsidRDefault="00B035DA" w:rsidP="00B035DA">
            <w:pPr>
              <w:spacing w:line="276" w:lineRule="auto"/>
              <w:rPr>
                <w:rFonts w:ascii="Times New Roman" w:hAnsi="Times New Roman" w:cs="Times New Roman"/>
                <w:sz w:val="24"/>
                <w:szCs w:val="24"/>
              </w:rPr>
            </w:pPr>
            <w:r w:rsidRPr="002D2F55">
              <w:rPr>
                <w:rFonts w:ascii="Times New Roman" w:hAnsi="Times New Roman" w:cs="Times New Roman"/>
                <w:sz w:val="24"/>
                <w:szCs w:val="24"/>
              </w:rPr>
              <w:t>б) Прибыль, не подлежащая налогообложению</w:t>
            </w:r>
          </w:p>
        </w:tc>
      </w:tr>
      <w:tr w:rsidR="00B035DA" w:rsidTr="005865F3">
        <w:trPr>
          <w:trHeight w:val="751"/>
        </w:trPr>
        <w:tc>
          <w:tcPr>
            <w:tcW w:w="4777" w:type="dxa"/>
          </w:tcPr>
          <w:p w:rsidR="00B035DA" w:rsidRPr="002D2F55" w:rsidRDefault="00B035DA" w:rsidP="00B035DA">
            <w:pPr>
              <w:spacing w:line="276" w:lineRule="auto"/>
              <w:jc w:val="both"/>
              <w:rPr>
                <w:rFonts w:ascii="Times New Roman" w:hAnsi="Times New Roman" w:cs="Times New Roman"/>
                <w:sz w:val="24"/>
                <w:szCs w:val="24"/>
              </w:rPr>
            </w:pPr>
            <w:r w:rsidRPr="002D2F55">
              <w:rPr>
                <w:rFonts w:ascii="Times New Roman" w:hAnsi="Times New Roman" w:cs="Times New Roman"/>
                <w:sz w:val="24"/>
                <w:szCs w:val="24"/>
              </w:rPr>
              <w:t>5. Характер инфляционной «очистки» прибыли</w:t>
            </w:r>
          </w:p>
        </w:tc>
        <w:tc>
          <w:tcPr>
            <w:tcW w:w="4777" w:type="dxa"/>
          </w:tcPr>
          <w:p w:rsidR="00B035DA" w:rsidRPr="002D2F55" w:rsidRDefault="00B035DA" w:rsidP="00B035DA">
            <w:pPr>
              <w:spacing w:line="276" w:lineRule="auto"/>
              <w:jc w:val="both"/>
              <w:rPr>
                <w:rFonts w:ascii="Times New Roman" w:hAnsi="Times New Roman" w:cs="Times New Roman"/>
                <w:sz w:val="24"/>
                <w:szCs w:val="24"/>
              </w:rPr>
            </w:pPr>
            <w:r w:rsidRPr="002D2F55">
              <w:rPr>
                <w:rFonts w:ascii="Times New Roman" w:hAnsi="Times New Roman" w:cs="Times New Roman"/>
                <w:sz w:val="24"/>
                <w:szCs w:val="24"/>
              </w:rPr>
              <w:t>а) Прибыль номинальная</w:t>
            </w:r>
          </w:p>
          <w:p w:rsidR="00B035DA" w:rsidRPr="002D2F55" w:rsidRDefault="00B035DA" w:rsidP="00B035DA">
            <w:pPr>
              <w:spacing w:line="276" w:lineRule="auto"/>
              <w:jc w:val="both"/>
              <w:rPr>
                <w:rFonts w:ascii="Times New Roman" w:hAnsi="Times New Roman" w:cs="Times New Roman"/>
                <w:sz w:val="24"/>
                <w:szCs w:val="24"/>
              </w:rPr>
            </w:pPr>
            <w:r w:rsidRPr="002D2F55">
              <w:rPr>
                <w:rFonts w:ascii="Times New Roman" w:hAnsi="Times New Roman" w:cs="Times New Roman"/>
                <w:sz w:val="24"/>
                <w:szCs w:val="24"/>
              </w:rPr>
              <w:t>б) Прибыль реальная</w:t>
            </w:r>
          </w:p>
        </w:tc>
      </w:tr>
      <w:tr w:rsidR="00B035DA" w:rsidTr="005865F3">
        <w:trPr>
          <w:trHeight w:val="995"/>
        </w:trPr>
        <w:tc>
          <w:tcPr>
            <w:tcW w:w="4777" w:type="dxa"/>
          </w:tcPr>
          <w:p w:rsidR="00B035DA" w:rsidRPr="002D2F55" w:rsidRDefault="00B035DA" w:rsidP="00B035DA">
            <w:pPr>
              <w:spacing w:line="276" w:lineRule="auto"/>
              <w:jc w:val="both"/>
              <w:rPr>
                <w:rFonts w:ascii="Times New Roman" w:hAnsi="Times New Roman" w:cs="Times New Roman"/>
                <w:sz w:val="24"/>
                <w:szCs w:val="24"/>
              </w:rPr>
            </w:pPr>
            <w:r w:rsidRPr="002D2F55">
              <w:rPr>
                <w:rFonts w:ascii="Times New Roman" w:hAnsi="Times New Roman" w:cs="Times New Roman"/>
                <w:sz w:val="24"/>
                <w:szCs w:val="24"/>
              </w:rPr>
              <w:t>6. Рассматриваемый период формирования прибыли</w:t>
            </w:r>
          </w:p>
        </w:tc>
        <w:tc>
          <w:tcPr>
            <w:tcW w:w="4777" w:type="dxa"/>
          </w:tcPr>
          <w:p w:rsidR="00B035DA" w:rsidRPr="002D2F55" w:rsidRDefault="00B035DA" w:rsidP="00B035DA">
            <w:pPr>
              <w:spacing w:line="276" w:lineRule="auto"/>
              <w:jc w:val="both"/>
              <w:rPr>
                <w:rFonts w:ascii="Times New Roman" w:hAnsi="Times New Roman" w:cs="Times New Roman"/>
                <w:sz w:val="24"/>
                <w:szCs w:val="24"/>
              </w:rPr>
            </w:pPr>
            <w:r w:rsidRPr="002D2F55">
              <w:rPr>
                <w:rFonts w:ascii="Times New Roman" w:hAnsi="Times New Roman" w:cs="Times New Roman"/>
                <w:sz w:val="24"/>
                <w:szCs w:val="24"/>
              </w:rPr>
              <w:t>а) Прибыль предшествующего периода</w:t>
            </w:r>
          </w:p>
          <w:p w:rsidR="00B035DA" w:rsidRPr="002D2F55" w:rsidRDefault="00B035DA" w:rsidP="00B035DA">
            <w:pPr>
              <w:spacing w:line="276" w:lineRule="auto"/>
              <w:jc w:val="both"/>
              <w:rPr>
                <w:rFonts w:ascii="Times New Roman" w:hAnsi="Times New Roman" w:cs="Times New Roman"/>
                <w:sz w:val="24"/>
                <w:szCs w:val="24"/>
              </w:rPr>
            </w:pPr>
            <w:r w:rsidRPr="002D2F55">
              <w:rPr>
                <w:rFonts w:ascii="Times New Roman" w:hAnsi="Times New Roman" w:cs="Times New Roman"/>
                <w:sz w:val="24"/>
                <w:szCs w:val="24"/>
              </w:rPr>
              <w:t>б) Прибыль рассматриваемого периода</w:t>
            </w:r>
          </w:p>
          <w:p w:rsidR="00B035DA" w:rsidRPr="002D2F55" w:rsidRDefault="00B035DA" w:rsidP="00B035DA">
            <w:pPr>
              <w:spacing w:line="276" w:lineRule="auto"/>
              <w:jc w:val="both"/>
              <w:rPr>
                <w:rFonts w:ascii="Times New Roman" w:hAnsi="Times New Roman" w:cs="Times New Roman"/>
                <w:sz w:val="24"/>
                <w:szCs w:val="24"/>
              </w:rPr>
            </w:pPr>
            <w:r w:rsidRPr="002D2F55">
              <w:rPr>
                <w:rFonts w:ascii="Times New Roman" w:hAnsi="Times New Roman" w:cs="Times New Roman"/>
                <w:sz w:val="24"/>
                <w:szCs w:val="24"/>
              </w:rPr>
              <w:t>в) Прибыль планового периода</w:t>
            </w:r>
          </w:p>
        </w:tc>
      </w:tr>
      <w:tr w:rsidR="00B035DA" w:rsidTr="005865F3">
        <w:trPr>
          <w:trHeight w:val="968"/>
        </w:trPr>
        <w:tc>
          <w:tcPr>
            <w:tcW w:w="4777" w:type="dxa"/>
          </w:tcPr>
          <w:p w:rsidR="00B035DA" w:rsidRPr="002D2F55" w:rsidRDefault="00B035DA" w:rsidP="00B035DA">
            <w:pPr>
              <w:spacing w:line="276" w:lineRule="auto"/>
              <w:rPr>
                <w:rFonts w:ascii="Times New Roman" w:hAnsi="Times New Roman" w:cs="Times New Roman"/>
                <w:sz w:val="24"/>
                <w:szCs w:val="24"/>
              </w:rPr>
            </w:pPr>
            <w:r w:rsidRPr="002D2F55">
              <w:rPr>
                <w:rFonts w:ascii="Times New Roman" w:hAnsi="Times New Roman" w:cs="Times New Roman"/>
                <w:sz w:val="24"/>
                <w:szCs w:val="24"/>
              </w:rPr>
              <w:t>7.  Остаточность уровня формирования</w:t>
            </w:r>
          </w:p>
        </w:tc>
        <w:tc>
          <w:tcPr>
            <w:tcW w:w="4777" w:type="dxa"/>
          </w:tcPr>
          <w:p w:rsidR="00B035DA" w:rsidRPr="002D2F55" w:rsidRDefault="00B035DA" w:rsidP="00B035DA">
            <w:pPr>
              <w:spacing w:line="276" w:lineRule="auto"/>
              <w:jc w:val="both"/>
              <w:rPr>
                <w:rFonts w:ascii="Times New Roman" w:hAnsi="Times New Roman" w:cs="Times New Roman"/>
                <w:sz w:val="24"/>
                <w:szCs w:val="24"/>
              </w:rPr>
            </w:pPr>
            <w:r w:rsidRPr="002D2F55">
              <w:rPr>
                <w:rFonts w:ascii="Times New Roman" w:hAnsi="Times New Roman" w:cs="Times New Roman"/>
                <w:sz w:val="24"/>
                <w:szCs w:val="24"/>
              </w:rPr>
              <w:t>а) Низкая прибыль</w:t>
            </w:r>
          </w:p>
          <w:p w:rsidR="00B035DA" w:rsidRPr="002D2F55" w:rsidRDefault="00B035DA" w:rsidP="00B035DA">
            <w:pPr>
              <w:spacing w:line="276" w:lineRule="auto"/>
              <w:jc w:val="both"/>
              <w:rPr>
                <w:rFonts w:ascii="Times New Roman" w:hAnsi="Times New Roman" w:cs="Times New Roman"/>
                <w:sz w:val="24"/>
                <w:szCs w:val="24"/>
              </w:rPr>
            </w:pPr>
            <w:r w:rsidRPr="002D2F55">
              <w:rPr>
                <w:rFonts w:ascii="Times New Roman" w:hAnsi="Times New Roman" w:cs="Times New Roman"/>
                <w:sz w:val="24"/>
                <w:szCs w:val="24"/>
              </w:rPr>
              <w:t>б) Нормальная прибыль</w:t>
            </w:r>
          </w:p>
          <w:p w:rsidR="00B035DA" w:rsidRPr="002D2F55" w:rsidRDefault="00B035DA" w:rsidP="00B035DA">
            <w:pPr>
              <w:spacing w:line="276" w:lineRule="auto"/>
              <w:jc w:val="both"/>
              <w:rPr>
                <w:rFonts w:ascii="Times New Roman" w:hAnsi="Times New Roman" w:cs="Times New Roman"/>
                <w:sz w:val="24"/>
                <w:szCs w:val="24"/>
              </w:rPr>
            </w:pPr>
            <w:r w:rsidRPr="002D2F55">
              <w:rPr>
                <w:rFonts w:ascii="Times New Roman" w:hAnsi="Times New Roman" w:cs="Times New Roman"/>
                <w:sz w:val="24"/>
                <w:szCs w:val="24"/>
              </w:rPr>
              <w:t>в) Высокая прибыль</w:t>
            </w:r>
          </w:p>
        </w:tc>
      </w:tr>
      <w:tr w:rsidR="00B035DA" w:rsidTr="005865F3">
        <w:trPr>
          <w:trHeight w:val="773"/>
        </w:trPr>
        <w:tc>
          <w:tcPr>
            <w:tcW w:w="4777" w:type="dxa"/>
          </w:tcPr>
          <w:p w:rsidR="00B035DA" w:rsidRPr="002D2F55" w:rsidRDefault="00B035DA" w:rsidP="00B035DA">
            <w:pPr>
              <w:spacing w:line="276" w:lineRule="auto"/>
              <w:jc w:val="both"/>
              <w:rPr>
                <w:rFonts w:ascii="Times New Roman" w:hAnsi="Times New Roman" w:cs="Times New Roman"/>
                <w:sz w:val="24"/>
                <w:szCs w:val="24"/>
              </w:rPr>
            </w:pPr>
            <w:r w:rsidRPr="002D2F55">
              <w:rPr>
                <w:rFonts w:ascii="Times New Roman" w:hAnsi="Times New Roman" w:cs="Times New Roman"/>
                <w:sz w:val="24"/>
                <w:szCs w:val="24"/>
              </w:rPr>
              <w:t>8. Характер использования прибыли</w:t>
            </w:r>
          </w:p>
        </w:tc>
        <w:tc>
          <w:tcPr>
            <w:tcW w:w="4777" w:type="dxa"/>
          </w:tcPr>
          <w:p w:rsidR="00B035DA" w:rsidRPr="002D2F55" w:rsidRDefault="00B035DA" w:rsidP="00B035DA">
            <w:pPr>
              <w:spacing w:line="276" w:lineRule="auto"/>
              <w:jc w:val="both"/>
              <w:rPr>
                <w:rFonts w:ascii="Times New Roman" w:hAnsi="Times New Roman" w:cs="Times New Roman"/>
                <w:sz w:val="24"/>
                <w:szCs w:val="24"/>
              </w:rPr>
            </w:pPr>
            <w:r w:rsidRPr="002D2F55">
              <w:rPr>
                <w:rFonts w:ascii="Times New Roman" w:hAnsi="Times New Roman" w:cs="Times New Roman"/>
                <w:sz w:val="24"/>
                <w:szCs w:val="24"/>
              </w:rPr>
              <w:t>а) Капитализированная прибыль</w:t>
            </w:r>
          </w:p>
          <w:p w:rsidR="00B035DA" w:rsidRPr="002D2F55" w:rsidRDefault="00B035DA" w:rsidP="00B035DA">
            <w:pPr>
              <w:spacing w:line="276" w:lineRule="auto"/>
              <w:jc w:val="both"/>
              <w:rPr>
                <w:rFonts w:ascii="Times New Roman" w:hAnsi="Times New Roman" w:cs="Times New Roman"/>
                <w:sz w:val="24"/>
                <w:szCs w:val="24"/>
              </w:rPr>
            </w:pPr>
            <w:r w:rsidRPr="002D2F55">
              <w:rPr>
                <w:rFonts w:ascii="Times New Roman" w:hAnsi="Times New Roman" w:cs="Times New Roman"/>
                <w:sz w:val="24"/>
                <w:szCs w:val="24"/>
              </w:rPr>
              <w:t>б) Потребленная прибыль</w:t>
            </w:r>
          </w:p>
        </w:tc>
      </w:tr>
      <w:tr w:rsidR="00B035DA" w:rsidTr="005865F3">
        <w:trPr>
          <w:trHeight w:val="699"/>
        </w:trPr>
        <w:tc>
          <w:tcPr>
            <w:tcW w:w="4777" w:type="dxa"/>
          </w:tcPr>
          <w:p w:rsidR="00B035DA" w:rsidRPr="002D2F55" w:rsidRDefault="00B035DA" w:rsidP="00B035DA">
            <w:pPr>
              <w:spacing w:line="276" w:lineRule="auto"/>
              <w:jc w:val="both"/>
              <w:rPr>
                <w:rFonts w:ascii="Times New Roman" w:hAnsi="Times New Roman" w:cs="Times New Roman"/>
                <w:sz w:val="24"/>
                <w:szCs w:val="24"/>
              </w:rPr>
            </w:pPr>
            <w:r w:rsidRPr="002D2F55">
              <w:rPr>
                <w:rFonts w:ascii="Times New Roman" w:hAnsi="Times New Roman" w:cs="Times New Roman"/>
                <w:sz w:val="24"/>
                <w:szCs w:val="24"/>
              </w:rPr>
              <w:t>9. Значение итогового результата хозяйствования</w:t>
            </w:r>
          </w:p>
        </w:tc>
        <w:tc>
          <w:tcPr>
            <w:tcW w:w="4777" w:type="dxa"/>
          </w:tcPr>
          <w:p w:rsidR="00B035DA" w:rsidRPr="002D2F55" w:rsidRDefault="00B035DA" w:rsidP="00B035DA">
            <w:pPr>
              <w:spacing w:line="276" w:lineRule="auto"/>
              <w:jc w:val="both"/>
              <w:rPr>
                <w:rFonts w:ascii="Times New Roman" w:hAnsi="Times New Roman" w:cs="Times New Roman"/>
                <w:sz w:val="24"/>
                <w:szCs w:val="24"/>
              </w:rPr>
            </w:pPr>
            <w:r w:rsidRPr="002D2F55">
              <w:rPr>
                <w:rFonts w:ascii="Times New Roman" w:hAnsi="Times New Roman" w:cs="Times New Roman"/>
                <w:sz w:val="24"/>
                <w:szCs w:val="24"/>
              </w:rPr>
              <w:t>а) Положительная прибыль</w:t>
            </w:r>
          </w:p>
          <w:p w:rsidR="00B035DA" w:rsidRPr="002D2F55" w:rsidRDefault="00B035DA" w:rsidP="00B035DA">
            <w:pPr>
              <w:spacing w:line="276" w:lineRule="auto"/>
              <w:jc w:val="both"/>
              <w:rPr>
                <w:rFonts w:ascii="Times New Roman" w:hAnsi="Times New Roman" w:cs="Times New Roman"/>
                <w:sz w:val="24"/>
                <w:szCs w:val="24"/>
              </w:rPr>
            </w:pPr>
            <w:r w:rsidRPr="002D2F55">
              <w:rPr>
                <w:rFonts w:ascii="Times New Roman" w:hAnsi="Times New Roman" w:cs="Times New Roman"/>
                <w:sz w:val="24"/>
                <w:szCs w:val="24"/>
              </w:rPr>
              <w:t>б) Отрицательная прибыль (убыток)</w:t>
            </w:r>
          </w:p>
        </w:tc>
      </w:tr>
    </w:tbl>
    <w:p w:rsidR="00B035DA" w:rsidRDefault="00B035DA" w:rsidP="00B035DA">
      <w:pPr>
        <w:spacing w:line="360" w:lineRule="auto"/>
        <w:jc w:val="both"/>
        <w:rPr>
          <w:rFonts w:ascii="Times New Roman" w:hAnsi="Times New Roman" w:cs="Times New Roman"/>
          <w:sz w:val="28"/>
          <w:szCs w:val="28"/>
        </w:rPr>
      </w:pPr>
    </w:p>
    <w:p w:rsidR="00B035DA" w:rsidRDefault="00B035DA" w:rsidP="00B035D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212296">
        <w:rPr>
          <w:rFonts w:ascii="Times New Roman" w:hAnsi="Times New Roman" w:cs="Times New Roman"/>
          <w:sz w:val="28"/>
          <w:szCs w:val="28"/>
        </w:rPr>
        <w:t>Несмотря на многообразие видов прибыли, она имеет определенный порядок</w:t>
      </w:r>
      <w:r>
        <w:rPr>
          <w:rFonts w:ascii="Times New Roman" w:hAnsi="Times New Roman" w:cs="Times New Roman"/>
          <w:sz w:val="28"/>
          <w:szCs w:val="28"/>
        </w:rPr>
        <w:t xml:space="preserve"> формирования (рис</w:t>
      </w:r>
      <w:r w:rsidR="00A16FF8">
        <w:rPr>
          <w:rFonts w:ascii="Times New Roman" w:hAnsi="Times New Roman" w:cs="Times New Roman"/>
          <w:sz w:val="28"/>
          <w:szCs w:val="28"/>
        </w:rPr>
        <w:t>.</w:t>
      </w:r>
      <w:r>
        <w:rPr>
          <w:rFonts w:ascii="Times New Roman" w:hAnsi="Times New Roman" w:cs="Times New Roman"/>
          <w:sz w:val="28"/>
          <w:szCs w:val="28"/>
        </w:rPr>
        <w:t xml:space="preserve"> 1.1).</w:t>
      </w:r>
    </w:p>
    <w:p w:rsidR="00B035DA" w:rsidRPr="00540AEB"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81" o:spid="_x0000_s1026" style="position:absolute;left:0;text-align:left;margin-left:250.95pt;margin-top:10.05pt;width:242.5pt;height:62.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">
            <v:textbox style="mso-next-textbox:#Прямоугольник 81">
              <w:txbxContent>
                <w:p w:rsidR="009E54C1" w:rsidRPr="001A62A9" w:rsidRDefault="009E54C1" w:rsidP="00B035DA">
                  <w:pPr>
                    <w:jc w:val="center"/>
                    <w:rPr>
                      <w:rFonts w:ascii="Times New Roman" w:hAnsi="Times New Roman" w:cs="Times New Roman"/>
                      <w:sz w:val="22"/>
                    </w:rPr>
                  </w:pPr>
                  <w:r w:rsidRPr="001A62A9">
                    <w:rPr>
                      <w:rFonts w:ascii="Times New Roman" w:hAnsi="Times New Roman" w:cs="Times New Roman"/>
                      <w:sz w:val="22"/>
                    </w:rPr>
                    <w:t>Производственная себестоимость реализованной продукции или покупная стоимость товаров (в торговле)</w:t>
                  </w:r>
                </w:p>
                <w:p w:rsidR="009E54C1" w:rsidRDefault="009E54C1" w:rsidP="00B035DA"/>
              </w:txbxContent>
            </v:textbox>
          </v:rect>
        </w:pict>
      </w:r>
      <w:r>
        <w:rPr>
          <w:rFonts w:ascii="Times New Roman" w:hAnsi="Times New Roman" w:cs="Times New Roman"/>
          <w:noProof/>
          <w:sz w:val="28"/>
          <w:szCs w:val="28"/>
        </w:rPr>
        <w:pict>
          <v:rect id="Прямоугольник 83" o:spid="_x0000_s1027" style="position:absolute;left:0;text-align:left;margin-left:-7.8pt;margin-top:11.05pt;width:245.45pt;height:6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">
            <v:textbox style="mso-next-textbox:#Прямоугольник 83">
              <w:txbxContent>
                <w:p w:rsidR="009E54C1" w:rsidRPr="001A62A9" w:rsidRDefault="009E54C1" w:rsidP="00B035DA">
                  <w:pPr>
                    <w:pStyle w:val="a3"/>
                    <w:jc w:val="center"/>
                    <w:rPr>
                      <w:rFonts w:ascii="Times New Roman" w:hAnsi="Times New Roman" w:cs="Times New Roman"/>
                      <w:sz w:val="22"/>
                    </w:rPr>
                  </w:pPr>
                  <w:r w:rsidRPr="001A62A9">
                    <w:rPr>
                      <w:rFonts w:ascii="Times New Roman" w:hAnsi="Times New Roman" w:cs="Times New Roman"/>
                      <w:sz w:val="22"/>
                    </w:rPr>
                    <w:t>Выручка от реализации продукции (товаров, работ и услуг) в отпускных ценах без НДС и иных косвенных налогов и платежей (нетто-выручка)</w:t>
                  </w:r>
                </w:p>
                <w:p w:rsidR="009E54C1" w:rsidRDefault="009E54C1" w:rsidP="00B035DA"/>
              </w:txbxContent>
            </v:textbox>
          </v:rect>
        </w:pict>
      </w:r>
    </w:p>
    <w:p w:rsidR="00B035DA" w:rsidRPr="00540AEB" w:rsidRDefault="00B035DA" w:rsidP="00B035DA">
      <w:pPr>
        <w:spacing w:line="360" w:lineRule="auto"/>
        <w:jc w:val="both"/>
        <w:rPr>
          <w:rFonts w:ascii="Times New Roman" w:hAnsi="Times New Roman" w:cs="Times New Roman"/>
          <w:sz w:val="28"/>
          <w:szCs w:val="28"/>
        </w:rPr>
      </w:pPr>
    </w:p>
    <w:p w:rsidR="00B035DA" w:rsidRPr="00540AEB" w:rsidRDefault="00B035DA" w:rsidP="00B035DA">
      <w:pPr>
        <w:spacing w:line="360" w:lineRule="auto"/>
        <w:jc w:val="both"/>
        <w:rPr>
          <w:rFonts w:ascii="Times New Roman" w:hAnsi="Times New Roman" w:cs="Times New Roman"/>
          <w:sz w:val="28"/>
          <w:szCs w:val="28"/>
        </w:rPr>
      </w:pPr>
    </w:p>
    <w:p w:rsidR="00B035DA" w:rsidRPr="00540AEB"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82" o:spid="_x0000_s1111" style="position:absolute;left:0;text-align:left;z-index:251662336;visibility:visible;mso-wrap-distance-left:3.17497mm;mso-wrap-distance-right:3.17497mm" from="123.45pt,.1pt" to="123.4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">
            <v:stroke endarrow="block"/>
          </v:line>
        </w:pict>
      </w:r>
      <w:r>
        <w:rPr>
          <w:rFonts w:ascii="Times New Roman" w:hAnsi="Times New Roman" w:cs="Times New Roman"/>
          <w:noProof/>
          <w:sz w:val="28"/>
          <w:szCs w:val="28"/>
        </w:rPr>
        <w:pict>
          <v:line id="Прямая соединительная линия 80" o:spid="_x0000_s1110" style="position:absolute;left:0;text-align:left;flip:y;z-index:251661312;visibility:visible;mso-wrap-distance-left:3.17497mm;mso-wrap-distance-right:3.17497mm" from="356.95pt,.1pt" to="356.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"/>
        </w:pict>
      </w:r>
      <w:r>
        <w:rPr>
          <w:rFonts w:ascii="Times New Roman" w:hAnsi="Times New Roman" w:cs="Times New Roman"/>
          <w:noProof/>
          <w:sz w:val="28"/>
          <w:szCs w:val="28"/>
        </w:rPr>
        <w:pict>
          <v:line id="Прямая соединительная линия 75" o:spid="_x0000_s1109" style="position:absolute;left:0;text-align:left;z-index:251663360;visibility:visible;mso-wrap-distance-top:-3e-5mm;mso-wrap-distance-bottom:-3e-5mm" from="122.95pt,12.9pt" to="356.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"/>
        </w:pict>
      </w:r>
    </w:p>
    <w:p w:rsidR="00B035DA" w:rsidRPr="00540AEB"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78" o:spid="_x0000_s1028" style="position:absolute;left:0;text-align:left;margin-left:251pt;margin-top:8.45pt;width:245.95pt;height:4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">
            <v:textbox style="mso-next-textbox:#Прямоугольник 78">
              <w:txbxContent>
                <w:p w:rsidR="009E54C1" w:rsidRPr="001A62A9" w:rsidRDefault="009E54C1" w:rsidP="00B035DA">
                  <w:pPr>
                    <w:jc w:val="center"/>
                    <w:rPr>
                      <w:rFonts w:ascii="Times New Roman" w:hAnsi="Times New Roman" w:cs="Times New Roman"/>
                      <w:sz w:val="32"/>
                    </w:rPr>
                  </w:pPr>
                  <w:r w:rsidRPr="001A62A9">
                    <w:rPr>
                      <w:rFonts w:ascii="Times New Roman" w:hAnsi="Times New Roman" w:cs="Times New Roman"/>
                      <w:sz w:val="22"/>
                    </w:rPr>
                    <w:t>Текущие периодические расходы (коммерческие иуправленческие расходы</w:t>
                  </w:r>
                  <w:r w:rsidRPr="001A62A9">
                    <w:rPr>
                      <w:rFonts w:ascii="Times New Roman" w:hAnsi="Times New Roman" w:cs="Times New Roman"/>
                      <w:sz w:val="28"/>
                      <w:szCs w:val="24"/>
                    </w:rPr>
                    <w:t>)</w:t>
                  </w:r>
                </w:p>
                <w:p w:rsidR="009E54C1" w:rsidRDefault="009E54C1" w:rsidP="00B035DA"/>
              </w:txbxContent>
            </v:textbox>
          </v:rect>
        </w:pict>
      </w:r>
      <w:r>
        <w:rPr>
          <w:rFonts w:ascii="Times New Roman" w:hAnsi="Times New Roman" w:cs="Times New Roman"/>
          <w:noProof/>
          <w:sz w:val="28"/>
          <w:szCs w:val="28"/>
        </w:rPr>
        <w:pict>
          <v:rect id="Прямоугольник 79" o:spid="_x0000_s1029" style="position:absolute;left:0;text-align:left;margin-left:-12.05pt;margin-top:8.45pt;width:245.45pt;height:4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">
            <v:textbox style="mso-next-textbox:#Прямоугольник 79">
              <w:txbxContent>
                <w:p w:rsidR="009E54C1" w:rsidRPr="001A62A9" w:rsidRDefault="009E54C1" w:rsidP="00B035DA">
                  <w:pPr>
                    <w:jc w:val="center"/>
                    <w:rPr>
                      <w:rFonts w:ascii="Times New Roman" w:hAnsi="Times New Roman" w:cs="Times New Roman"/>
                      <w:sz w:val="22"/>
                    </w:rPr>
                  </w:pPr>
                  <w:r w:rsidRPr="001A62A9">
                    <w:rPr>
                      <w:rFonts w:ascii="Times New Roman" w:hAnsi="Times New Roman" w:cs="Times New Roman"/>
                      <w:sz w:val="22"/>
                    </w:rPr>
                    <w:t>Валовый доход от реализации (брутто-прибыль)</w:t>
                  </w:r>
                </w:p>
                <w:p w:rsidR="009E54C1" w:rsidRPr="001A62A9" w:rsidRDefault="009E54C1" w:rsidP="00B035DA">
                  <w:pPr>
                    <w:jc w:val="center"/>
                    <w:rPr>
                      <w:sz w:val="22"/>
                    </w:rPr>
                  </w:pPr>
                </w:p>
              </w:txbxContent>
            </v:textbox>
          </v:rect>
        </w:pict>
      </w:r>
    </w:p>
    <w:p w:rsidR="00B035DA" w:rsidRPr="00540AEB" w:rsidRDefault="00B035DA" w:rsidP="00B035DA">
      <w:pPr>
        <w:spacing w:line="360" w:lineRule="auto"/>
        <w:jc w:val="both"/>
        <w:rPr>
          <w:rFonts w:ascii="Times New Roman" w:hAnsi="Times New Roman" w:cs="Times New Roman"/>
          <w:sz w:val="28"/>
          <w:szCs w:val="28"/>
        </w:rPr>
      </w:pPr>
    </w:p>
    <w:p w:rsidR="00B035DA" w:rsidRPr="00540AEB"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70" o:spid="_x0000_s1108" style="position:absolute;left:0;text-align:left;flip:y;z-index:251739136;visibility:visible;mso-wrap-distance-left:3.17497mm;mso-wrap-distance-right:3.17497mm" from="356.45pt,9.65pt" to="356.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"/>
        </w:pict>
      </w:r>
      <w:r>
        <w:rPr>
          <w:rFonts w:ascii="Times New Roman" w:hAnsi="Times New Roman" w:cs="Times New Roman"/>
          <w:noProof/>
          <w:sz w:val="28"/>
          <w:szCs w:val="28"/>
        </w:rPr>
        <w:pict>
          <v:line id="Прямая соединительная линия 51" o:spid="_x0000_s1107" style="position:absolute;left:0;text-align:left;z-index:251738112;visibility:visible;mso-wrap-distance-left:3.17497mm;mso-wrap-distance-right:3.17497mm" from="122.95pt,9.65pt" to="122.9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">
            <v:stroke endarrow="block"/>
          </v:line>
        </w:pict>
      </w:r>
    </w:p>
    <w:p w:rsidR="00B035DA" w:rsidRPr="00540AEB"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76" o:spid="_x0000_s1030" style="position:absolute;left:0;text-align:left;margin-left:250.95pt;margin-top:16.5pt;width:246pt;height:4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">
            <v:textbox style="mso-next-textbox:#Прямоугольник 76">
              <w:txbxContent>
                <w:p w:rsidR="009E54C1" w:rsidRPr="001A62A9" w:rsidRDefault="009E54C1" w:rsidP="00B035DA">
                  <w:pPr>
                    <w:rPr>
                      <w:rFonts w:ascii="Times New Roman" w:hAnsi="Times New Roman" w:cs="Times New Roman"/>
                      <w:sz w:val="22"/>
                    </w:rPr>
                  </w:pPr>
                  <w:r w:rsidRPr="001A62A9">
                    <w:rPr>
                      <w:rFonts w:ascii="Times New Roman" w:hAnsi="Times New Roman" w:cs="Times New Roman"/>
                      <w:sz w:val="22"/>
                    </w:rPr>
                    <w:t>Сальдо операционных доходов и расходов</w:t>
                  </w:r>
                </w:p>
                <w:p w:rsidR="009E54C1" w:rsidRDefault="009E54C1" w:rsidP="00B035DA"/>
              </w:txbxContent>
            </v:textbox>
          </v:rect>
        </w:pict>
      </w:r>
      <w:r>
        <w:rPr>
          <w:rFonts w:ascii="Times New Roman" w:hAnsi="Times New Roman" w:cs="Times New Roman"/>
          <w:noProof/>
          <w:sz w:val="28"/>
          <w:szCs w:val="28"/>
        </w:rPr>
        <w:pict>
          <v:rect id="Прямоугольник 77" o:spid="_x0000_s1031" style="position:absolute;left:0;text-align:left;margin-left:-12.5pt;margin-top:17.45pt;width:245.45pt;height:4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">
            <v:textbox style="mso-next-textbox:#Прямоугольник 77">
              <w:txbxContent>
                <w:p w:rsidR="009E54C1" w:rsidRPr="001A62A9" w:rsidRDefault="009E54C1" w:rsidP="00B035DA">
                  <w:pPr>
                    <w:jc w:val="center"/>
                    <w:rPr>
                      <w:rFonts w:ascii="Times New Roman" w:hAnsi="Times New Roman" w:cs="Times New Roman"/>
                      <w:sz w:val="22"/>
                    </w:rPr>
                  </w:pPr>
                  <w:r w:rsidRPr="001A62A9">
                    <w:rPr>
                      <w:rFonts w:ascii="Times New Roman" w:hAnsi="Times New Roman" w:cs="Times New Roman"/>
                      <w:sz w:val="22"/>
                    </w:rPr>
                    <w:t>Финансовый результат от реализации продукции</w:t>
                  </w:r>
                </w:p>
                <w:p w:rsidR="009E54C1" w:rsidRPr="001A62A9" w:rsidRDefault="009E54C1" w:rsidP="00B035DA">
                  <w:pPr>
                    <w:jc w:val="center"/>
                    <w:rPr>
                      <w:sz w:val="22"/>
                    </w:rPr>
                  </w:pPr>
                </w:p>
              </w:txbxContent>
            </v:textbox>
          </v:rect>
        </w:pict>
      </w:r>
      <w:r>
        <w:rPr>
          <w:rFonts w:ascii="Times New Roman" w:hAnsi="Times New Roman" w:cs="Times New Roman"/>
          <w:noProof/>
          <w:sz w:val="28"/>
          <w:szCs w:val="28"/>
        </w:rPr>
        <w:pict>
          <v:line id="Прямая соединительная линия 72" o:spid="_x0000_s1106" style="position:absolute;left:0;text-align:left;z-index:251668480;visibility:visible;mso-wrap-distance-top:-3e-5mm;mso-wrap-distance-bottom:-3e-5mm" from="122.85pt,1.1pt" to="356.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"/>
        </w:pict>
      </w:r>
    </w:p>
    <w:p w:rsidR="00B035DA" w:rsidRPr="00540AEB" w:rsidRDefault="00B035DA" w:rsidP="00B035DA">
      <w:pPr>
        <w:spacing w:line="360" w:lineRule="auto"/>
        <w:jc w:val="both"/>
        <w:rPr>
          <w:rFonts w:ascii="Times New Roman" w:hAnsi="Times New Roman" w:cs="Times New Roman"/>
          <w:sz w:val="28"/>
          <w:szCs w:val="28"/>
        </w:rPr>
      </w:pPr>
    </w:p>
    <w:p w:rsidR="00B035DA" w:rsidRPr="00540AEB"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65" o:spid="_x0000_s1105" style="position:absolute;left:0;text-align:left;flip:y;z-index:251669504;visibility:visible;mso-wrap-distance-left:3.17497mm;mso-wrap-distance-right:3.17497mm" from="356.95pt,17.7pt" to="356.9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"/>
        </w:pict>
      </w:r>
      <w:r>
        <w:rPr>
          <w:rFonts w:ascii="Times New Roman" w:hAnsi="Times New Roman" w:cs="Times New Roman"/>
          <w:noProof/>
          <w:sz w:val="28"/>
          <w:szCs w:val="28"/>
        </w:rPr>
        <w:pict>
          <v:line id="Прямая соединительная линия 53" o:spid="_x0000_s1104" style="position:absolute;left:0;text-align:left;z-index:251740160;visibility:visible;mso-wrap-distance-left:3.17497mm;mso-wrap-distance-right:3.17497mm" from="123.45pt,18.2pt" to="123.4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">
            <v:stroke endarrow="block"/>
          </v:line>
        </w:pict>
      </w:r>
    </w:p>
    <w:p w:rsidR="00B035DA" w:rsidRPr="00540AEB"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64" o:spid="_x0000_s1103" style="position:absolute;left:0;text-align:left;z-index:251672576;visibility:visible;mso-wrap-distance-top:-3e-5mm;mso-wrap-distance-bottom:-3e-5mm" from="123.6pt,10.4pt" to="358.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"/>
        </w:pict>
      </w:r>
    </w:p>
    <w:p w:rsidR="00B035DA" w:rsidRPr="00540AEB"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67" o:spid="_x0000_s1032" style="position:absolute;left:0;text-align:left;margin-left:253.4pt;margin-top:2.45pt;width:246pt;height:3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">
            <v:textbox style="mso-next-textbox:#Прямоугольник 67">
              <w:txbxContent>
                <w:p w:rsidR="009E54C1" w:rsidRPr="001A62A9" w:rsidRDefault="009E54C1" w:rsidP="00B035DA">
                  <w:pPr>
                    <w:jc w:val="center"/>
                    <w:rPr>
                      <w:rFonts w:ascii="Times New Roman" w:hAnsi="Times New Roman" w:cs="Times New Roman"/>
                      <w:sz w:val="22"/>
                    </w:rPr>
                  </w:pPr>
                  <w:r w:rsidRPr="001A62A9">
                    <w:rPr>
                      <w:rFonts w:ascii="Times New Roman" w:hAnsi="Times New Roman" w:cs="Times New Roman"/>
                      <w:sz w:val="22"/>
                    </w:rPr>
                    <w:t xml:space="preserve">Сальдо </w:t>
                  </w:r>
                  <w:r>
                    <w:rPr>
                      <w:rFonts w:ascii="Times New Roman" w:hAnsi="Times New Roman" w:cs="Times New Roman"/>
                      <w:sz w:val="22"/>
                    </w:rPr>
                    <w:t>прочи</w:t>
                  </w:r>
                  <w:r w:rsidRPr="001A62A9">
                    <w:rPr>
                      <w:rFonts w:ascii="Times New Roman" w:hAnsi="Times New Roman" w:cs="Times New Roman"/>
                      <w:sz w:val="22"/>
                    </w:rPr>
                    <w:t>х доходов и расходов</w:t>
                  </w:r>
                </w:p>
                <w:p w:rsidR="009E54C1" w:rsidRDefault="009E54C1" w:rsidP="00B035DA"/>
              </w:txbxContent>
            </v:textbox>
          </v:rect>
        </w:pict>
      </w:r>
      <w:r>
        <w:rPr>
          <w:rFonts w:ascii="Times New Roman" w:hAnsi="Times New Roman" w:cs="Times New Roman"/>
          <w:noProof/>
          <w:sz w:val="28"/>
          <w:szCs w:val="28"/>
        </w:rPr>
        <w:pict>
          <v:rect id="Прямоугольник 68" o:spid="_x0000_s1033" style="position:absolute;left:0;text-align:left;margin-left:-12.55pt;margin-top:2.45pt;width:246pt;height:3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">
            <v:textbox style="mso-next-textbox:#Прямоугольник 68">
              <w:txbxContent>
                <w:p w:rsidR="009E54C1" w:rsidRPr="001A62A9" w:rsidRDefault="009E54C1" w:rsidP="00B035DA">
                  <w:pPr>
                    <w:jc w:val="center"/>
                    <w:rPr>
                      <w:rFonts w:ascii="Times New Roman" w:hAnsi="Times New Roman" w:cs="Times New Roman"/>
                      <w:sz w:val="22"/>
                    </w:rPr>
                  </w:pPr>
                  <w:r w:rsidRPr="001A62A9">
                    <w:rPr>
                      <w:rFonts w:ascii="Times New Roman" w:hAnsi="Times New Roman" w:cs="Times New Roman"/>
                      <w:sz w:val="22"/>
                    </w:rPr>
                    <w:t>Финансовый результат от финансово-хозяйственной деятельности</w:t>
                  </w:r>
                </w:p>
                <w:p w:rsidR="009E54C1" w:rsidRPr="001A62A9" w:rsidRDefault="009E54C1" w:rsidP="00B035DA">
                  <w:pPr>
                    <w:jc w:val="center"/>
                    <w:rPr>
                      <w:sz w:val="22"/>
                    </w:rPr>
                  </w:pPr>
                </w:p>
              </w:txbxContent>
            </v:textbox>
          </v:rect>
        </w:pict>
      </w:r>
    </w:p>
    <w:p w:rsidR="00B035DA" w:rsidRPr="00540AEB"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87" o:spid="_x0000_s1102" style="position:absolute;left:0;text-align:left;flip:x y;z-index:251730944;visibility:visible" from="356.95pt,14.3pt" to="357.4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"/>
        </w:pict>
      </w:r>
      <w:r>
        <w:rPr>
          <w:rFonts w:ascii="Times New Roman" w:hAnsi="Times New Roman" w:cs="Times New Roman"/>
          <w:noProof/>
          <w:sz w:val="28"/>
          <w:szCs w:val="28"/>
        </w:rPr>
        <w:pict>
          <v:line id="Прямая соединительная линия 54" o:spid="_x0000_s1101" style="position:absolute;left:0;text-align:left;z-index:251741184;visibility:visible;mso-wrap-distance-left:3.17497mm;mso-wrap-distance-right:3.17497mm" from="122.95pt,14.3pt" to="122.9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">
            <v:stroke endarrow="block"/>
          </v:line>
        </w:pict>
      </w:r>
    </w:p>
    <w:p w:rsidR="00B035DA" w:rsidRPr="00540AEB"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62" o:spid="_x0000_s1034" style="position:absolute;left:0;text-align:left;margin-left:253.45pt;margin-top:23.15pt;width:246pt;height:3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">
            <v:textbox style="mso-next-textbox:#Прямоугольник 62">
              <w:txbxContent>
                <w:p w:rsidR="009E54C1" w:rsidRPr="001A62A9" w:rsidRDefault="009E54C1" w:rsidP="00B035DA">
                  <w:pPr>
                    <w:jc w:val="center"/>
                    <w:rPr>
                      <w:rFonts w:ascii="Times New Roman" w:hAnsi="Times New Roman" w:cs="Times New Roman"/>
                      <w:sz w:val="24"/>
                    </w:rPr>
                  </w:pPr>
                  <w:r w:rsidRPr="001A62A9">
                    <w:rPr>
                      <w:rFonts w:ascii="Times New Roman" w:hAnsi="Times New Roman" w:cs="Times New Roman"/>
                      <w:sz w:val="24"/>
                    </w:rPr>
                    <w:t>Отложенные налоговые активы</w:t>
                  </w:r>
                </w:p>
              </w:txbxContent>
            </v:textbox>
          </v:rect>
        </w:pict>
      </w:r>
      <w:r>
        <w:rPr>
          <w:rFonts w:ascii="Times New Roman" w:hAnsi="Times New Roman" w:cs="Times New Roman"/>
          <w:noProof/>
          <w:sz w:val="28"/>
          <w:szCs w:val="28"/>
        </w:rPr>
        <w:pict>
          <v:rect id="Прямоугольник 63" o:spid="_x0000_s1035" style="position:absolute;left:0;text-align:left;margin-left:-13.1pt;margin-top:22.65pt;width:246pt;height:3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">
            <v:textbox style="mso-next-textbox:#Прямоугольник 63">
              <w:txbxContent>
                <w:p w:rsidR="009E54C1" w:rsidRPr="001A62A9" w:rsidRDefault="009E54C1" w:rsidP="00B035DA">
                  <w:pPr>
                    <w:jc w:val="center"/>
                    <w:rPr>
                      <w:sz w:val="22"/>
                    </w:rPr>
                  </w:pPr>
                  <w:r w:rsidRPr="001A62A9">
                    <w:rPr>
                      <w:rFonts w:ascii="Times New Roman" w:hAnsi="Times New Roman" w:cs="Times New Roman"/>
                      <w:sz w:val="22"/>
                    </w:rPr>
                    <w:t>Финансовый результат отчетного периода (прибыль доналогообложения)</w:t>
                  </w:r>
                </w:p>
                <w:p w:rsidR="009E54C1" w:rsidRDefault="009E54C1" w:rsidP="00B035DA"/>
              </w:txbxContent>
            </v:textbox>
          </v:rect>
        </w:pict>
      </w:r>
      <w:r>
        <w:rPr>
          <w:rFonts w:ascii="Times New Roman" w:hAnsi="Times New Roman" w:cs="Times New Roman"/>
          <w:noProof/>
          <w:sz w:val="28"/>
          <w:szCs w:val="28"/>
        </w:rPr>
        <w:pict>
          <v:line id="Прямая соединительная линия 69" o:spid="_x0000_s1100" style="position:absolute;left:0;text-align:left;z-index:251673600;visibility:visible;mso-wrap-distance-top:-3e-5mm;mso-wrap-distance-bottom:-3e-5mm" from="123.35pt,6.25pt" to="357.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KgTwIAAFoEAAAOAAAAZHJzL2Uyb0RvYy54bWysVM1uEzEQviPxDtbe090NSZq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"/>
        </w:pict>
      </w:r>
    </w:p>
    <w:p w:rsidR="00B035DA" w:rsidRPr="00540AEB" w:rsidRDefault="00B035DA" w:rsidP="00B035DA">
      <w:pPr>
        <w:spacing w:line="360" w:lineRule="auto"/>
        <w:jc w:val="both"/>
        <w:rPr>
          <w:rFonts w:ascii="Times New Roman" w:hAnsi="Times New Roman" w:cs="Times New Roman"/>
          <w:sz w:val="28"/>
          <w:szCs w:val="28"/>
        </w:rPr>
      </w:pPr>
    </w:p>
    <w:p w:rsidR="00B035DA" w:rsidRPr="00540AEB"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89" o:spid="_x0000_s1099" style="position:absolute;left:0;text-align:left;flip:x y;z-index:251731968;visibility:visible" from="357.45pt,10.85pt" to="357.9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"/>
        </w:pict>
      </w:r>
      <w:r>
        <w:rPr>
          <w:rFonts w:ascii="Times New Roman" w:hAnsi="Times New Roman" w:cs="Times New Roman"/>
          <w:noProof/>
          <w:sz w:val="28"/>
          <w:szCs w:val="28"/>
        </w:rPr>
        <w:pict>
          <v:line id="Прямая соединительная линия 57" o:spid="_x0000_s1098" style="position:absolute;left:0;text-align:left;z-index:251742208;visibility:visible;mso-wrap-distance-left:3.17497mm;mso-wrap-distance-right:3.17497mm" from="123.45pt,10.35pt" to="123.4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">
            <v:stroke endarrow="block"/>
          </v:line>
        </w:pict>
      </w:r>
    </w:p>
    <w:p w:rsidR="00B035DA" w:rsidRPr="00540AEB"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58" o:spid="_x0000_s1036" style="position:absolute;left:0;text-align:left;margin-left:252.45pt;margin-top:19.7pt;width:246pt;height:22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">
            <v:textbox style="mso-next-textbox:#Прямоугольник 58">
              <w:txbxContent>
                <w:p w:rsidR="009E54C1" w:rsidRPr="001A62A9" w:rsidRDefault="009E54C1" w:rsidP="00B035DA">
                  <w:pPr>
                    <w:jc w:val="center"/>
                    <w:rPr>
                      <w:rFonts w:ascii="Times New Roman" w:hAnsi="Times New Roman" w:cs="Times New Roman"/>
                      <w:sz w:val="22"/>
                    </w:rPr>
                  </w:pPr>
                  <w:r w:rsidRPr="001A62A9">
                    <w:rPr>
                      <w:rFonts w:ascii="Times New Roman" w:hAnsi="Times New Roman" w:cs="Times New Roman"/>
                      <w:sz w:val="22"/>
                    </w:rPr>
                    <w:t>Текущий налог на прибыль</w:t>
                  </w:r>
                </w:p>
                <w:p w:rsidR="009E54C1" w:rsidRDefault="009E54C1" w:rsidP="00B035DA"/>
              </w:txbxContent>
            </v:textbox>
          </v:rect>
        </w:pict>
      </w:r>
      <w:r>
        <w:rPr>
          <w:rFonts w:ascii="Times New Roman" w:hAnsi="Times New Roman" w:cs="Times New Roman"/>
          <w:noProof/>
          <w:sz w:val="28"/>
          <w:szCs w:val="28"/>
        </w:rPr>
        <w:pict>
          <v:rect id="Прямоугольник 52" o:spid="_x0000_s1037" style="position:absolute;left:0;text-align:left;margin-left:-12.05pt;margin-top:19.2pt;width:246pt;height:22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">
            <v:textbox style="mso-next-textbox:#Прямоугольник 52">
              <w:txbxContent>
                <w:p w:rsidR="009E54C1" w:rsidRPr="001A62A9" w:rsidRDefault="009E54C1" w:rsidP="00B035DA">
                  <w:pPr>
                    <w:jc w:val="center"/>
                    <w:rPr>
                      <w:sz w:val="22"/>
                    </w:rPr>
                  </w:pPr>
                  <w:r w:rsidRPr="001A62A9">
                    <w:rPr>
                      <w:rFonts w:ascii="Times New Roman" w:hAnsi="Times New Roman" w:cs="Times New Roman"/>
                      <w:sz w:val="22"/>
                    </w:rPr>
                    <w:t>Отложенные налоговыеобязательства</w:t>
                  </w:r>
                </w:p>
              </w:txbxContent>
            </v:textbox>
          </v:rect>
        </w:pict>
      </w:r>
      <w:r>
        <w:rPr>
          <w:rFonts w:ascii="Times New Roman" w:hAnsi="Times New Roman" w:cs="Times New Roman"/>
          <w:noProof/>
          <w:sz w:val="28"/>
          <w:szCs w:val="28"/>
        </w:rPr>
        <w:pict>
          <v:line id="Прямая соединительная линия 56" o:spid="_x0000_s1097" style="position:absolute;left:0;text-align:left;z-index:251676672;visibility:visible;mso-wrap-distance-top:-3e-5mm;mso-wrap-distance-bottom:-3e-5mm" from="124.15pt,2.9pt" to="358.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"/>
        </w:pict>
      </w:r>
    </w:p>
    <w:p w:rsidR="00B035DA" w:rsidRDefault="00BD7611" w:rsidP="00B035DA">
      <w:pPr>
        <w:spacing w:line="360" w:lineRule="auto"/>
        <w:jc w:val="center"/>
        <w:rPr>
          <w:rFonts w:ascii="Times New Roman" w:hAnsi="Times New Roman" w:cs="Times New Roman"/>
          <w:b/>
          <w:sz w:val="28"/>
          <w:szCs w:val="28"/>
        </w:rPr>
      </w:pPr>
      <w:r w:rsidRPr="00BD7611">
        <w:rPr>
          <w:rFonts w:ascii="Times New Roman" w:hAnsi="Times New Roman" w:cs="Times New Roman"/>
          <w:noProof/>
          <w:sz w:val="28"/>
          <w:szCs w:val="28"/>
        </w:rPr>
        <w:pict>
          <v:line id="Прямая соединительная линия 90" o:spid="_x0000_s1096" style="position:absolute;left:0;text-align:left;flip:x y;z-index:251732992;visibility:visible" from="356.45pt,17.55pt" to="356.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"/>
        </w:pict>
      </w:r>
      <w:r w:rsidRPr="00BD7611">
        <w:rPr>
          <w:rFonts w:ascii="Times New Roman" w:hAnsi="Times New Roman" w:cs="Times New Roman"/>
          <w:noProof/>
          <w:sz w:val="28"/>
          <w:szCs w:val="28"/>
        </w:rPr>
        <w:pict>
          <v:line id="Прямая соединительная линия 61" o:spid="_x0000_s1095" style="position:absolute;left:0;text-align:left;z-index:251743232;visibility:visible;mso-wrap-distance-left:3.17497mm;mso-wrap-distance-right:3.17497mm" from="122.95pt,17.55pt" to="122.9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">
            <v:stroke endarrow="block"/>
          </v:line>
        </w:pict>
      </w:r>
    </w:p>
    <w:p w:rsidR="00B035DA" w:rsidRDefault="00BD7611" w:rsidP="00B035DA">
      <w:pPr>
        <w:spacing w:line="360" w:lineRule="auto"/>
        <w:jc w:val="center"/>
        <w:rPr>
          <w:rFonts w:ascii="Times New Roman" w:hAnsi="Times New Roman" w:cs="Times New Roman"/>
          <w:b/>
          <w:sz w:val="24"/>
          <w:szCs w:val="28"/>
        </w:rPr>
      </w:pPr>
      <w:r w:rsidRPr="00BD7611">
        <w:rPr>
          <w:rFonts w:ascii="Times New Roman" w:hAnsi="Times New Roman" w:cs="Times New Roman"/>
          <w:noProof/>
          <w:sz w:val="28"/>
          <w:szCs w:val="28"/>
        </w:rPr>
        <w:pict>
          <v:line id="Прямая соединительная линия 49" o:spid="_x0000_s1094" style="position:absolute;left:0;text-align:left;z-index:251679744;visibility:visible;mso-wrap-distance-top:-3e-5mm;mso-wrap-distance-bottom:-3e-5mm" from="122.85pt,9.9pt" to="357.3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"/>
        </w:pict>
      </w:r>
    </w:p>
    <w:p w:rsidR="00B035DA" w:rsidRDefault="00BD7611" w:rsidP="00B035DA">
      <w:pPr>
        <w:spacing w:line="360" w:lineRule="auto"/>
        <w:jc w:val="center"/>
        <w:rPr>
          <w:rFonts w:ascii="Times New Roman" w:hAnsi="Times New Roman" w:cs="Times New Roman"/>
          <w:b/>
          <w:sz w:val="24"/>
          <w:szCs w:val="28"/>
        </w:rPr>
      </w:pPr>
      <w:r w:rsidRPr="00BD7611">
        <w:rPr>
          <w:rFonts w:ascii="Times New Roman" w:hAnsi="Times New Roman" w:cs="Times New Roman"/>
          <w:noProof/>
          <w:sz w:val="28"/>
          <w:szCs w:val="28"/>
        </w:rPr>
        <w:pict>
          <v:rect id="Прямоугольник 55" o:spid="_x0000_s1038" style="position:absolute;left:0;text-align:left;margin-left:253.95pt;margin-top:5.7pt;width:243pt;height:21.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">
            <v:textbox style="mso-next-textbox:#Прямоугольник 55">
              <w:txbxContent>
                <w:p w:rsidR="009E54C1" w:rsidRPr="001A62A9" w:rsidRDefault="009E54C1" w:rsidP="00B035DA">
                  <w:pPr>
                    <w:jc w:val="center"/>
                    <w:rPr>
                      <w:rFonts w:ascii="Times New Roman" w:hAnsi="Times New Roman" w:cs="Times New Roman"/>
                      <w:sz w:val="22"/>
                    </w:rPr>
                  </w:pPr>
                  <w:r w:rsidRPr="001A62A9">
                    <w:rPr>
                      <w:rFonts w:ascii="Times New Roman" w:hAnsi="Times New Roman" w:cs="Times New Roman"/>
                      <w:sz w:val="22"/>
                    </w:rPr>
                    <w:t>Сальдо чрезвычайных доходов и расходов</w:t>
                  </w:r>
                </w:p>
                <w:p w:rsidR="009E54C1" w:rsidRDefault="009E54C1" w:rsidP="00B035DA"/>
              </w:txbxContent>
            </v:textbox>
          </v:rect>
        </w:pict>
      </w:r>
      <w:r w:rsidRPr="00BD7611">
        <w:rPr>
          <w:rFonts w:ascii="Times New Roman" w:hAnsi="Times New Roman" w:cs="Times New Roman"/>
          <w:noProof/>
          <w:sz w:val="28"/>
          <w:szCs w:val="28"/>
        </w:rPr>
        <w:pict>
          <v:rect id="Прямоугольник 59" o:spid="_x0000_s1039" style="position:absolute;left:0;text-align:left;margin-left:-12.05pt;margin-top:5.7pt;width:243pt;height:21.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">
            <v:textbox style="mso-next-textbox:#Прямоугольник 59">
              <w:txbxContent>
                <w:p w:rsidR="009E54C1" w:rsidRPr="001A62A9" w:rsidRDefault="009E54C1" w:rsidP="00B035DA">
                  <w:pPr>
                    <w:jc w:val="center"/>
                    <w:rPr>
                      <w:rFonts w:ascii="Times New Roman" w:hAnsi="Times New Roman" w:cs="Times New Roman"/>
                      <w:sz w:val="22"/>
                    </w:rPr>
                  </w:pPr>
                  <w:r w:rsidRPr="001A62A9">
                    <w:rPr>
                      <w:rFonts w:ascii="Times New Roman" w:hAnsi="Times New Roman" w:cs="Times New Roman"/>
                      <w:sz w:val="22"/>
                    </w:rPr>
                    <w:t>Прибыль от обычной деятельности</w:t>
                  </w:r>
                </w:p>
                <w:p w:rsidR="009E54C1" w:rsidRDefault="009E54C1" w:rsidP="00B035DA"/>
              </w:txbxContent>
            </v:textbox>
          </v:rect>
        </w:pict>
      </w:r>
    </w:p>
    <w:p w:rsidR="00B035DA" w:rsidRDefault="00BD7611" w:rsidP="00B035DA">
      <w:pPr>
        <w:spacing w:line="360" w:lineRule="auto"/>
        <w:jc w:val="center"/>
        <w:rPr>
          <w:rFonts w:ascii="Times New Roman" w:hAnsi="Times New Roman" w:cs="Times New Roman"/>
          <w:b/>
          <w:sz w:val="24"/>
          <w:szCs w:val="28"/>
        </w:rPr>
      </w:pPr>
      <w:r w:rsidRPr="00BD7611">
        <w:rPr>
          <w:rFonts w:ascii="Times New Roman" w:hAnsi="Times New Roman" w:cs="Times New Roman"/>
          <w:noProof/>
          <w:sz w:val="28"/>
          <w:szCs w:val="28"/>
        </w:rPr>
        <w:pict>
          <v:line id="Прямая соединительная линия 92" o:spid="_x0000_s1093" style="position:absolute;left:0;text-align:left;flip:x y;z-index:251734016;visibility:visible" from="356.95pt,6.5pt" to="357.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"/>
        </w:pict>
      </w:r>
      <w:r w:rsidRPr="00BD7611">
        <w:rPr>
          <w:rFonts w:ascii="Times New Roman" w:hAnsi="Times New Roman" w:cs="Times New Roman"/>
          <w:noProof/>
          <w:sz w:val="28"/>
          <w:szCs w:val="28"/>
        </w:rPr>
        <w:pict>
          <v:line id="Прямая соединительная линия 66" o:spid="_x0000_s1092" style="position:absolute;left:0;text-align:left;z-index:251744256;visibility:visible;mso-wrap-distance-left:3.17497mm;mso-wrap-distance-right:3.17497mm" from="122.95pt,6.5pt" to="122.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">
            <v:stroke endarrow="block"/>
          </v:line>
        </w:pict>
      </w:r>
    </w:p>
    <w:p w:rsidR="00B035DA" w:rsidRDefault="00BD7611" w:rsidP="00B035DA">
      <w:pPr>
        <w:spacing w:line="360" w:lineRule="auto"/>
        <w:jc w:val="center"/>
        <w:rPr>
          <w:rFonts w:ascii="Times New Roman" w:hAnsi="Times New Roman" w:cs="Times New Roman"/>
          <w:b/>
          <w:sz w:val="24"/>
          <w:szCs w:val="28"/>
        </w:rPr>
      </w:pPr>
      <w:r w:rsidRPr="00BD7611">
        <w:rPr>
          <w:rFonts w:ascii="Times New Roman" w:hAnsi="Times New Roman" w:cs="Times New Roman"/>
          <w:noProof/>
          <w:sz w:val="28"/>
          <w:szCs w:val="28"/>
        </w:rPr>
        <w:pict>
          <v:rect id="Прямоугольник 50" o:spid="_x0000_s1040" style="position:absolute;left:0;text-align:left;margin-left:-12.25pt;margin-top:19.55pt;width:243pt;height:32.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">
            <v:textbox style="mso-next-textbox:#Прямоугольник 50">
              <w:txbxContent>
                <w:p w:rsidR="009E54C1" w:rsidRPr="001A62A9" w:rsidRDefault="009E54C1" w:rsidP="00B035DA">
                  <w:pPr>
                    <w:jc w:val="center"/>
                    <w:rPr>
                      <w:sz w:val="22"/>
                    </w:rPr>
                  </w:pPr>
                  <w:r w:rsidRPr="001A62A9">
                    <w:rPr>
                      <w:rFonts w:ascii="Times New Roman" w:hAnsi="Times New Roman" w:cs="Times New Roman"/>
                      <w:sz w:val="22"/>
                    </w:rPr>
                    <w:t>Чистая (нераспределенная) прибыль отчетного года</w:t>
                  </w:r>
                </w:p>
              </w:txbxContent>
            </v:textbox>
          </v:rect>
        </w:pict>
      </w:r>
      <w:r w:rsidRPr="00BD7611">
        <w:rPr>
          <w:rFonts w:ascii="Times New Roman" w:hAnsi="Times New Roman" w:cs="Times New Roman"/>
          <w:noProof/>
          <w:sz w:val="28"/>
          <w:szCs w:val="28"/>
        </w:rPr>
        <w:pict>
          <v:line id="Прямая соединительная линия 60" o:spid="_x0000_s1091" style="position:absolute;left:0;text-align:left;z-index:251683840;visibility:visible;mso-wrap-distance-top:-3e-5mm;mso-wrap-distance-bottom:-3e-5mm" from="123.3pt,2.5pt" to="358.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"/>
        </w:pict>
      </w:r>
    </w:p>
    <w:p w:rsidR="00B035DA" w:rsidRDefault="00B035DA" w:rsidP="00B035DA">
      <w:pPr>
        <w:spacing w:line="360" w:lineRule="auto"/>
        <w:jc w:val="center"/>
        <w:rPr>
          <w:rFonts w:ascii="Times New Roman" w:hAnsi="Times New Roman" w:cs="Times New Roman"/>
          <w:b/>
          <w:sz w:val="24"/>
          <w:szCs w:val="28"/>
        </w:rPr>
      </w:pPr>
    </w:p>
    <w:p w:rsidR="00B035DA" w:rsidRDefault="00B035DA" w:rsidP="00B035DA">
      <w:pPr>
        <w:spacing w:line="360" w:lineRule="auto"/>
        <w:jc w:val="center"/>
        <w:rPr>
          <w:rFonts w:ascii="Times New Roman" w:hAnsi="Times New Roman" w:cs="Times New Roman"/>
          <w:b/>
          <w:sz w:val="24"/>
          <w:szCs w:val="28"/>
        </w:rPr>
      </w:pPr>
    </w:p>
    <w:p w:rsidR="00B035DA" w:rsidRDefault="00B035DA" w:rsidP="00B035DA">
      <w:pPr>
        <w:spacing w:line="360" w:lineRule="auto"/>
        <w:jc w:val="center"/>
        <w:rPr>
          <w:rFonts w:ascii="Times New Roman" w:hAnsi="Times New Roman" w:cs="Times New Roman"/>
          <w:b/>
          <w:sz w:val="24"/>
          <w:szCs w:val="28"/>
        </w:rPr>
      </w:pPr>
    </w:p>
    <w:p w:rsidR="00B035DA" w:rsidRDefault="00B035DA" w:rsidP="00B035DA">
      <w:pPr>
        <w:spacing w:line="360" w:lineRule="auto"/>
        <w:jc w:val="center"/>
        <w:rPr>
          <w:rFonts w:ascii="Times New Roman" w:hAnsi="Times New Roman" w:cs="Times New Roman"/>
          <w:b/>
          <w:sz w:val="24"/>
          <w:szCs w:val="28"/>
        </w:rPr>
      </w:pPr>
      <w:r>
        <w:rPr>
          <w:rFonts w:ascii="Times New Roman" w:hAnsi="Times New Roman" w:cs="Times New Roman"/>
          <w:b/>
          <w:sz w:val="24"/>
          <w:szCs w:val="28"/>
        </w:rPr>
        <w:t xml:space="preserve">Рис. 1.1. </w:t>
      </w:r>
      <w:r w:rsidRPr="006E4458">
        <w:rPr>
          <w:rFonts w:ascii="Times New Roman" w:hAnsi="Times New Roman" w:cs="Times New Roman"/>
          <w:b/>
          <w:sz w:val="24"/>
          <w:szCs w:val="28"/>
        </w:rPr>
        <w:t xml:space="preserve"> Формирование прибыли предприятия</w:t>
      </w:r>
    </w:p>
    <w:p w:rsidR="00B035DA" w:rsidRPr="006E4458" w:rsidRDefault="00B035DA" w:rsidP="00B035DA">
      <w:pPr>
        <w:spacing w:line="360" w:lineRule="auto"/>
        <w:jc w:val="center"/>
        <w:rPr>
          <w:rFonts w:ascii="Times New Roman" w:hAnsi="Times New Roman" w:cs="Times New Roman"/>
          <w:b/>
          <w:sz w:val="24"/>
          <w:szCs w:val="28"/>
        </w:rPr>
      </w:pPr>
    </w:p>
    <w:p w:rsidR="00B035DA" w:rsidRPr="00212296" w:rsidRDefault="00B035DA" w:rsidP="00B035D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12296">
        <w:rPr>
          <w:rFonts w:ascii="Times New Roman" w:hAnsi="Times New Roman" w:cs="Times New Roman"/>
          <w:sz w:val="28"/>
          <w:szCs w:val="28"/>
        </w:rPr>
        <w:t xml:space="preserve">Высокая роль прибыли в развитии предприятия и обеспечении интересов его собственников и персонала определяют необходимость </w:t>
      </w:r>
      <w:r w:rsidRPr="00212296">
        <w:rPr>
          <w:rFonts w:ascii="Times New Roman" w:hAnsi="Times New Roman" w:cs="Times New Roman"/>
          <w:sz w:val="28"/>
          <w:szCs w:val="28"/>
        </w:rPr>
        <w:lastRenderedPageBreak/>
        <w:t>эффективного и непрерывного управления ею. Управление прибылью представляет собой процесс выработки и принятия управленческих решений по всем основным аспектам ее формирования, распределения и использования на предприятии.</w:t>
      </w:r>
    </w:p>
    <w:p w:rsidR="00B035DA" w:rsidRPr="00212296" w:rsidRDefault="00B035DA" w:rsidP="00B035DA">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Главной целью управления прибылью является обеспечение максимизации благосостояния собственников предприятия в текущем и перспективном периоде. Эта главная цель призвана обеспечивать одновременно гармонизацию интересов собственников с интересами государства и персонала предприятия.</w:t>
      </w:r>
    </w:p>
    <w:p w:rsidR="00B035DA" w:rsidRPr="00212296" w:rsidRDefault="00B035DA" w:rsidP="00B035D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12296">
        <w:rPr>
          <w:rFonts w:ascii="Times New Roman" w:hAnsi="Times New Roman" w:cs="Times New Roman"/>
          <w:sz w:val="28"/>
          <w:szCs w:val="28"/>
        </w:rPr>
        <w:t>Исходя из этой главной цели, система управления прибылью признана решать следующие основные задачи:</w:t>
      </w:r>
    </w:p>
    <w:p w:rsidR="00B035DA" w:rsidRPr="0079236E" w:rsidRDefault="00B035DA" w:rsidP="00B035D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12296">
        <w:rPr>
          <w:rFonts w:ascii="Times New Roman" w:hAnsi="Times New Roman" w:cs="Times New Roman"/>
          <w:sz w:val="28"/>
          <w:szCs w:val="28"/>
        </w:rPr>
        <w:t>1. Обеспечение максимизации размера формируемой прибыли, соответст</w:t>
      </w:r>
      <w:r w:rsidRPr="00212296">
        <w:rPr>
          <w:rFonts w:ascii="Times New Roman" w:hAnsi="Times New Roman" w:cs="Times New Roman"/>
          <w:sz w:val="28"/>
          <w:szCs w:val="28"/>
        </w:rPr>
        <w:softHyphen/>
        <w:t>вующего ресурсному потенциалу пре</w:t>
      </w:r>
      <w:r>
        <w:rPr>
          <w:rFonts w:ascii="Times New Roman" w:hAnsi="Times New Roman" w:cs="Times New Roman"/>
          <w:sz w:val="28"/>
          <w:szCs w:val="28"/>
        </w:rPr>
        <w:t>дприятия и рыночной конъюнктуре.</w:t>
      </w:r>
    </w:p>
    <w:p w:rsidR="00B035DA" w:rsidRPr="0079236E" w:rsidRDefault="00B035DA" w:rsidP="00B035D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12296">
        <w:rPr>
          <w:rFonts w:ascii="Times New Roman" w:hAnsi="Times New Roman" w:cs="Times New Roman"/>
          <w:sz w:val="28"/>
          <w:szCs w:val="28"/>
        </w:rPr>
        <w:t>2. Обеспечение оптимальной пропорциональности между уровнем форми</w:t>
      </w:r>
      <w:r w:rsidRPr="00212296">
        <w:rPr>
          <w:rFonts w:ascii="Times New Roman" w:hAnsi="Times New Roman" w:cs="Times New Roman"/>
          <w:sz w:val="28"/>
          <w:szCs w:val="28"/>
        </w:rPr>
        <w:softHyphen/>
        <w:t>руемой при</w:t>
      </w:r>
      <w:r>
        <w:rPr>
          <w:rFonts w:ascii="Times New Roman" w:hAnsi="Times New Roman" w:cs="Times New Roman"/>
          <w:sz w:val="28"/>
          <w:szCs w:val="28"/>
        </w:rPr>
        <w:t>были и допустимым уровнем риска.</w:t>
      </w:r>
    </w:p>
    <w:p w:rsidR="00B035DA" w:rsidRPr="0079236E" w:rsidRDefault="00B035DA" w:rsidP="00B035D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12296">
        <w:rPr>
          <w:rFonts w:ascii="Times New Roman" w:hAnsi="Times New Roman" w:cs="Times New Roman"/>
          <w:sz w:val="28"/>
          <w:szCs w:val="28"/>
        </w:rPr>
        <w:t>3. Обеспечение высо</w:t>
      </w:r>
      <w:r>
        <w:rPr>
          <w:rFonts w:ascii="Times New Roman" w:hAnsi="Times New Roman" w:cs="Times New Roman"/>
          <w:sz w:val="28"/>
          <w:szCs w:val="28"/>
        </w:rPr>
        <w:t>кого уровня формируемой прибыли.</w:t>
      </w:r>
    </w:p>
    <w:p w:rsidR="00B035DA" w:rsidRPr="00212296" w:rsidRDefault="00B035DA" w:rsidP="00B035D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12296">
        <w:rPr>
          <w:rFonts w:ascii="Times New Roman" w:hAnsi="Times New Roman" w:cs="Times New Roman"/>
          <w:sz w:val="28"/>
          <w:szCs w:val="28"/>
        </w:rPr>
        <w:t>4. Обеспечение выплаты необходимого уровня дохода на инвестированный капитал собственникам предприятия.</w:t>
      </w:r>
    </w:p>
    <w:p w:rsidR="00B035DA" w:rsidRPr="00212296" w:rsidRDefault="00B035DA" w:rsidP="00B035D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12296">
        <w:rPr>
          <w:rFonts w:ascii="Times New Roman" w:hAnsi="Times New Roman" w:cs="Times New Roman"/>
          <w:sz w:val="28"/>
          <w:szCs w:val="28"/>
        </w:rPr>
        <w:t>5. Обеспечение формирования достаточного объема финансовых ресурсов за счет прибыли в соответствии с задачами развития предприятия в предстоящем периоде.</w:t>
      </w:r>
    </w:p>
    <w:p w:rsidR="00B035DA" w:rsidRPr="00212296" w:rsidRDefault="00B035DA" w:rsidP="00B035D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12296">
        <w:rPr>
          <w:rFonts w:ascii="Times New Roman" w:hAnsi="Times New Roman" w:cs="Times New Roman"/>
          <w:sz w:val="28"/>
          <w:szCs w:val="28"/>
        </w:rPr>
        <w:t>6. Обеспечение постоянного возрастания рыночной стоимости предприятия.</w:t>
      </w:r>
    </w:p>
    <w:p w:rsidR="00B035DA" w:rsidRPr="00212296" w:rsidRDefault="00B035DA" w:rsidP="00B035D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12296">
        <w:rPr>
          <w:rFonts w:ascii="Times New Roman" w:hAnsi="Times New Roman" w:cs="Times New Roman"/>
          <w:sz w:val="28"/>
          <w:szCs w:val="28"/>
        </w:rPr>
        <w:t>7. Обеспечение эффективности программ участия персонала в прибыли.</w:t>
      </w:r>
    </w:p>
    <w:p w:rsidR="00A16FF8" w:rsidRDefault="00B035DA" w:rsidP="00B035D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12296">
        <w:rPr>
          <w:rFonts w:ascii="Times New Roman" w:hAnsi="Times New Roman" w:cs="Times New Roman"/>
          <w:sz w:val="28"/>
          <w:szCs w:val="28"/>
        </w:rPr>
        <w:t xml:space="preserve">Как и каждая управляющая система, управление прибылью реализует свою основную цель и главные задачи путем осуществления определенных функций. </w:t>
      </w:r>
    </w:p>
    <w:p w:rsidR="00B035DA" w:rsidRDefault="00B035DA" w:rsidP="00A16FF8">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 xml:space="preserve">Состав основных функций системы управления прибылью предприятия </w:t>
      </w:r>
      <w:r w:rsidRPr="00212296">
        <w:rPr>
          <w:rFonts w:ascii="Times New Roman" w:hAnsi="Times New Roman" w:cs="Times New Roman"/>
          <w:sz w:val="28"/>
          <w:szCs w:val="28"/>
        </w:rPr>
        <w:lastRenderedPageBreak/>
        <w:t>приведен на рисунке 1.2.</w:t>
      </w:r>
    </w:p>
    <w:p w:rsidR="00E7409D" w:rsidRPr="00212296" w:rsidRDefault="00E7409D" w:rsidP="00A16FF8">
      <w:pPr>
        <w:spacing w:line="360" w:lineRule="auto"/>
        <w:ind w:firstLine="708"/>
        <w:jc w:val="both"/>
        <w:rPr>
          <w:rFonts w:ascii="Times New Roman" w:hAnsi="Times New Roman" w:cs="Times New Roman"/>
          <w:sz w:val="28"/>
          <w:szCs w:val="28"/>
        </w:rPr>
      </w:pPr>
    </w:p>
    <w:p w:rsidR="00B035DA" w:rsidRPr="00212296"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45" o:spid="_x0000_s1041" style="position:absolute;left:0;text-align:left;margin-left:26.7pt;margin-top:5.4pt;width:441pt;height:27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">
            <v:textbox style="mso-next-textbox:#Прямоугольник 45">
              <w:txbxContent>
                <w:p w:rsidR="009E54C1" w:rsidRPr="00A16FF8" w:rsidRDefault="009E54C1" w:rsidP="00B035DA">
                  <w:pPr>
                    <w:jc w:val="center"/>
                    <w:rPr>
                      <w:rFonts w:ascii="Times New Roman" w:hAnsi="Times New Roman" w:cs="Times New Roman"/>
                      <w:sz w:val="24"/>
                      <w:szCs w:val="24"/>
                    </w:rPr>
                  </w:pPr>
                  <w:r w:rsidRPr="00A16FF8">
                    <w:rPr>
                      <w:rFonts w:ascii="Times New Roman" w:hAnsi="Times New Roman" w:cs="Times New Roman"/>
                      <w:sz w:val="24"/>
                      <w:szCs w:val="24"/>
                    </w:rPr>
                    <w:t>Формы управления прибылью</w:t>
                  </w:r>
                </w:p>
              </w:txbxContent>
            </v:textbox>
          </v:rect>
        </w:pict>
      </w:r>
    </w:p>
    <w:p w:rsidR="00B035DA" w:rsidRPr="00212296"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46" o:spid="_x0000_s1042" style="position:absolute;left:0;text-align:left;margin-left:53.7pt;margin-top:18.15pt;width:414pt;height:4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">
            <v:textbox style="mso-next-textbox:#Прямоугольник 46">
              <w:txbxContent>
                <w:p w:rsidR="009E54C1" w:rsidRPr="00A16FF8" w:rsidRDefault="009E54C1" w:rsidP="00B035DA">
                  <w:pPr>
                    <w:spacing w:line="360" w:lineRule="auto"/>
                    <w:rPr>
                      <w:rFonts w:ascii="Times New Roman" w:hAnsi="Times New Roman" w:cs="Times New Roman"/>
                      <w:sz w:val="24"/>
                      <w:szCs w:val="24"/>
                    </w:rPr>
                  </w:pPr>
                  <w:r w:rsidRPr="00A16FF8">
                    <w:rPr>
                      <w:rFonts w:ascii="Times New Roman" w:hAnsi="Times New Roman" w:cs="Times New Roman"/>
                      <w:sz w:val="24"/>
                      <w:szCs w:val="24"/>
                    </w:rPr>
                    <w:t>Разработка целенаправленной комплексной политики управления прибылью предприятия</w:t>
                  </w:r>
                </w:p>
                <w:p w:rsidR="009E54C1" w:rsidRDefault="009E54C1" w:rsidP="00B035DA"/>
              </w:txbxContent>
            </v:textbox>
          </v:rect>
        </w:pict>
      </w:r>
      <w:r>
        <w:rPr>
          <w:rFonts w:ascii="Times New Roman" w:hAnsi="Times New Roman" w:cs="Times New Roman"/>
          <w:noProof/>
          <w:sz w:val="28"/>
          <w:szCs w:val="28"/>
        </w:rPr>
        <w:pict>
          <v:line id="Прямая соединительная линия 47" o:spid="_x0000_s1090" style="position:absolute;left:0;text-align:left;z-index:251685888;visibility:visible;mso-wrap-distance-left:3.17497mm;mso-wrap-distance-right:3.17497mm" from="26.7pt,8.25pt" to="26.7pt,4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"/>
        </w:pict>
      </w:r>
    </w:p>
    <w:p w:rsidR="00B035DA" w:rsidRPr="00212296"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44" o:spid="_x0000_s1089" style="position:absolute;left:0;text-align:left;z-index:251700224;visibility:visible;mso-wrap-distance-top:-3e-5mm;mso-wrap-distance-bottom:-3e-5mm" from="27pt,19.65pt" to="54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"/>
        </w:pict>
      </w:r>
    </w:p>
    <w:p w:rsidR="00B035DA" w:rsidRPr="00212296" w:rsidRDefault="00B035DA" w:rsidP="00B035DA">
      <w:pPr>
        <w:spacing w:line="360" w:lineRule="auto"/>
        <w:jc w:val="both"/>
        <w:rPr>
          <w:rFonts w:ascii="Times New Roman" w:hAnsi="Times New Roman" w:cs="Times New Roman"/>
          <w:sz w:val="28"/>
          <w:szCs w:val="28"/>
        </w:rPr>
      </w:pPr>
    </w:p>
    <w:p w:rsidR="00B035DA" w:rsidRPr="00212296"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42" o:spid="_x0000_s1043" style="position:absolute;left:0;text-align:left;margin-left:54pt;margin-top:1.2pt;width:414pt;height:68.2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">
            <v:textbox style="mso-next-textbox:#Прямоугольник 42">
              <w:txbxContent>
                <w:p w:rsidR="009E54C1" w:rsidRPr="00A16FF8" w:rsidRDefault="009E54C1" w:rsidP="00B035DA">
                  <w:pPr>
                    <w:spacing w:line="360" w:lineRule="auto"/>
                    <w:jc w:val="both"/>
                    <w:rPr>
                      <w:rFonts w:ascii="Times New Roman" w:hAnsi="Times New Roman" w:cs="Times New Roman"/>
                      <w:sz w:val="24"/>
                      <w:szCs w:val="24"/>
                    </w:rPr>
                  </w:pPr>
                  <w:r w:rsidRPr="00A16FF8">
                    <w:rPr>
                      <w:rFonts w:ascii="Times New Roman" w:hAnsi="Times New Roman" w:cs="Times New Roman"/>
                      <w:sz w:val="24"/>
                      <w:szCs w:val="24"/>
                    </w:rPr>
                    <w:t>Создание организационных структур, обеспечивающих принятие и реализацию управленческих решений по формированию и использованию прибыли на различных уровнях</w:t>
                  </w:r>
                </w:p>
                <w:p w:rsidR="009E54C1" w:rsidRDefault="009E54C1" w:rsidP="00B035DA"/>
              </w:txbxContent>
            </v:textbox>
          </v:rect>
        </w:pict>
      </w:r>
    </w:p>
    <w:p w:rsidR="00B035DA" w:rsidRPr="00212296"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43" o:spid="_x0000_s1088" style="position:absolute;left:0;text-align:left;z-index:251688960;visibility:visible;mso-wrap-distance-top:-3e-5mm;mso-wrap-distance-bottom:-3e-5mm" from="27pt,21.2pt" to="54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"/>
        </w:pict>
      </w:r>
    </w:p>
    <w:p w:rsidR="00B035DA" w:rsidRPr="00212296" w:rsidRDefault="00B035DA" w:rsidP="00B035DA">
      <w:pPr>
        <w:spacing w:line="360" w:lineRule="auto"/>
        <w:jc w:val="both"/>
        <w:rPr>
          <w:rFonts w:ascii="Times New Roman" w:hAnsi="Times New Roman" w:cs="Times New Roman"/>
          <w:sz w:val="28"/>
          <w:szCs w:val="28"/>
        </w:rPr>
      </w:pPr>
    </w:p>
    <w:p w:rsidR="00B035DA" w:rsidRPr="00212296"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41" o:spid="_x0000_s1044" style="position:absolute;left:0;text-align:left;margin-left:53.7pt;margin-top:15.75pt;width:414pt;height:48.2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">
            <v:textbox style="mso-next-textbox:#Прямоугольник 41">
              <w:txbxContent>
                <w:p w:rsidR="009E54C1" w:rsidRPr="00A16FF8" w:rsidRDefault="009E54C1" w:rsidP="00B035DA">
                  <w:pPr>
                    <w:spacing w:line="360" w:lineRule="auto"/>
                    <w:jc w:val="both"/>
                    <w:rPr>
                      <w:rFonts w:ascii="Times New Roman" w:hAnsi="Times New Roman" w:cs="Times New Roman"/>
                      <w:sz w:val="24"/>
                      <w:szCs w:val="24"/>
                    </w:rPr>
                  </w:pPr>
                  <w:r w:rsidRPr="00A16FF8">
                    <w:rPr>
                      <w:rFonts w:ascii="Times New Roman" w:hAnsi="Times New Roman" w:cs="Times New Roman"/>
                      <w:sz w:val="24"/>
                      <w:szCs w:val="24"/>
                    </w:rPr>
                    <w:t>Формирование эффективных информационных систем, обеспечивающих обоснование альтернативных вариантов и управленческих решений</w:t>
                  </w:r>
                </w:p>
                <w:p w:rsidR="009E54C1" w:rsidRDefault="009E54C1" w:rsidP="00B035DA"/>
              </w:txbxContent>
            </v:textbox>
          </v:rect>
        </w:pict>
      </w:r>
    </w:p>
    <w:p w:rsidR="00B035DA" w:rsidRPr="00212296"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40" o:spid="_x0000_s1087" style="position:absolute;left:0;text-align:left;z-index:251691008;visibility:visible;mso-wrap-distance-top:-3e-5mm;mso-wrap-distance-bottom:-3e-5mm" from="27pt,16.35pt" to="5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"/>
        </w:pict>
      </w:r>
    </w:p>
    <w:p w:rsidR="00B035DA" w:rsidRPr="00212296" w:rsidRDefault="00B035DA" w:rsidP="00B035DA">
      <w:pPr>
        <w:spacing w:line="360" w:lineRule="auto"/>
        <w:jc w:val="both"/>
        <w:rPr>
          <w:rFonts w:ascii="Times New Roman" w:hAnsi="Times New Roman" w:cs="Times New Roman"/>
          <w:sz w:val="28"/>
          <w:szCs w:val="28"/>
        </w:rPr>
      </w:pPr>
    </w:p>
    <w:p w:rsidR="00B035DA" w:rsidRPr="00212296"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39" o:spid="_x0000_s1045" style="position:absolute;left:0;text-align:left;margin-left:57.9pt;margin-top:15.55pt;width:414pt;height:47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">
            <v:textbox style="mso-next-textbox:#Прямоугольник 39">
              <w:txbxContent>
                <w:p w:rsidR="009E54C1" w:rsidRPr="00A16FF8" w:rsidRDefault="009E54C1" w:rsidP="00B035DA">
                  <w:pPr>
                    <w:spacing w:line="360" w:lineRule="auto"/>
                    <w:jc w:val="both"/>
                    <w:rPr>
                      <w:rFonts w:ascii="Times New Roman" w:hAnsi="Times New Roman" w:cs="Times New Roman"/>
                      <w:sz w:val="24"/>
                      <w:szCs w:val="24"/>
                    </w:rPr>
                  </w:pPr>
                  <w:r w:rsidRPr="00A16FF8">
                    <w:rPr>
                      <w:rFonts w:ascii="Times New Roman" w:hAnsi="Times New Roman" w:cs="Times New Roman"/>
                      <w:sz w:val="24"/>
                      <w:szCs w:val="24"/>
                    </w:rPr>
                    <w:t>Осуществление анализа различных аспектов формирования и использования прибыли</w:t>
                  </w:r>
                </w:p>
                <w:p w:rsidR="009E54C1" w:rsidRDefault="009E54C1" w:rsidP="00B035DA"/>
              </w:txbxContent>
            </v:textbox>
          </v:rect>
        </w:pict>
      </w:r>
    </w:p>
    <w:p w:rsidR="00B035DA" w:rsidRPr="00212296"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36" o:spid="_x0000_s1086" style="position:absolute;left:0;text-align:left;z-index:251693056;visibility:visible;mso-wrap-distance-top:-3e-5mm;mso-wrap-distance-bottom:-3e-5mm" from="30.9pt,16.65pt" to="57.9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"/>
        </w:pict>
      </w:r>
    </w:p>
    <w:p w:rsidR="00B035DA" w:rsidRPr="00212296" w:rsidRDefault="00B035DA" w:rsidP="00B035DA">
      <w:pPr>
        <w:spacing w:line="360" w:lineRule="auto"/>
        <w:jc w:val="both"/>
        <w:rPr>
          <w:rFonts w:ascii="Times New Roman" w:hAnsi="Times New Roman" w:cs="Times New Roman"/>
          <w:sz w:val="28"/>
          <w:szCs w:val="28"/>
        </w:rPr>
      </w:pPr>
    </w:p>
    <w:p w:rsidR="00B035DA" w:rsidRPr="00212296"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37" o:spid="_x0000_s1046" style="position:absolute;left:0;text-align:left;margin-left:53.7pt;margin-top:7.9pt;width:414pt;height:53.2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">
            <v:textbox style="mso-next-textbox:#Прямоугольник 37">
              <w:txbxContent>
                <w:p w:rsidR="009E54C1" w:rsidRPr="00A16FF8" w:rsidRDefault="009E54C1" w:rsidP="00B035DA">
                  <w:pPr>
                    <w:spacing w:line="360" w:lineRule="auto"/>
                    <w:jc w:val="both"/>
                    <w:rPr>
                      <w:rFonts w:ascii="Times New Roman" w:hAnsi="Times New Roman" w:cs="Times New Roman"/>
                      <w:sz w:val="24"/>
                      <w:szCs w:val="24"/>
                    </w:rPr>
                  </w:pPr>
                  <w:r w:rsidRPr="00A16FF8">
                    <w:rPr>
                      <w:rFonts w:ascii="Times New Roman" w:hAnsi="Times New Roman" w:cs="Times New Roman"/>
                      <w:sz w:val="24"/>
                      <w:szCs w:val="24"/>
                    </w:rPr>
                    <w:t>Осуществление планирования, формирования, распределения и использования</w:t>
                  </w:r>
                </w:p>
                <w:p w:rsidR="009E54C1" w:rsidRPr="0079236E" w:rsidRDefault="009E54C1" w:rsidP="00B035DA">
                  <w:pPr>
                    <w:spacing w:line="360" w:lineRule="auto"/>
                    <w:jc w:val="both"/>
                    <w:rPr>
                      <w:rFonts w:ascii="Times New Roman" w:hAnsi="Times New Roman" w:cs="Times New Roman"/>
                      <w:sz w:val="28"/>
                      <w:szCs w:val="24"/>
                    </w:rPr>
                  </w:pPr>
                </w:p>
                <w:p w:rsidR="009E54C1" w:rsidRDefault="009E54C1" w:rsidP="00B035DA"/>
              </w:txbxContent>
            </v:textbox>
          </v:rect>
        </w:pict>
      </w:r>
    </w:p>
    <w:p w:rsidR="00B035DA" w:rsidRPr="00212296"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34" o:spid="_x0000_s1085" style="position:absolute;left:0;text-align:left;z-index:251695104;visibility:visible;mso-wrap-distance-top:-3e-5mm;mso-wrap-distance-bottom:-3e-5mm" from="27pt,13.25pt" to="5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"/>
        </w:pict>
      </w:r>
    </w:p>
    <w:p w:rsidR="00B035DA" w:rsidRPr="00212296" w:rsidRDefault="00B035DA" w:rsidP="00B035DA">
      <w:pPr>
        <w:spacing w:line="360" w:lineRule="auto"/>
        <w:jc w:val="both"/>
        <w:rPr>
          <w:rFonts w:ascii="Times New Roman" w:hAnsi="Times New Roman" w:cs="Times New Roman"/>
          <w:sz w:val="28"/>
          <w:szCs w:val="28"/>
        </w:rPr>
      </w:pPr>
    </w:p>
    <w:p w:rsidR="00B035DA" w:rsidRPr="00212296"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35" o:spid="_x0000_s1047" style="position:absolute;left:0;text-align:left;margin-left:54pt;margin-top:9.2pt;width:414pt;height:52.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">
            <v:textbox style="mso-next-textbox:#Прямоугольник 35">
              <w:txbxContent>
                <w:p w:rsidR="009E54C1" w:rsidRPr="00A16FF8" w:rsidRDefault="009E54C1" w:rsidP="00B035DA">
                  <w:pPr>
                    <w:spacing w:line="360" w:lineRule="auto"/>
                    <w:jc w:val="both"/>
                    <w:rPr>
                      <w:rFonts w:ascii="Times New Roman" w:hAnsi="Times New Roman" w:cs="Times New Roman"/>
                      <w:sz w:val="24"/>
                      <w:szCs w:val="24"/>
                    </w:rPr>
                  </w:pPr>
                  <w:r w:rsidRPr="00A16FF8">
                    <w:rPr>
                      <w:rFonts w:ascii="Times New Roman" w:hAnsi="Times New Roman" w:cs="Times New Roman"/>
                      <w:sz w:val="24"/>
                      <w:szCs w:val="24"/>
                    </w:rPr>
                    <w:t>Разработка действенной системы стимулирования формирования прибыли и ее эффективного использования</w:t>
                  </w:r>
                </w:p>
                <w:p w:rsidR="009E54C1" w:rsidRDefault="009E54C1" w:rsidP="00B035DA"/>
              </w:txbxContent>
            </v:textbox>
          </v:rect>
        </w:pict>
      </w:r>
    </w:p>
    <w:p w:rsidR="00B035DA" w:rsidRPr="00212296"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32" o:spid="_x0000_s1084" style="position:absolute;left:0;text-align:left;z-index:251697152;visibility:visible;mso-wrap-distance-top:-3e-5mm;mso-wrap-distance-bottom:-3e-5mm" from="26.7pt,12.05pt" to="53.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"/>
        </w:pict>
      </w:r>
    </w:p>
    <w:p w:rsidR="00B035DA" w:rsidRPr="00212296" w:rsidRDefault="00B035DA" w:rsidP="00B035DA">
      <w:pPr>
        <w:spacing w:line="360" w:lineRule="auto"/>
        <w:jc w:val="both"/>
        <w:rPr>
          <w:rFonts w:ascii="Times New Roman" w:hAnsi="Times New Roman" w:cs="Times New Roman"/>
          <w:sz w:val="28"/>
          <w:szCs w:val="28"/>
        </w:rPr>
      </w:pPr>
    </w:p>
    <w:p w:rsidR="00B035DA" w:rsidRPr="00212296"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33" o:spid="_x0000_s1048" style="position:absolute;left:0;text-align:left;margin-left:53.7pt;margin-top:8.75pt;width:414pt;height:51.7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">
            <v:textbox style="mso-next-textbox:#Прямоугольник 33">
              <w:txbxContent>
                <w:p w:rsidR="009E54C1" w:rsidRPr="00A16FF8" w:rsidRDefault="009E54C1" w:rsidP="00B035DA">
                  <w:pPr>
                    <w:spacing w:line="360" w:lineRule="auto"/>
                    <w:jc w:val="both"/>
                    <w:rPr>
                      <w:rFonts w:ascii="Times New Roman" w:hAnsi="Times New Roman" w:cs="Times New Roman"/>
                      <w:sz w:val="24"/>
                      <w:szCs w:val="24"/>
                    </w:rPr>
                  </w:pPr>
                  <w:r w:rsidRPr="00A16FF8">
                    <w:rPr>
                      <w:rFonts w:ascii="Times New Roman" w:hAnsi="Times New Roman" w:cs="Times New Roman"/>
                      <w:sz w:val="24"/>
                      <w:szCs w:val="24"/>
                    </w:rPr>
                    <w:t>Осуществление эффективного контроля за принятыми решениями в области формирования и использования прибыли</w:t>
                  </w:r>
                </w:p>
                <w:p w:rsidR="009E54C1" w:rsidRPr="0079236E" w:rsidRDefault="009E54C1" w:rsidP="00B035DA">
                  <w:pPr>
                    <w:spacing w:line="360" w:lineRule="auto"/>
                    <w:jc w:val="both"/>
                    <w:rPr>
                      <w:sz w:val="22"/>
                    </w:rPr>
                  </w:pPr>
                </w:p>
              </w:txbxContent>
            </v:textbox>
          </v:rect>
        </w:pict>
      </w:r>
    </w:p>
    <w:p w:rsidR="00B035DA" w:rsidRDefault="00BD7611" w:rsidP="00B035DA">
      <w:pPr>
        <w:spacing w:line="360" w:lineRule="auto"/>
        <w:jc w:val="center"/>
        <w:rPr>
          <w:rFonts w:ascii="Times New Roman" w:hAnsi="Times New Roman" w:cs="Times New Roman"/>
          <w:b/>
          <w:sz w:val="28"/>
          <w:szCs w:val="28"/>
        </w:rPr>
      </w:pPr>
      <w:r w:rsidRPr="00BD7611">
        <w:rPr>
          <w:rFonts w:ascii="Times New Roman" w:hAnsi="Times New Roman" w:cs="Times New Roman"/>
          <w:noProof/>
          <w:sz w:val="28"/>
          <w:szCs w:val="28"/>
        </w:rPr>
        <w:pict>
          <v:line id="Прямая соединительная линия 94" o:spid="_x0000_s1083" style="position:absolute;left:0;text-align:left;z-index:251735040;visibility:visible;mso-wrap-distance-top:-3e-5mm;mso-wrap-distance-bottom:-3e-5mm" from="27pt,20.65pt" to="54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"/>
        </w:pict>
      </w:r>
    </w:p>
    <w:p w:rsidR="00B035DA" w:rsidRDefault="00B035DA" w:rsidP="00B035DA">
      <w:pPr>
        <w:spacing w:line="360" w:lineRule="auto"/>
        <w:jc w:val="center"/>
        <w:rPr>
          <w:rFonts w:ascii="Times New Roman" w:hAnsi="Times New Roman" w:cs="Times New Roman"/>
          <w:b/>
          <w:sz w:val="28"/>
          <w:szCs w:val="28"/>
        </w:rPr>
      </w:pPr>
    </w:p>
    <w:p w:rsidR="00B035DA" w:rsidRPr="00DE2C31" w:rsidRDefault="00B035DA" w:rsidP="00A16FF8">
      <w:pPr>
        <w:spacing w:line="360" w:lineRule="auto"/>
        <w:ind w:firstLine="708"/>
        <w:jc w:val="center"/>
        <w:rPr>
          <w:rFonts w:ascii="Times New Roman" w:hAnsi="Times New Roman" w:cs="Times New Roman"/>
          <w:b/>
          <w:sz w:val="24"/>
          <w:szCs w:val="28"/>
        </w:rPr>
      </w:pPr>
      <w:r w:rsidRPr="00DE2C31">
        <w:rPr>
          <w:rFonts w:ascii="Times New Roman" w:hAnsi="Times New Roman" w:cs="Times New Roman"/>
          <w:b/>
          <w:sz w:val="24"/>
          <w:szCs w:val="28"/>
        </w:rPr>
        <w:t>Рис</w:t>
      </w:r>
      <w:r>
        <w:rPr>
          <w:rFonts w:ascii="Times New Roman" w:hAnsi="Times New Roman" w:cs="Times New Roman"/>
          <w:b/>
          <w:sz w:val="24"/>
          <w:szCs w:val="28"/>
        </w:rPr>
        <w:t>.</w:t>
      </w:r>
      <w:r w:rsidRPr="00DE2C31">
        <w:rPr>
          <w:rFonts w:ascii="Times New Roman" w:hAnsi="Times New Roman" w:cs="Times New Roman"/>
          <w:b/>
          <w:sz w:val="24"/>
          <w:szCs w:val="28"/>
        </w:rPr>
        <w:t xml:space="preserve"> 1.2</w:t>
      </w:r>
      <w:r>
        <w:rPr>
          <w:rFonts w:ascii="Times New Roman" w:hAnsi="Times New Roman" w:cs="Times New Roman"/>
          <w:b/>
          <w:sz w:val="24"/>
          <w:szCs w:val="28"/>
        </w:rPr>
        <w:t>.</w:t>
      </w:r>
      <w:r w:rsidRPr="00DE2C31">
        <w:rPr>
          <w:rFonts w:ascii="Times New Roman" w:hAnsi="Times New Roman" w:cs="Times New Roman"/>
          <w:b/>
          <w:sz w:val="24"/>
          <w:szCs w:val="28"/>
        </w:rPr>
        <w:t xml:space="preserve"> Состав основных функций системы управления прибылью предприятия</w:t>
      </w:r>
    </w:p>
    <w:p w:rsidR="00B035DA" w:rsidRDefault="00B035DA" w:rsidP="00B035DA">
      <w:pPr>
        <w:spacing w:line="360" w:lineRule="auto"/>
        <w:jc w:val="center"/>
        <w:rPr>
          <w:rFonts w:ascii="Times New Roman" w:hAnsi="Times New Roman" w:cs="Times New Roman"/>
          <w:b/>
          <w:sz w:val="28"/>
          <w:szCs w:val="28"/>
        </w:rPr>
      </w:pPr>
    </w:p>
    <w:p w:rsidR="00A16FF8" w:rsidRPr="00212296" w:rsidRDefault="00A16FF8" w:rsidP="00A16FF8">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 xml:space="preserve">Все рассмотренные задачи управления прибылью теснейшим образом взаимосвязаны, хотя отдельные из них и носят разнонаправленный характер. Поэтому в процессе управления прибылью отдельные задачи должны быть </w:t>
      </w:r>
      <w:r>
        <w:rPr>
          <w:rFonts w:ascii="Times New Roman" w:hAnsi="Times New Roman" w:cs="Times New Roman"/>
          <w:sz w:val="28"/>
          <w:szCs w:val="28"/>
        </w:rPr>
        <w:lastRenderedPageBreak/>
        <w:t>оптимизированы между собой.</w:t>
      </w:r>
    </w:p>
    <w:p w:rsidR="00B035DA" w:rsidRPr="00540AEB" w:rsidRDefault="00B035DA" w:rsidP="00B035DA">
      <w:pPr>
        <w:spacing w:line="360" w:lineRule="auto"/>
        <w:jc w:val="center"/>
        <w:rPr>
          <w:rFonts w:ascii="Times New Roman" w:hAnsi="Times New Roman" w:cs="Times New Roman"/>
          <w:b/>
          <w:sz w:val="28"/>
          <w:szCs w:val="28"/>
        </w:rPr>
      </w:pPr>
      <w:r w:rsidRPr="00540AEB">
        <w:rPr>
          <w:rFonts w:ascii="Times New Roman" w:hAnsi="Times New Roman" w:cs="Times New Roman"/>
          <w:b/>
          <w:sz w:val="28"/>
          <w:szCs w:val="28"/>
        </w:rPr>
        <w:t>1.2</w:t>
      </w:r>
      <w:r>
        <w:rPr>
          <w:rFonts w:ascii="Times New Roman" w:hAnsi="Times New Roman" w:cs="Times New Roman"/>
          <w:b/>
          <w:sz w:val="28"/>
          <w:szCs w:val="28"/>
        </w:rPr>
        <w:t>.Методические основы управления результатами производственно-финансовой деятельности</w:t>
      </w:r>
    </w:p>
    <w:p w:rsidR="00B035DA" w:rsidRDefault="00B035DA" w:rsidP="00B035DA">
      <w:pPr>
        <w:spacing w:line="360" w:lineRule="auto"/>
        <w:jc w:val="both"/>
        <w:rPr>
          <w:rFonts w:ascii="Times New Roman" w:hAnsi="Times New Roman" w:cs="Times New Roman"/>
          <w:sz w:val="28"/>
          <w:szCs w:val="28"/>
        </w:rPr>
      </w:pPr>
    </w:p>
    <w:p w:rsidR="00B035DA" w:rsidRPr="00212296" w:rsidRDefault="00B035DA" w:rsidP="00B035D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12296">
        <w:rPr>
          <w:rFonts w:ascii="Times New Roman" w:hAnsi="Times New Roman" w:cs="Times New Roman"/>
          <w:sz w:val="28"/>
          <w:szCs w:val="28"/>
        </w:rPr>
        <w:t>Основу механизма управления прибылью предприятия составляют сис</w:t>
      </w:r>
      <w:r>
        <w:rPr>
          <w:rFonts w:ascii="Times New Roman" w:hAnsi="Times New Roman" w:cs="Times New Roman"/>
          <w:sz w:val="28"/>
          <w:szCs w:val="28"/>
        </w:rPr>
        <w:softHyphen/>
        <w:t>темы и методы планирования.</w:t>
      </w:r>
    </w:p>
    <w:p w:rsidR="00B035DA" w:rsidRPr="00212296" w:rsidRDefault="00B035DA" w:rsidP="00B035D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12296">
        <w:rPr>
          <w:rFonts w:ascii="Times New Roman" w:hAnsi="Times New Roman" w:cs="Times New Roman"/>
          <w:sz w:val="28"/>
          <w:szCs w:val="28"/>
        </w:rPr>
        <w:t>Планирование прибыли представляет собой процесс разработки систе</w:t>
      </w:r>
      <w:r w:rsidRPr="00212296">
        <w:rPr>
          <w:rFonts w:ascii="Times New Roman" w:hAnsi="Times New Roman" w:cs="Times New Roman"/>
          <w:sz w:val="28"/>
          <w:szCs w:val="28"/>
        </w:rPr>
        <w:softHyphen/>
        <w:t>мы мероприятий по обеспечению ее формирования в необходимом объеме и эффективного использования в соответствии с задачами развития предприятия в предстоящем периоде.</w:t>
      </w:r>
    </w:p>
    <w:p w:rsidR="00B035DA" w:rsidRPr="00212296" w:rsidRDefault="00B035DA" w:rsidP="00B035D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12296">
        <w:rPr>
          <w:rFonts w:ascii="Times New Roman" w:hAnsi="Times New Roman" w:cs="Times New Roman"/>
          <w:sz w:val="28"/>
          <w:szCs w:val="28"/>
        </w:rPr>
        <w:t>Планирование прибыли на предприятии  базируется на использовании трех основных его систем:</w:t>
      </w:r>
    </w:p>
    <w:p w:rsidR="00B035DA" w:rsidRPr="00212296" w:rsidRDefault="00B035DA" w:rsidP="00B035D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12296">
        <w:rPr>
          <w:rFonts w:ascii="Times New Roman" w:hAnsi="Times New Roman" w:cs="Times New Roman"/>
          <w:sz w:val="28"/>
          <w:szCs w:val="28"/>
        </w:rPr>
        <w:t>1) прогнозирование формирования и распределения прибыли предприятия;</w:t>
      </w:r>
    </w:p>
    <w:p w:rsidR="00B035DA" w:rsidRPr="00212296" w:rsidRDefault="00B035DA" w:rsidP="00B035D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12296">
        <w:rPr>
          <w:rFonts w:ascii="Times New Roman" w:hAnsi="Times New Roman" w:cs="Times New Roman"/>
          <w:sz w:val="28"/>
          <w:szCs w:val="28"/>
        </w:rPr>
        <w:t>2) текущее планирование формирования, распределения и использова</w:t>
      </w:r>
      <w:r w:rsidRPr="00212296">
        <w:rPr>
          <w:rFonts w:ascii="Times New Roman" w:hAnsi="Times New Roman" w:cs="Times New Roman"/>
          <w:sz w:val="28"/>
          <w:szCs w:val="28"/>
        </w:rPr>
        <w:softHyphen/>
        <w:t>ния прибыли предприятия;</w:t>
      </w:r>
    </w:p>
    <w:p w:rsidR="00B035DA" w:rsidRPr="00212296" w:rsidRDefault="00B035DA" w:rsidP="00B035D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12296">
        <w:rPr>
          <w:rFonts w:ascii="Times New Roman" w:hAnsi="Times New Roman" w:cs="Times New Roman"/>
          <w:sz w:val="28"/>
          <w:szCs w:val="28"/>
        </w:rPr>
        <w:t>3) оперативное планирование формирования и использования прибыли предприятия.</w:t>
      </w:r>
    </w:p>
    <w:p w:rsidR="00B035DA" w:rsidRPr="00B218C5" w:rsidRDefault="00B035DA" w:rsidP="00B035D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12296">
        <w:rPr>
          <w:rFonts w:ascii="Times New Roman" w:hAnsi="Times New Roman" w:cs="Times New Roman"/>
          <w:sz w:val="28"/>
          <w:szCs w:val="28"/>
        </w:rPr>
        <w:t>Каждой из этих систем планирования присущи свои ф</w:t>
      </w:r>
      <w:r>
        <w:rPr>
          <w:rFonts w:ascii="Times New Roman" w:hAnsi="Times New Roman" w:cs="Times New Roman"/>
          <w:sz w:val="28"/>
          <w:szCs w:val="28"/>
        </w:rPr>
        <w:t>ормы реализации его результатов</w:t>
      </w:r>
      <w:r w:rsidRPr="00B218C5">
        <w:rPr>
          <w:rFonts w:ascii="Times New Roman" w:hAnsi="Times New Roman" w:cs="Times New Roman"/>
          <w:sz w:val="28"/>
          <w:szCs w:val="28"/>
        </w:rPr>
        <w:t>:</w:t>
      </w:r>
    </w:p>
    <w:p w:rsidR="00A16FF8" w:rsidRDefault="00B035DA" w:rsidP="00B035D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12296">
        <w:rPr>
          <w:rFonts w:ascii="Times New Roman" w:hAnsi="Times New Roman" w:cs="Times New Roman"/>
          <w:sz w:val="28"/>
          <w:szCs w:val="28"/>
        </w:rPr>
        <w:t>1. Система прогнозирования формирования и распределения прибыли является наиболее сложной в общем механизме управления ею и требует для своей реализации высокой квалификации исполнителей. Ее реализация заключается в разработке политики управления прибылью предприятия на ряд предстоящих лет. Под такой политикой понимается определение сис</w:t>
      </w:r>
      <w:r w:rsidRPr="00212296">
        <w:rPr>
          <w:rFonts w:ascii="Times New Roman" w:hAnsi="Times New Roman" w:cs="Times New Roman"/>
          <w:sz w:val="28"/>
          <w:szCs w:val="28"/>
        </w:rPr>
        <w:softHyphen/>
        <w:t>темы долгосрочных целей формирования и распределения прибыли в соот</w:t>
      </w:r>
      <w:r w:rsidRPr="00212296">
        <w:rPr>
          <w:rFonts w:ascii="Times New Roman" w:hAnsi="Times New Roman" w:cs="Times New Roman"/>
          <w:sz w:val="28"/>
          <w:szCs w:val="28"/>
        </w:rPr>
        <w:softHyphen/>
        <w:t>ветствии с задачами развития предприятия и выбор наиболее эффективных путей их достижения.</w:t>
      </w:r>
    </w:p>
    <w:p w:rsidR="00B035DA" w:rsidRPr="00212296" w:rsidRDefault="00B035DA" w:rsidP="00A16FF8">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Разработка политики управления прибылью позволяет принимать эф</w:t>
      </w:r>
      <w:r w:rsidRPr="00212296">
        <w:rPr>
          <w:rFonts w:ascii="Times New Roman" w:hAnsi="Times New Roman" w:cs="Times New Roman"/>
          <w:sz w:val="28"/>
          <w:szCs w:val="28"/>
        </w:rPr>
        <w:softHyphen/>
        <w:t>фективные управленческие решения по всем основным аспектам ее формиро</w:t>
      </w:r>
      <w:r w:rsidRPr="00212296">
        <w:rPr>
          <w:rFonts w:ascii="Times New Roman" w:hAnsi="Times New Roman" w:cs="Times New Roman"/>
          <w:sz w:val="28"/>
          <w:szCs w:val="28"/>
        </w:rPr>
        <w:softHyphen/>
      </w:r>
      <w:r w:rsidRPr="00212296">
        <w:rPr>
          <w:rFonts w:ascii="Times New Roman" w:hAnsi="Times New Roman" w:cs="Times New Roman"/>
          <w:sz w:val="28"/>
          <w:szCs w:val="28"/>
        </w:rPr>
        <w:lastRenderedPageBreak/>
        <w:t>вания, распределения и использования в процессе текущего планирования.</w:t>
      </w:r>
    </w:p>
    <w:p w:rsidR="00B035DA" w:rsidRPr="00212296" w:rsidRDefault="00B035DA" w:rsidP="00B035D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12296">
        <w:rPr>
          <w:rFonts w:ascii="Times New Roman" w:hAnsi="Times New Roman" w:cs="Times New Roman"/>
          <w:sz w:val="28"/>
          <w:szCs w:val="28"/>
        </w:rPr>
        <w:t>2. Система текущего планирования формирования, распределения и ис</w:t>
      </w:r>
      <w:r w:rsidRPr="00212296">
        <w:rPr>
          <w:rFonts w:ascii="Times New Roman" w:hAnsi="Times New Roman" w:cs="Times New Roman"/>
          <w:sz w:val="28"/>
          <w:szCs w:val="28"/>
        </w:rPr>
        <w:softHyphen/>
        <w:t>пользования прибыли базируется на политике управления ею и состоит в раз</w:t>
      </w:r>
      <w:r w:rsidRPr="00212296">
        <w:rPr>
          <w:rFonts w:ascii="Times New Roman" w:hAnsi="Times New Roman" w:cs="Times New Roman"/>
          <w:sz w:val="28"/>
          <w:szCs w:val="28"/>
        </w:rPr>
        <w:softHyphen/>
        <w:t>работке конкретных видов планов. Исходными предпосылками для разработки таких текущих планов являются:</w:t>
      </w:r>
    </w:p>
    <w:p w:rsidR="00B035DA" w:rsidRPr="00212296" w:rsidRDefault="00B035DA" w:rsidP="00B035DA">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 целевые показатели, разработанные в процессе формирования поли</w:t>
      </w:r>
      <w:r w:rsidRPr="00212296">
        <w:rPr>
          <w:rFonts w:ascii="Times New Roman" w:hAnsi="Times New Roman" w:cs="Times New Roman"/>
          <w:sz w:val="28"/>
          <w:szCs w:val="28"/>
        </w:rPr>
        <w:softHyphen/>
        <w:t>тики управления прибылью;</w:t>
      </w:r>
    </w:p>
    <w:p w:rsidR="00B035DA" w:rsidRPr="00212296" w:rsidRDefault="00B035DA" w:rsidP="00B035DA">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 планируемые объемы производственной, инвестиционной и финансо</w:t>
      </w:r>
      <w:r w:rsidRPr="00212296">
        <w:rPr>
          <w:rFonts w:ascii="Times New Roman" w:hAnsi="Times New Roman" w:cs="Times New Roman"/>
          <w:sz w:val="28"/>
          <w:szCs w:val="28"/>
        </w:rPr>
        <w:softHyphen/>
        <w:t>вой деятельности предприятия;</w:t>
      </w:r>
      <w:r w:rsidRPr="00212296">
        <w:rPr>
          <w:rFonts w:ascii="Times New Roman" w:hAnsi="Times New Roman" w:cs="Times New Roman"/>
          <w:sz w:val="28"/>
          <w:szCs w:val="28"/>
        </w:rPr>
        <w:tab/>
      </w:r>
    </w:p>
    <w:p w:rsidR="00B035DA" w:rsidRPr="00212296" w:rsidRDefault="00B035DA" w:rsidP="00B035DA">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 система разработанных на предприятии норм и нормативов затрат от</w:t>
      </w:r>
      <w:r w:rsidRPr="00212296">
        <w:rPr>
          <w:rFonts w:ascii="Times New Roman" w:hAnsi="Times New Roman" w:cs="Times New Roman"/>
          <w:sz w:val="28"/>
          <w:szCs w:val="28"/>
        </w:rPr>
        <w:softHyphen/>
        <w:t>дельных видов ресурсов;</w:t>
      </w:r>
    </w:p>
    <w:p w:rsidR="00B035DA" w:rsidRPr="00212296" w:rsidRDefault="00B035DA" w:rsidP="00B035DA">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 действующая система ставок налоговых платежей;</w:t>
      </w:r>
    </w:p>
    <w:p w:rsidR="00B035DA" w:rsidRDefault="00B035DA" w:rsidP="00B035DA">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 результаты анализа прибы</w:t>
      </w:r>
      <w:r>
        <w:rPr>
          <w:rFonts w:ascii="Times New Roman" w:hAnsi="Times New Roman" w:cs="Times New Roman"/>
          <w:sz w:val="28"/>
          <w:szCs w:val="28"/>
        </w:rPr>
        <w:t>ли за предшествующий период.</w:t>
      </w:r>
    </w:p>
    <w:p w:rsidR="00B035DA" w:rsidRPr="00FE4653" w:rsidRDefault="00B035DA" w:rsidP="00B035DA">
      <w:pPr>
        <w:spacing w:line="360" w:lineRule="auto"/>
        <w:ind w:firstLine="708"/>
        <w:jc w:val="both"/>
        <w:rPr>
          <w:rFonts w:ascii="Times New Roman" w:hAnsi="Times New Roman" w:cs="Times New Roman"/>
          <w:sz w:val="28"/>
          <w:szCs w:val="28"/>
        </w:rPr>
      </w:pPr>
      <w:r w:rsidRPr="0016349E">
        <w:rPr>
          <w:rFonts w:ascii="Times New Roman" w:hAnsi="Times New Roman" w:cs="Times New Roman"/>
          <w:color w:val="000000"/>
          <w:sz w:val="28"/>
          <w:szCs w:val="28"/>
          <w:shd w:val="clear" w:color="auto" w:fill="FFFFFF"/>
        </w:rPr>
        <w:t>Процесс разработки политики управления прибылью предприятия проходит ряд этапов</w:t>
      </w:r>
      <w:r>
        <w:rPr>
          <w:rFonts w:ascii="Times New Roman" w:hAnsi="Times New Roman" w:cs="Times New Roman"/>
          <w:sz w:val="28"/>
          <w:szCs w:val="28"/>
        </w:rPr>
        <w:t xml:space="preserve"> (рисунок 1.3</w:t>
      </w:r>
      <w:r w:rsidRPr="00FE4653">
        <w:rPr>
          <w:rFonts w:ascii="Times New Roman" w:hAnsi="Times New Roman" w:cs="Times New Roman"/>
          <w:sz w:val="28"/>
          <w:szCs w:val="28"/>
        </w:rPr>
        <w:t>).</w:t>
      </w:r>
    </w:p>
    <w:p w:rsidR="00B035DA" w:rsidRPr="00212296"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31" o:spid="_x0000_s1049" style="position:absolute;left:0;text-align:left;margin-left:-7.8pt;margin-top:15pt;width:468pt;height:34.6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">
            <v:textbox style="mso-next-textbox:#Прямоугольник 31">
              <w:txbxContent>
                <w:p w:rsidR="009E54C1" w:rsidRPr="00FE4653" w:rsidRDefault="009E54C1" w:rsidP="00B035DA">
                  <w:pPr>
                    <w:jc w:val="center"/>
                    <w:rPr>
                      <w:rFonts w:ascii="Times New Roman" w:hAnsi="Times New Roman" w:cs="Times New Roman"/>
                      <w:sz w:val="22"/>
                      <w:szCs w:val="24"/>
                    </w:rPr>
                  </w:pPr>
                  <w:r w:rsidRPr="00FE4653">
                    <w:rPr>
                      <w:rFonts w:ascii="Times New Roman" w:hAnsi="Times New Roman" w:cs="Times New Roman"/>
                      <w:sz w:val="22"/>
                      <w:szCs w:val="24"/>
                    </w:rPr>
                    <w:t>Определение общего периода разработки политики формирования и</w:t>
                  </w:r>
                  <w:r w:rsidRPr="00FE4653">
                    <w:rPr>
                      <w:rFonts w:ascii="Times New Roman" w:hAnsi="Times New Roman" w:cs="Times New Roman"/>
                      <w:sz w:val="22"/>
                      <w:szCs w:val="24"/>
                    </w:rPr>
                    <w:br/>
                    <w:t>распределения прибыли предприятия</w:t>
                  </w:r>
                </w:p>
              </w:txbxContent>
            </v:textbox>
          </v:rect>
        </w:pict>
      </w:r>
    </w:p>
    <w:p w:rsidR="00B035DA" w:rsidRPr="00212296" w:rsidRDefault="00B035DA" w:rsidP="00B035DA">
      <w:pPr>
        <w:spacing w:line="360" w:lineRule="auto"/>
        <w:jc w:val="both"/>
        <w:rPr>
          <w:rFonts w:ascii="Times New Roman" w:hAnsi="Times New Roman" w:cs="Times New Roman"/>
          <w:sz w:val="28"/>
          <w:szCs w:val="28"/>
        </w:rPr>
      </w:pPr>
    </w:p>
    <w:p w:rsidR="00B035DA" w:rsidRPr="00212296"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29" o:spid="_x0000_s1050" style="position:absolute;left:0;text-align:left;margin-left:-7.65pt;margin-top:14.75pt;width:468pt;height:19.9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">
            <v:textbox style="mso-next-textbox:#Прямоугольник 29">
              <w:txbxContent>
                <w:p w:rsidR="009E54C1" w:rsidRPr="00FE4653" w:rsidRDefault="009E54C1" w:rsidP="00B035DA">
                  <w:pPr>
                    <w:spacing w:line="276" w:lineRule="auto"/>
                    <w:jc w:val="center"/>
                    <w:rPr>
                      <w:rFonts w:ascii="Times New Roman" w:hAnsi="Times New Roman" w:cs="Times New Roman"/>
                      <w:sz w:val="22"/>
                      <w:szCs w:val="24"/>
                    </w:rPr>
                  </w:pPr>
                  <w:r w:rsidRPr="00FE4653">
                    <w:rPr>
                      <w:rFonts w:ascii="Times New Roman" w:hAnsi="Times New Roman" w:cs="Times New Roman"/>
                      <w:sz w:val="22"/>
                      <w:szCs w:val="24"/>
                    </w:rPr>
                    <w:t>Исследование факторов внешней среды и степени их воздействия на предприятие</w:t>
                  </w:r>
                </w:p>
                <w:p w:rsidR="009E54C1" w:rsidRPr="00FE4653" w:rsidRDefault="009E54C1" w:rsidP="00B035DA">
                  <w:pPr>
                    <w:jc w:val="center"/>
                    <w:rPr>
                      <w:sz w:val="18"/>
                    </w:rPr>
                  </w:pPr>
                </w:p>
              </w:txbxContent>
            </v:textbox>
          </v:rect>
        </w:pict>
      </w:r>
      <w:r>
        <w:rPr>
          <w:rFonts w:ascii="Times New Roman" w:hAnsi="Times New Roman" w:cs="Times New Roman"/>
          <w:noProof/>
          <w:sz w:val="28"/>
          <w:szCs w:val="28"/>
        </w:rPr>
        <w:pict>
          <v:line id="Прямая соединительная линия 26" o:spid="_x0000_s1082" style="position:absolute;left:0;text-align:left;z-index:251705344;visibility:visible;mso-wrap-distance-left:3.17497mm;mso-wrap-distance-right:3.17497mm" from="225pt,1.35pt" to="2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csP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">
            <v:stroke endarrow="block"/>
          </v:line>
        </w:pict>
      </w:r>
    </w:p>
    <w:p w:rsidR="00B035DA" w:rsidRPr="00212296"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20" o:spid="_x0000_s1081" style="position:absolute;left:0;text-align:left;z-index:251711488;visibility:visible;mso-wrap-distance-left:3.17497mm;mso-wrap-distance-right:3.17497mm" from="224.2pt,10.5pt" to="224.2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">
            <v:stroke endarrow="block"/>
          </v:line>
        </w:pict>
      </w:r>
    </w:p>
    <w:p w:rsidR="00B035DA" w:rsidRPr="00212296"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18" o:spid="_x0000_s1080" style="position:absolute;left:0;text-align:left;z-index:251713536;visibility:visible;mso-wrap-distance-left:3.17497mm;mso-wrap-distance-right:3.17497mm" from="225pt,22.95pt" to="2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">
            <v:stroke endarrow="block"/>
          </v:line>
        </w:pict>
      </w:r>
      <w:r>
        <w:rPr>
          <w:rFonts w:ascii="Times New Roman" w:hAnsi="Times New Roman" w:cs="Times New Roman"/>
          <w:noProof/>
          <w:sz w:val="28"/>
          <w:szCs w:val="28"/>
        </w:rPr>
        <w:pict>
          <v:rect id="Прямоугольник 27" o:spid="_x0000_s1051" style="position:absolute;left:0;text-align:left;margin-left:-7.8pt;margin-top:.9pt;width:468pt;height:22.0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">
            <v:textbox style="mso-next-textbox:#Прямоугольник 27">
              <w:txbxContent>
                <w:p w:rsidR="009E54C1" w:rsidRPr="00FE4653" w:rsidRDefault="009E54C1" w:rsidP="00B035DA">
                  <w:pPr>
                    <w:spacing w:line="276" w:lineRule="auto"/>
                    <w:jc w:val="center"/>
                    <w:rPr>
                      <w:rFonts w:ascii="Times New Roman" w:hAnsi="Times New Roman" w:cs="Times New Roman"/>
                      <w:sz w:val="22"/>
                      <w:szCs w:val="24"/>
                    </w:rPr>
                  </w:pPr>
                  <w:r w:rsidRPr="00FE4653">
                    <w:rPr>
                      <w:rFonts w:ascii="Times New Roman" w:hAnsi="Times New Roman" w:cs="Times New Roman"/>
                      <w:sz w:val="22"/>
                      <w:szCs w:val="24"/>
                    </w:rPr>
                    <w:t>Определение системы стратегических целей формирования и исследования прибыли</w:t>
                  </w:r>
                </w:p>
                <w:p w:rsidR="009E54C1" w:rsidRDefault="009E54C1" w:rsidP="00B035DA"/>
              </w:txbxContent>
            </v:textbox>
          </v:rect>
        </w:pict>
      </w:r>
    </w:p>
    <w:p w:rsidR="00B035DA" w:rsidRPr="00212296"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25" o:spid="_x0000_s1052" style="position:absolute;left:0;text-align:left;margin-left:-7.8pt;margin-top:13.35pt;width:468pt;height:33.7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">
            <v:textbox style="mso-next-textbox:#Прямоугольник 25">
              <w:txbxContent>
                <w:p w:rsidR="009E54C1" w:rsidRPr="00FE4653" w:rsidRDefault="009E54C1" w:rsidP="00B035DA">
                  <w:pPr>
                    <w:jc w:val="center"/>
                    <w:rPr>
                      <w:rFonts w:ascii="Times New Roman" w:hAnsi="Times New Roman" w:cs="Times New Roman"/>
                      <w:sz w:val="22"/>
                      <w:szCs w:val="24"/>
                    </w:rPr>
                  </w:pPr>
                  <w:r w:rsidRPr="00FE4653">
                    <w:rPr>
                      <w:rFonts w:ascii="Times New Roman" w:hAnsi="Times New Roman" w:cs="Times New Roman"/>
                      <w:sz w:val="22"/>
                      <w:szCs w:val="24"/>
                    </w:rPr>
                    <w:t>Конкретизация целевых показателей формирования и распределения прибыли по периодам их реализации</w:t>
                  </w:r>
                </w:p>
                <w:p w:rsidR="009E54C1" w:rsidRPr="00DE2C31" w:rsidRDefault="009E54C1" w:rsidP="00B035DA">
                  <w:pPr>
                    <w:spacing w:line="360" w:lineRule="auto"/>
                    <w:jc w:val="both"/>
                    <w:rPr>
                      <w:sz w:val="22"/>
                    </w:rPr>
                  </w:pPr>
                </w:p>
              </w:txbxContent>
            </v:textbox>
          </v:rect>
        </w:pict>
      </w:r>
    </w:p>
    <w:p w:rsidR="00B035DA" w:rsidRPr="00212296"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22" o:spid="_x0000_s1079" style="position:absolute;left:0;text-align:left;z-index:251709440;visibility:visible;mso-wrap-distance-left:3.17497mm;mso-wrap-distance-right:3.17497mm" from="225.85pt,22.95pt" to="225.8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">
            <v:stroke endarrow="block"/>
          </v:line>
        </w:pict>
      </w:r>
    </w:p>
    <w:p w:rsidR="00B035DA" w:rsidRPr="00212296"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23" o:spid="_x0000_s1053" style="position:absolute;left:0;text-align:left;margin-left:-10.7pt;margin-top:13.35pt;width:468pt;height:20.3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">
            <v:textbox style="mso-next-textbox:#Прямоугольник 23">
              <w:txbxContent>
                <w:p w:rsidR="009E54C1" w:rsidRPr="00FE4653" w:rsidRDefault="009E54C1" w:rsidP="00B035DA">
                  <w:pPr>
                    <w:jc w:val="center"/>
                    <w:rPr>
                      <w:rFonts w:ascii="Times New Roman" w:hAnsi="Times New Roman" w:cs="Times New Roman"/>
                      <w:sz w:val="22"/>
                      <w:szCs w:val="24"/>
                    </w:rPr>
                  </w:pPr>
                  <w:r w:rsidRPr="00FE4653">
                    <w:rPr>
                      <w:rFonts w:ascii="Times New Roman" w:hAnsi="Times New Roman" w:cs="Times New Roman"/>
                      <w:sz w:val="22"/>
                      <w:szCs w:val="24"/>
                    </w:rPr>
                    <w:t>Разработка политики формирования прибыли</w:t>
                  </w:r>
                </w:p>
                <w:p w:rsidR="009E54C1" w:rsidRPr="00882D8E" w:rsidRDefault="009E54C1" w:rsidP="00B035DA">
                  <w:pPr>
                    <w:jc w:val="center"/>
                  </w:pPr>
                </w:p>
              </w:txbxContent>
            </v:textbox>
          </v:rect>
        </w:pict>
      </w:r>
    </w:p>
    <w:p w:rsidR="00B035DA" w:rsidRPr="00212296"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21" o:spid="_x0000_s1054" style="position:absolute;left:0;text-align:left;margin-left:-10.7pt;margin-top:22.85pt;width:468pt;height:20.0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">
            <v:textbox style="mso-next-textbox:#Прямоугольник 21">
              <w:txbxContent>
                <w:p w:rsidR="009E54C1" w:rsidRPr="00FE4653" w:rsidRDefault="009E54C1" w:rsidP="00B035DA">
                  <w:pPr>
                    <w:jc w:val="center"/>
                    <w:rPr>
                      <w:rFonts w:ascii="Times New Roman" w:hAnsi="Times New Roman" w:cs="Times New Roman"/>
                      <w:sz w:val="22"/>
                      <w:szCs w:val="24"/>
                    </w:rPr>
                  </w:pPr>
                  <w:r w:rsidRPr="00FE4653">
                    <w:rPr>
                      <w:rFonts w:ascii="Times New Roman" w:hAnsi="Times New Roman" w:cs="Times New Roman"/>
                      <w:sz w:val="22"/>
                      <w:szCs w:val="24"/>
                    </w:rPr>
                    <w:t>Разработка политики распределения прибыли</w:t>
                  </w:r>
                </w:p>
                <w:p w:rsidR="009E54C1" w:rsidRPr="00FE4653" w:rsidRDefault="009E54C1" w:rsidP="00B035DA">
                  <w:pPr>
                    <w:jc w:val="center"/>
                    <w:rPr>
                      <w:sz w:val="18"/>
                    </w:rPr>
                  </w:pPr>
                </w:p>
              </w:txbxContent>
            </v:textbox>
          </v:rect>
        </w:pict>
      </w:r>
      <w:r>
        <w:rPr>
          <w:rFonts w:ascii="Times New Roman" w:hAnsi="Times New Roman" w:cs="Times New Roman"/>
          <w:noProof/>
          <w:sz w:val="28"/>
          <w:szCs w:val="28"/>
        </w:rPr>
        <w:pict>
          <v:line id="Прямая соединительная линия 28" o:spid="_x0000_s1078" style="position:absolute;left:0;text-align:left;z-index:251703296;visibility:visible;mso-wrap-distance-left:3.17497mm;mso-wrap-distance-right:3.17497mm" from="225.4pt,9.55pt" to="225.4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">
            <v:stroke endarrow="block"/>
          </v:line>
        </w:pict>
      </w:r>
    </w:p>
    <w:p w:rsidR="00B035DA" w:rsidRPr="00212296"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30" o:spid="_x0000_s1077" style="position:absolute;left:0;text-align:left;z-index:251701248;visibility:visible" from="226.25pt,18.75pt" to="226.6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">
            <v:stroke endarrow="block"/>
          </v:line>
        </w:pict>
      </w:r>
    </w:p>
    <w:p w:rsidR="00B035DA" w:rsidRPr="00212296"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19" o:spid="_x0000_s1055" style="position:absolute;left:0;text-align:left;margin-left:-10.7pt;margin-top:7.9pt;width:468pt;height:33.4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">
            <v:textbox style="mso-next-textbox:#Прямоугольник 19">
              <w:txbxContent>
                <w:p w:rsidR="009E54C1" w:rsidRPr="00FE4653" w:rsidRDefault="009E54C1" w:rsidP="00B035DA">
                  <w:pPr>
                    <w:spacing w:line="276" w:lineRule="auto"/>
                    <w:jc w:val="center"/>
                    <w:rPr>
                      <w:rFonts w:ascii="Times New Roman" w:hAnsi="Times New Roman" w:cs="Times New Roman"/>
                      <w:sz w:val="22"/>
                      <w:szCs w:val="24"/>
                    </w:rPr>
                  </w:pPr>
                  <w:r w:rsidRPr="00FE4653">
                    <w:rPr>
                      <w:rFonts w:ascii="Times New Roman" w:hAnsi="Times New Roman" w:cs="Times New Roman"/>
                      <w:sz w:val="22"/>
                      <w:szCs w:val="24"/>
                    </w:rPr>
                    <w:t>Разработка системы  организационно-экономических мероприятий по обеспечению реализации политики управления прибылью</w:t>
                  </w:r>
                </w:p>
                <w:p w:rsidR="009E54C1" w:rsidRPr="00882D8E" w:rsidRDefault="009E54C1" w:rsidP="00B035DA">
                  <w:pPr>
                    <w:rPr>
                      <w:sz w:val="18"/>
                    </w:rPr>
                  </w:pPr>
                </w:p>
              </w:txbxContent>
            </v:textbox>
          </v:rect>
        </w:pict>
      </w:r>
    </w:p>
    <w:p w:rsidR="00B035DA" w:rsidRPr="00212296"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24" o:spid="_x0000_s1076" style="position:absolute;left:0;text-align:left;z-index:251707392;visibility:visible;mso-wrap-distance-left:3.17497mm;mso-wrap-distance-right:3.17497mm" from="226.25pt,17.2pt" to="226.2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">
            <v:stroke endarrow="block"/>
          </v:line>
        </w:pict>
      </w:r>
    </w:p>
    <w:p w:rsidR="00B035DA" w:rsidRPr="00212296"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17" o:spid="_x0000_s1056" style="position:absolute;left:0;text-align:left;margin-left:-10.7pt;margin-top:4.7pt;width:468pt;height:20.5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">
            <v:textbox style="mso-next-textbox:#Прямоугольник 17">
              <w:txbxContent>
                <w:p w:rsidR="009E54C1" w:rsidRPr="00FE4653" w:rsidRDefault="009E54C1" w:rsidP="00B035DA">
                  <w:pPr>
                    <w:jc w:val="center"/>
                    <w:rPr>
                      <w:rFonts w:ascii="Times New Roman" w:hAnsi="Times New Roman" w:cs="Times New Roman"/>
                      <w:sz w:val="22"/>
                      <w:szCs w:val="24"/>
                    </w:rPr>
                  </w:pPr>
                  <w:r w:rsidRPr="00FE4653">
                    <w:rPr>
                      <w:rFonts w:ascii="Times New Roman" w:hAnsi="Times New Roman" w:cs="Times New Roman"/>
                      <w:sz w:val="22"/>
                      <w:szCs w:val="24"/>
                    </w:rPr>
                    <w:t>Оценка разработанной политики управления прибылью</w:t>
                  </w:r>
                </w:p>
                <w:p w:rsidR="009E54C1" w:rsidRPr="00882D8E" w:rsidRDefault="009E54C1" w:rsidP="00B035DA">
                  <w:pPr>
                    <w:jc w:val="center"/>
                    <w:rPr>
                      <w:sz w:val="18"/>
                    </w:rPr>
                  </w:pPr>
                </w:p>
              </w:txbxContent>
            </v:textbox>
          </v:rect>
        </w:pict>
      </w:r>
    </w:p>
    <w:p w:rsidR="00B035DA" w:rsidRDefault="00BD7611" w:rsidP="00B035DA">
      <w:pPr>
        <w:spacing w:line="360" w:lineRule="auto"/>
        <w:jc w:val="center"/>
        <w:rPr>
          <w:rFonts w:ascii="Times New Roman" w:hAnsi="Times New Roman" w:cs="Times New Roman"/>
          <w:b/>
          <w:sz w:val="24"/>
          <w:szCs w:val="28"/>
        </w:rPr>
      </w:pPr>
      <w:r>
        <w:rPr>
          <w:rFonts w:ascii="Times New Roman" w:hAnsi="Times New Roman" w:cs="Times New Roman"/>
          <w:b/>
          <w:noProof/>
          <w:sz w:val="24"/>
          <w:szCs w:val="28"/>
        </w:rPr>
        <w:pict>
          <v:shapetype id="_x0000_t202" coordsize="21600,21600" o:spt="202" path="m,l,21600r21600,l21600,xe">
            <v:stroke joinstyle="miter"/>
            <v:path gradientshapeok="t" o:connecttype="rect"/>
          </v:shapetype>
          <v:shape id="Поле 6" o:spid="_x0000_s1057" type="#_x0000_t202" style="position:absolute;left:0;text-align:left;margin-left:-7.65pt;margin-top:17pt;width:464.95pt;height:43.6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" strokecolor="white [3212]">
            <v:textbox style="mso-next-textbox:#Поле 6">
              <w:txbxContent>
                <w:p w:rsidR="009E54C1" w:rsidRDefault="009E54C1" w:rsidP="00A16FF8">
                  <w:pPr>
                    <w:spacing w:line="276" w:lineRule="auto"/>
                    <w:jc w:val="center"/>
                    <w:rPr>
                      <w:rFonts w:ascii="Times New Roman" w:hAnsi="Times New Roman" w:cs="Times New Roman"/>
                      <w:b/>
                      <w:sz w:val="24"/>
                      <w:szCs w:val="28"/>
                    </w:rPr>
                  </w:pPr>
                  <w:r>
                    <w:rPr>
                      <w:rFonts w:ascii="Times New Roman" w:hAnsi="Times New Roman" w:cs="Times New Roman"/>
                      <w:b/>
                      <w:sz w:val="24"/>
                      <w:szCs w:val="28"/>
                    </w:rPr>
                    <w:t>Р</w:t>
                  </w:r>
                  <w:r w:rsidRPr="00DE2C31">
                    <w:rPr>
                      <w:rFonts w:ascii="Times New Roman" w:hAnsi="Times New Roman" w:cs="Times New Roman"/>
                      <w:b/>
                      <w:sz w:val="24"/>
                      <w:szCs w:val="28"/>
                    </w:rPr>
                    <w:t>ис</w:t>
                  </w:r>
                  <w:r>
                    <w:rPr>
                      <w:rFonts w:ascii="Times New Roman" w:hAnsi="Times New Roman" w:cs="Times New Roman"/>
                      <w:b/>
                      <w:sz w:val="24"/>
                      <w:szCs w:val="28"/>
                    </w:rPr>
                    <w:t>.</w:t>
                  </w:r>
                  <w:r w:rsidRPr="00DE2C31">
                    <w:rPr>
                      <w:rFonts w:ascii="Times New Roman" w:hAnsi="Times New Roman" w:cs="Times New Roman"/>
                      <w:b/>
                      <w:sz w:val="24"/>
                      <w:szCs w:val="28"/>
                    </w:rPr>
                    <w:t xml:space="preserve">   1.3</w:t>
                  </w:r>
                  <w:r>
                    <w:rPr>
                      <w:rFonts w:ascii="Times New Roman" w:hAnsi="Times New Roman" w:cs="Times New Roman"/>
                      <w:b/>
                      <w:sz w:val="24"/>
                      <w:szCs w:val="28"/>
                    </w:rPr>
                    <w:t>.</w:t>
                  </w:r>
                  <w:r w:rsidRPr="00DE2C31">
                    <w:rPr>
                      <w:rFonts w:ascii="Times New Roman" w:hAnsi="Times New Roman" w:cs="Times New Roman"/>
                      <w:b/>
                      <w:sz w:val="24"/>
                      <w:szCs w:val="28"/>
                    </w:rPr>
                    <w:t xml:space="preserve">   Содержание   и  последовательность   разработки   политики управления прибылью предприятия</w:t>
                  </w:r>
                </w:p>
                <w:p w:rsidR="009E54C1" w:rsidRDefault="009E54C1" w:rsidP="00A16FF8">
                  <w:pPr>
                    <w:spacing w:line="276" w:lineRule="auto"/>
                  </w:pPr>
                </w:p>
              </w:txbxContent>
            </v:textbox>
          </v:shape>
        </w:pict>
      </w:r>
    </w:p>
    <w:p w:rsidR="00B035DA" w:rsidRDefault="00B035DA" w:rsidP="00B035DA">
      <w:pPr>
        <w:spacing w:line="360" w:lineRule="auto"/>
        <w:jc w:val="center"/>
        <w:rPr>
          <w:rFonts w:ascii="Times New Roman" w:hAnsi="Times New Roman" w:cs="Times New Roman"/>
          <w:b/>
          <w:sz w:val="24"/>
          <w:szCs w:val="28"/>
        </w:rPr>
      </w:pPr>
    </w:p>
    <w:p w:rsidR="00B035DA" w:rsidRDefault="00B035DA" w:rsidP="00B035DA">
      <w:pPr>
        <w:spacing w:line="360" w:lineRule="auto"/>
        <w:ind w:firstLine="708"/>
        <w:jc w:val="both"/>
        <w:rPr>
          <w:rFonts w:ascii="Times New Roman" w:hAnsi="Times New Roman" w:cs="Times New Roman"/>
          <w:sz w:val="28"/>
          <w:szCs w:val="28"/>
        </w:rPr>
      </w:pPr>
    </w:p>
    <w:p w:rsidR="00B035DA" w:rsidRPr="00212296" w:rsidRDefault="00B035DA" w:rsidP="00B035DA">
      <w:pPr>
        <w:spacing w:line="360" w:lineRule="auto"/>
        <w:ind w:firstLine="708"/>
        <w:jc w:val="both"/>
        <w:rPr>
          <w:rFonts w:ascii="Times New Roman" w:hAnsi="Times New Roman" w:cs="Times New Roman"/>
          <w:sz w:val="28"/>
          <w:szCs w:val="28"/>
        </w:rPr>
      </w:pPr>
      <w:r w:rsidRPr="00DE2C31">
        <w:rPr>
          <w:rFonts w:ascii="Times New Roman" w:hAnsi="Times New Roman" w:cs="Times New Roman"/>
          <w:sz w:val="28"/>
          <w:szCs w:val="28"/>
        </w:rPr>
        <w:t>Основным видом текущего плана прибыли является план расходов и доходов</w:t>
      </w:r>
      <w:r w:rsidRPr="00212296">
        <w:rPr>
          <w:rFonts w:ascii="Times New Roman" w:hAnsi="Times New Roman" w:cs="Times New Roman"/>
          <w:sz w:val="28"/>
          <w:szCs w:val="28"/>
        </w:rPr>
        <w:t>по операционной деятельности. Целью разработки этого плана явля</w:t>
      </w:r>
      <w:r w:rsidRPr="00212296">
        <w:rPr>
          <w:rFonts w:ascii="Times New Roman" w:hAnsi="Times New Roman" w:cs="Times New Roman"/>
          <w:sz w:val="28"/>
          <w:szCs w:val="28"/>
        </w:rPr>
        <w:softHyphen/>
        <w:t>ется формирование суммы чистой прибыли по этой деятельности.</w:t>
      </w:r>
    </w:p>
    <w:p w:rsidR="00B035DA" w:rsidRPr="00212296" w:rsidRDefault="00B035DA" w:rsidP="00B035DA">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В процессе разработки этого плана должна быть обеспечена четкая взаимосвязь показателей доходов от реализации продукции, издержек, налого</w:t>
      </w:r>
      <w:r w:rsidRPr="00212296">
        <w:rPr>
          <w:rFonts w:ascii="Times New Roman" w:hAnsi="Times New Roman" w:cs="Times New Roman"/>
          <w:sz w:val="28"/>
          <w:szCs w:val="28"/>
        </w:rPr>
        <w:softHyphen/>
        <w:t>вых платежей, балансовой и чистой прибыли предприятия.</w:t>
      </w:r>
    </w:p>
    <w:p w:rsidR="00B035DA" w:rsidRPr="00212296" w:rsidRDefault="00B035DA" w:rsidP="00B035DA">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Ряд показателей, связанных с формированием и использованием при</w:t>
      </w:r>
      <w:r w:rsidRPr="00212296">
        <w:rPr>
          <w:rFonts w:ascii="Times New Roman" w:hAnsi="Times New Roman" w:cs="Times New Roman"/>
          <w:sz w:val="28"/>
          <w:szCs w:val="28"/>
        </w:rPr>
        <w:softHyphen/>
        <w:t>были, получают свое отражение в разрабатываемом на предприятии текущем плане поступления и рас</w:t>
      </w:r>
      <w:r>
        <w:rPr>
          <w:rFonts w:ascii="Times New Roman" w:hAnsi="Times New Roman" w:cs="Times New Roman"/>
          <w:sz w:val="28"/>
          <w:szCs w:val="28"/>
        </w:rPr>
        <w:t>ходования денежных средств.</w:t>
      </w:r>
    </w:p>
    <w:p w:rsidR="00B035DA" w:rsidRPr="00212296" w:rsidRDefault="00B035DA" w:rsidP="00B035DA">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В процессе разработки текущего плана должна быть обеспечена четкая взаимосвязь показателей остатка денежных средств на начало периода, их по</w:t>
      </w:r>
      <w:r w:rsidRPr="00212296">
        <w:rPr>
          <w:rFonts w:ascii="Times New Roman" w:hAnsi="Times New Roman" w:cs="Times New Roman"/>
          <w:sz w:val="28"/>
          <w:szCs w:val="28"/>
        </w:rPr>
        <w:softHyphen/>
        <w:t>ступления в плановом периоде, их расходования в плановом периоде и остатка денежных средств на конец периода (при этом сумма первых двух показателей должна соответствовать сумме последних двух показателей). При осуществле</w:t>
      </w:r>
      <w:r w:rsidRPr="00212296">
        <w:rPr>
          <w:rFonts w:ascii="Times New Roman" w:hAnsi="Times New Roman" w:cs="Times New Roman"/>
          <w:sz w:val="28"/>
          <w:szCs w:val="28"/>
        </w:rPr>
        <w:softHyphen/>
        <w:t>нии внешнеэкономических операций сумма денежных средств в иностранной валюте пересчитывается в национальную валюту по курсу, действующему на начало планового периода (в плановом периоде этот курс не прогнозируется).</w:t>
      </w:r>
    </w:p>
    <w:p w:rsidR="00B035DA" w:rsidRPr="00212296" w:rsidRDefault="00B035DA" w:rsidP="00B035DA">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Для более детального обоснования планируемых объемов поступления и расходования денежных средств прогнозируются их потоки по всем видам хозяйственной деятельности предприятия: операционной, инвестиционной, финансовой. Такая детализация расчетов служит одновременно основой опре</w:t>
      </w:r>
      <w:r w:rsidRPr="00212296">
        <w:rPr>
          <w:rFonts w:ascii="Times New Roman" w:hAnsi="Times New Roman" w:cs="Times New Roman"/>
          <w:sz w:val="28"/>
          <w:szCs w:val="28"/>
        </w:rPr>
        <w:softHyphen/>
        <w:t>деления чистого денежного потока по каждому из этих видов хозяйственной деятельност</w:t>
      </w:r>
      <w:r>
        <w:rPr>
          <w:rFonts w:ascii="Times New Roman" w:hAnsi="Times New Roman" w:cs="Times New Roman"/>
          <w:sz w:val="28"/>
          <w:szCs w:val="28"/>
        </w:rPr>
        <w:t>и и по предприятию в целом.</w:t>
      </w:r>
    </w:p>
    <w:p w:rsidR="00B035DA" w:rsidRPr="00212296" w:rsidRDefault="00B035DA" w:rsidP="00B035DA">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Отдельные показатели, связанные с формированием и использованием прибыли, получают свое отражение в текущем плане формирования и исполь</w:t>
      </w:r>
      <w:r w:rsidRPr="00212296">
        <w:rPr>
          <w:rFonts w:ascii="Times New Roman" w:hAnsi="Times New Roman" w:cs="Times New Roman"/>
          <w:sz w:val="28"/>
          <w:szCs w:val="28"/>
        </w:rPr>
        <w:softHyphen/>
        <w:t xml:space="preserve">зования финансовых ресурсов. В нем содержатся показатели объема поступления средств за счет чистой прибыли на цели потребления предприятия и другие цели (примерная форма годового плана формирования </w:t>
      </w:r>
      <w:r w:rsidRPr="00212296">
        <w:rPr>
          <w:rFonts w:ascii="Times New Roman" w:hAnsi="Times New Roman" w:cs="Times New Roman"/>
          <w:sz w:val="28"/>
          <w:szCs w:val="28"/>
        </w:rPr>
        <w:lastRenderedPageBreak/>
        <w:t>и использования прибыли представлена в таблице 1.3).</w:t>
      </w:r>
    </w:p>
    <w:p w:rsidR="00B035DA" w:rsidRPr="00DE2C31" w:rsidRDefault="00B035DA" w:rsidP="00B035DA">
      <w:pPr>
        <w:spacing w:line="360" w:lineRule="auto"/>
        <w:jc w:val="right"/>
        <w:rPr>
          <w:rFonts w:ascii="Times New Roman" w:hAnsi="Times New Roman" w:cs="Times New Roman"/>
          <w:b/>
          <w:sz w:val="28"/>
          <w:szCs w:val="28"/>
        </w:rPr>
      </w:pPr>
      <w:r w:rsidRPr="00DE2C31">
        <w:rPr>
          <w:rFonts w:ascii="Times New Roman" w:hAnsi="Times New Roman" w:cs="Times New Roman"/>
          <w:b/>
          <w:sz w:val="28"/>
          <w:szCs w:val="28"/>
        </w:rPr>
        <w:t xml:space="preserve">Таблица 1.3  </w:t>
      </w:r>
    </w:p>
    <w:p w:rsidR="00B035DA" w:rsidRPr="00DE2C31" w:rsidRDefault="00B035DA" w:rsidP="00B035DA">
      <w:pPr>
        <w:spacing w:line="360" w:lineRule="auto"/>
        <w:jc w:val="center"/>
        <w:rPr>
          <w:rFonts w:ascii="Times New Roman" w:hAnsi="Times New Roman" w:cs="Times New Roman"/>
          <w:b/>
          <w:sz w:val="28"/>
          <w:szCs w:val="28"/>
        </w:rPr>
      </w:pPr>
      <w:r w:rsidRPr="00DE2C31">
        <w:rPr>
          <w:rFonts w:ascii="Times New Roman" w:hAnsi="Times New Roman" w:cs="Times New Roman"/>
          <w:b/>
          <w:sz w:val="28"/>
          <w:szCs w:val="28"/>
        </w:rPr>
        <w:t>Примерная форма годового плана формирования и использования финансовых результатов предприятия</w:t>
      </w:r>
    </w:p>
    <w:tbl>
      <w:tblPr>
        <w:tblW w:w="4992" w:type="pct"/>
        <w:tblCellMar>
          <w:left w:w="40" w:type="dxa"/>
          <w:right w:w="40" w:type="dxa"/>
        </w:tblCellMar>
        <w:tblLook w:val="04A0"/>
      </w:tblPr>
      <w:tblGrid>
        <w:gridCol w:w="3980"/>
        <w:gridCol w:w="1014"/>
        <w:gridCol w:w="3399"/>
        <w:gridCol w:w="1027"/>
      </w:tblGrid>
      <w:tr w:rsidR="00B035DA" w:rsidRPr="00212296" w:rsidTr="00A16FF8">
        <w:trPr>
          <w:trHeight w:val="827"/>
        </w:trPr>
        <w:tc>
          <w:tcPr>
            <w:tcW w:w="2113" w:type="pct"/>
            <w:tcBorders>
              <w:top w:val="single" w:sz="6" w:space="0" w:color="auto"/>
              <w:left w:val="single" w:sz="6" w:space="0" w:color="auto"/>
              <w:bottom w:val="single" w:sz="6" w:space="0" w:color="auto"/>
              <w:right w:val="single" w:sz="6" w:space="0" w:color="auto"/>
            </w:tcBorders>
          </w:tcPr>
          <w:p w:rsidR="00B035DA" w:rsidRPr="00A16FF8" w:rsidRDefault="00B035DA" w:rsidP="00B035DA">
            <w:pPr>
              <w:spacing w:line="276" w:lineRule="auto"/>
              <w:jc w:val="center"/>
              <w:rPr>
                <w:rFonts w:ascii="Times New Roman" w:hAnsi="Times New Roman" w:cs="Times New Roman"/>
                <w:sz w:val="24"/>
                <w:szCs w:val="24"/>
              </w:rPr>
            </w:pPr>
            <w:r w:rsidRPr="00A16FF8">
              <w:rPr>
                <w:rFonts w:ascii="Times New Roman" w:hAnsi="Times New Roman" w:cs="Times New Roman"/>
                <w:sz w:val="24"/>
                <w:szCs w:val="24"/>
              </w:rPr>
              <w:t xml:space="preserve">Источники </w:t>
            </w:r>
          </w:p>
          <w:p w:rsidR="00B035DA" w:rsidRPr="00A16FF8" w:rsidRDefault="00B035DA" w:rsidP="00B035DA">
            <w:pPr>
              <w:spacing w:line="276" w:lineRule="auto"/>
              <w:jc w:val="center"/>
              <w:rPr>
                <w:rFonts w:ascii="Times New Roman" w:hAnsi="Times New Roman" w:cs="Times New Roman"/>
                <w:sz w:val="24"/>
                <w:szCs w:val="24"/>
              </w:rPr>
            </w:pPr>
            <w:r w:rsidRPr="00A16FF8">
              <w:rPr>
                <w:rFonts w:ascii="Times New Roman" w:hAnsi="Times New Roman" w:cs="Times New Roman"/>
                <w:sz w:val="24"/>
                <w:szCs w:val="24"/>
              </w:rPr>
              <w:t>формирования</w:t>
            </w:r>
          </w:p>
          <w:p w:rsidR="00B035DA" w:rsidRPr="00A16FF8" w:rsidRDefault="00B035DA" w:rsidP="00B035DA">
            <w:pPr>
              <w:spacing w:line="276" w:lineRule="auto"/>
              <w:jc w:val="center"/>
              <w:rPr>
                <w:rFonts w:ascii="Times New Roman" w:hAnsi="Times New Roman" w:cs="Times New Roman"/>
                <w:sz w:val="24"/>
                <w:szCs w:val="24"/>
              </w:rPr>
            </w:pPr>
          </w:p>
        </w:tc>
        <w:tc>
          <w:tcPr>
            <w:tcW w:w="538" w:type="pct"/>
            <w:tcBorders>
              <w:top w:val="single" w:sz="6" w:space="0" w:color="auto"/>
              <w:left w:val="single" w:sz="6" w:space="0" w:color="auto"/>
              <w:bottom w:val="single" w:sz="6" w:space="0" w:color="auto"/>
              <w:right w:val="single" w:sz="6" w:space="0" w:color="auto"/>
            </w:tcBorders>
          </w:tcPr>
          <w:p w:rsidR="00B035DA" w:rsidRPr="00A16FF8" w:rsidRDefault="00B035DA" w:rsidP="00B035DA">
            <w:pPr>
              <w:spacing w:line="276" w:lineRule="auto"/>
              <w:jc w:val="center"/>
              <w:rPr>
                <w:rFonts w:ascii="Times New Roman" w:hAnsi="Times New Roman" w:cs="Times New Roman"/>
                <w:sz w:val="24"/>
                <w:szCs w:val="24"/>
              </w:rPr>
            </w:pPr>
            <w:r w:rsidRPr="00A16FF8">
              <w:rPr>
                <w:rFonts w:ascii="Times New Roman" w:hAnsi="Times New Roman" w:cs="Times New Roman"/>
                <w:sz w:val="24"/>
                <w:szCs w:val="24"/>
              </w:rPr>
              <w:t>Сумма</w:t>
            </w:r>
          </w:p>
          <w:p w:rsidR="00B035DA" w:rsidRPr="00A16FF8" w:rsidRDefault="00B035DA" w:rsidP="00B035DA">
            <w:pPr>
              <w:spacing w:line="276" w:lineRule="auto"/>
              <w:jc w:val="center"/>
              <w:rPr>
                <w:rFonts w:ascii="Times New Roman" w:hAnsi="Times New Roman" w:cs="Times New Roman"/>
                <w:sz w:val="24"/>
                <w:szCs w:val="24"/>
              </w:rPr>
            </w:pPr>
          </w:p>
        </w:tc>
        <w:tc>
          <w:tcPr>
            <w:tcW w:w="1804" w:type="pct"/>
            <w:tcBorders>
              <w:top w:val="single" w:sz="6" w:space="0" w:color="auto"/>
              <w:left w:val="single" w:sz="6" w:space="0" w:color="auto"/>
              <w:bottom w:val="single" w:sz="6" w:space="0" w:color="auto"/>
              <w:right w:val="single" w:sz="6" w:space="0" w:color="auto"/>
            </w:tcBorders>
          </w:tcPr>
          <w:p w:rsidR="00B035DA" w:rsidRPr="00A16FF8" w:rsidRDefault="00B035DA" w:rsidP="00B035DA">
            <w:pPr>
              <w:spacing w:line="276" w:lineRule="auto"/>
              <w:jc w:val="center"/>
              <w:rPr>
                <w:rFonts w:ascii="Times New Roman" w:hAnsi="Times New Roman" w:cs="Times New Roman"/>
                <w:sz w:val="24"/>
                <w:szCs w:val="24"/>
              </w:rPr>
            </w:pPr>
            <w:r w:rsidRPr="00A16FF8">
              <w:rPr>
                <w:rFonts w:ascii="Times New Roman" w:hAnsi="Times New Roman" w:cs="Times New Roman"/>
                <w:sz w:val="24"/>
                <w:szCs w:val="24"/>
              </w:rPr>
              <w:t xml:space="preserve">Направления </w:t>
            </w:r>
          </w:p>
          <w:p w:rsidR="00B035DA" w:rsidRPr="00A16FF8" w:rsidRDefault="00B035DA" w:rsidP="00B035DA">
            <w:pPr>
              <w:spacing w:line="276" w:lineRule="auto"/>
              <w:jc w:val="center"/>
              <w:rPr>
                <w:rFonts w:ascii="Times New Roman" w:hAnsi="Times New Roman" w:cs="Times New Roman"/>
                <w:sz w:val="24"/>
                <w:szCs w:val="24"/>
              </w:rPr>
            </w:pPr>
            <w:r w:rsidRPr="00A16FF8">
              <w:rPr>
                <w:rFonts w:ascii="Times New Roman" w:hAnsi="Times New Roman" w:cs="Times New Roman"/>
                <w:sz w:val="24"/>
                <w:szCs w:val="24"/>
              </w:rPr>
              <w:t>использования</w:t>
            </w:r>
          </w:p>
          <w:p w:rsidR="00B035DA" w:rsidRPr="00A16FF8" w:rsidRDefault="00B035DA" w:rsidP="00B035DA">
            <w:pPr>
              <w:spacing w:line="276" w:lineRule="auto"/>
              <w:jc w:val="center"/>
              <w:rPr>
                <w:rFonts w:ascii="Times New Roman" w:hAnsi="Times New Roman" w:cs="Times New Roman"/>
                <w:sz w:val="24"/>
                <w:szCs w:val="24"/>
              </w:rPr>
            </w:pPr>
          </w:p>
        </w:tc>
        <w:tc>
          <w:tcPr>
            <w:tcW w:w="546" w:type="pct"/>
            <w:tcBorders>
              <w:top w:val="single" w:sz="6" w:space="0" w:color="auto"/>
              <w:left w:val="single" w:sz="6" w:space="0" w:color="auto"/>
              <w:bottom w:val="single" w:sz="6" w:space="0" w:color="auto"/>
              <w:right w:val="single" w:sz="6" w:space="0" w:color="auto"/>
            </w:tcBorders>
          </w:tcPr>
          <w:p w:rsidR="00B035DA" w:rsidRPr="00A16FF8" w:rsidRDefault="00B035DA" w:rsidP="00B035DA">
            <w:pPr>
              <w:spacing w:line="360" w:lineRule="auto"/>
              <w:jc w:val="center"/>
              <w:rPr>
                <w:rFonts w:ascii="Times New Roman" w:hAnsi="Times New Roman" w:cs="Times New Roman"/>
                <w:sz w:val="24"/>
                <w:szCs w:val="24"/>
              </w:rPr>
            </w:pPr>
            <w:r w:rsidRPr="00A16FF8">
              <w:rPr>
                <w:rFonts w:ascii="Times New Roman" w:hAnsi="Times New Roman" w:cs="Times New Roman"/>
                <w:sz w:val="24"/>
                <w:szCs w:val="24"/>
              </w:rPr>
              <w:t>Сумма</w:t>
            </w:r>
          </w:p>
          <w:p w:rsidR="00B035DA" w:rsidRPr="00A16FF8" w:rsidRDefault="00B035DA" w:rsidP="00B035DA">
            <w:pPr>
              <w:spacing w:line="360" w:lineRule="auto"/>
              <w:jc w:val="center"/>
              <w:rPr>
                <w:rFonts w:ascii="Times New Roman" w:hAnsi="Times New Roman" w:cs="Times New Roman"/>
                <w:sz w:val="24"/>
                <w:szCs w:val="24"/>
              </w:rPr>
            </w:pPr>
          </w:p>
        </w:tc>
      </w:tr>
      <w:tr w:rsidR="00B035DA" w:rsidRPr="00212296" w:rsidTr="00B035DA">
        <w:trPr>
          <w:trHeight w:val="992"/>
        </w:trPr>
        <w:tc>
          <w:tcPr>
            <w:tcW w:w="2113" w:type="pct"/>
            <w:tcBorders>
              <w:top w:val="single" w:sz="6" w:space="0" w:color="auto"/>
              <w:left w:val="single" w:sz="6" w:space="0" w:color="auto"/>
              <w:bottom w:val="single" w:sz="6" w:space="0" w:color="auto"/>
              <w:right w:val="single" w:sz="6" w:space="0" w:color="auto"/>
            </w:tcBorders>
          </w:tcPr>
          <w:p w:rsidR="00B035DA" w:rsidRPr="00A16FF8" w:rsidRDefault="00B035DA" w:rsidP="00B035DA">
            <w:pPr>
              <w:jc w:val="both"/>
              <w:rPr>
                <w:rFonts w:ascii="Times New Roman" w:hAnsi="Times New Roman" w:cs="Times New Roman"/>
                <w:sz w:val="24"/>
                <w:szCs w:val="24"/>
              </w:rPr>
            </w:pPr>
            <w:r w:rsidRPr="00A16FF8">
              <w:rPr>
                <w:rFonts w:ascii="Times New Roman" w:hAnsi="Times New Roman" w:cs="Times New Roman"/>
                <w:sz w:val="24"/>
                <w:szCs w:val="24"/>
              </w:rPr>
              <w:t>1. Остаток свободных финансо</w:t>
            </w:r>
            <w:r w:rsidRPr="00A16FF8">
              <w:rPr>
                <w:rFonts w:ascii="Times New Roman" w:hAnsi="Times New Roman" w:cs="Times New Roman"/>
                <w:sz w:val="24"/>
                <w:szCs w:val="24"/>
              </w:rPr>
              <w:softHyphen/>
              <w:t>вых средств на начало года</w:t>
            </w:r>
          </w:p>
          <w:p w:rsidR="00B035DA" w:rsidRPr="00A16FF8" w:rsidRDefault="00B035DA" w:rsidP="00B035DA">
            <w:pPr>
              <w:jc w:val="both"/>
              <w:rPr>
                <w:rFonts w:ascii="Times New Roman" w:hAnsi="Times New Roman" w:cs="Times New Roman"/>
                <w:sz w:val="24"/>
                <w:szCs w:val="24"/>
              </w:rPr>
            </w:pPr>
          </w:p>
        </w:tc>
        <w:tc>
          <w:tcPr>
            <w:tcW w:w="538" w:type="pct"/>
            <w:tcBorders>
              <w:top w:val="single" w:sz="6" w:space="0" w:color="auto"/>
              <w:left w:val="single" w:sz="6" w:space="0" w:color="auto"/>
              <w:bottom w:val="single" w:sz="6" w:space="0" w:color="auto"/>
              <w:right w:val="single" w:sz="6" w:space="0" w:color="auto"/>
            </w:tcBorders>
          </w:tcPr>
          <w:p w:rsidR="00B035DA" w:rsidRPr="00A16FF8" w:rsidRDefault="00B035DA" w:rsidP="00B035DA">
            <w:pPr>
              <w:jc w:val="both"/>
              <w:rPr>
                <w:rFonts w:ascii="Times New Roman" w:hAnsi="Times New Roman" w:cs="Times New Roman"/>
                <w:sz w:val="24"/>
                <w:szCs w:val="24"/>
              </w:rPr>
            </w:pPr>
          </w:p>
          <w:p w:rsidR="00B035DA" w:rsidRPr="00A16FF8" w:rsidRDefault="00B035DA" w:rsidP="00B035DA">
            <w:pPr>
              <w:jc w:val="both"/>
              <w:rPr>
                <w:rFonts w:ascii="Times New Roman" w:hAnsi="Times New Roman" w:cs="Times New Roman"/>
                <w:sz w:val="24"/>
                <w:szCs w:val="24"/>
              </w:rPr>
            </w:pPr>
          </w:p>
        </w:tc>
        <w:tc>
          <w:tcPr>
            <w:tcW w:w="1804" w:type="pct"/>
            <w:tcBorders>
              <w:top w:val="single" w:sz="6" w:space="0" w:color="auto"/>
              <w:left w:val="single" w:sz="6" w:space="0" w:color="auto"/>
              <w:bottom w:val="single" w:sz="6" w:space="0" w:color="auto"/>
              <w:right w:val="single" w:sz="6" w:space="0" w:color="auto"/>
            </w:tcBorders>
            <w:hideMark/>
          </w:tcPr>
          <w:p w:rsidR="00B035DA" w:rsidRPr="00A16FF8" w:rsidRDefault="00B035DA" w:rsidP="00B035DA">
            <w:pPr>
              <w:jc w:val="both"/>
              <w:rPr>
                <w:rFonts w:ascii="Times New Roman" w:hAnsi="Times New Roman" w:cs="Times New Roman"/>
                <w:sz w:val="24"/>
                <w:szCs w:val="24"/>
              </w:rPr>
            </w:pPr>
            <w:r w:rsidRPr="00A16FF8">
              <w:rPr>
                <w:rFonts w:ascii="Times New Roman" w:hAnsi="Times New Roman" w:cs="Times New Roman"/>
                <w:sz w:val="24"/>
                <w:szCs w:val="24"/>
              </w:rPr>
              <w:t>1. Использование прибыли на це</w:t>
            </w:r>
            <w:r w:rsidRPr="00A16FF8">
              <w:rPr>
                <w:rFonts w:ascii="Times New Roman" w:hAnsi="Times New Roman" w:cs="Times New Roman"/>
                <w:sz w:val="24"/>
                <w:szCs w:val="24"/>
              </w:rPr>
              <w:softHyphen/>
              <w:t>ли потребления (выплату ди</w:t>
            </w:r>
            <w:r w:rsidRPr="00A16FF8">
              <w:rPr>
                <w:rFonts w:ascii="Times New Roman" w:hAnsi="Times New Roman" w:cs="Times New Roman"/>
                <w:sz w:val="24"/>
                <w:szCs w:val="24"/>
              </w:rPr>
              <w:softHyphen/>
              <w:t>видендов, процентов, премий)</w:t>
            </w:r>
          </w:p>
        </w:tc>
        <w:tc>
          <w:tcPr>
            <w:tcW w:w="546" w:type="pct"/>
            <w:tcBorders>
              <w:top w:val="single" w:sz="6" w:space="0" w:color="auto"/>
              <w:left w:val="single" w:sz="6" w:space="0" w:color="auto"/>
              <w:bottom w:val="single" w:sz="6" w:space="0" w:color="auto"/>
              <w:right w:val="single" w:sz="6" w:space="0" w:color="auto"/>
            </w:tcBorders>
          </w:tcPr>
          <w:p w:rsidR="00B035DA" w:rsidRPr="00A16FF8" w:rsidRDefault="00B035DA" w:rsidP="00B035DA">
            <w:pPr>
              <w:spacing w:line="360" w:lineRule="auto"/>
              <w:jc w:val="both"/>
              <w:rPr>
                <w:rFonts w:ascii="Times New Roman" w:hAnsi="Times New Roman" w:cs="Times New Roman"/>
                <w:sz w:val="24"/>
                <w:szCs w:val="24"/>
              </w:rPr>
            </w:pPr>
          </w:p>
          <w:p w:rsidR="00B035DA" w:rsidRPr="00A16FF8" w:rsidRDefault="00B035DA" w:rsidP="00B035DA">
            <w:pPr>
              <w:spacing w:line="360" w:lineRule="auto"/>
              <w:jc w:val="both"/>
              <w:rPr>
                <w:rFonts w:ascii="Times New Roman" w:hAnsi="Times New Roman" w:cs="Times New Roman"/>
                <w:sz w:val="24"/>
                <w:szCs w:val="24"/>
              </w:rPr>
            </w:pPr>
          </w:p>
        </w:tc>
      </w:tr>
      <w:tr w:rsidR="00B035DA" w:rsidRPr="00212296" w:rsidTr="00A16FF8">
        <w:trPr>
          <w:trHeight w:val="700"/>
        </w:trPr>
        <w:tc>
          <w:tcPr>
            <w:tcW w:w="2113" w:type="pct"/>
            <w:tcBorders>
              <w:top w:val="single" w:sz="6" w:space="0" w:color="auto"/>
              <w:left w:val="single" w:sz="6" w:space="0" w:color="auto"/>
              <w:bottom w:val="single" w:sz="6" w:space="0" w:color="auto"/>
              <w:right w:val="single" w:sz="6" w:space="0" w:color="auto"/>
            </w:tcBorders>
            <w:hideMark/>
          </w:tcPr>
          <w:p w:rsidR="00B035DA" w:rsidRPr="00A16FF8" w:rsidRDefault="00B035DA" w:rsidP="00B035DA">
            <w:pPr>
              <w:jc w:val="both"/>
              <w:rPr>
                <w:rFonts w:ascii="Times New Roman" w:hAnsi="Times New Roman" w:cs="Times New Roman"/>
                <w:sz w:val="24"/>
                <w:szCs w:val="24"/>
              </w:rPr>
            </w:pPr>
            <w:r w:rsidRPr="00A16FF8">
              <w:rPr>
                <w:rFonts w:ascii="Times New Roman" w:hAnsi="Times New Roman" w:cs="Times New Roman"/>
                <w:sz w:val="24"/>
                <w:szCs w:val="24"/>
              </w:rPr>
              <w:t>2. Поступление денежных средств за счет чистой при</w:t>
            </w:r>
            <w:r w:rsidRPr="00A16FF8">
              <w:rPr>
                <w:rFonts w:ascii="Times New Roman" w:hAnsi="Times New Roman" w:cs="Times New Roman"/>
                <w:sz w:val="24"/>
                <w:szCs w:val="24"/>
              </w:rPr>
              <w:softHyphen/>
              <w:t>были</w:t>
            </w:r>
          </w:p>
        </w:tc>
        <w:tc>
          <w:tcPr>
            <w:tcW w:w="538" w:type="pct"/>
            <w:tcBorders>
              <w:top w:val="single" w:sz="6" w:space="0" w:color="auto"/>
              <w:left w:val="single" w:sz="6" w:space="0" w:color="auto"/>
              <w:bottom w:val="single" w:sz="6" w:space="0" w:color="auto"/>
              <w:right w:val="single" w:sz="6" w:space="0" w:color="auto"/>
            </w:tcBorders>
          </w:tcPr>
          <w:p w:rsidR="00B035DA" w:rsidRPr="00A16FF8" w:rsidRDefault="00B035DA" w:rsidP="00B035DA">
            <w:pPr>
              <w:jc w:val="both"/>
              <w:rPr>
                <w:rFonts w:ascii="Times New Roman" w:hAnsi="Times New Roman" w:cs="Times New Roman"/>
                <w:sz w:val="24"/>
                <w:szCs w:val="24"/>
              </w:rPr>
            </w:pPr>
          </w:p>
          <w:p w:rsidR="00B035DA" w:rsidRPr="00A16FF8" w:rsidRDefault="00B035DA" w:rsidP="00B035DA">
            <w:pPr>
              <w:jc w:val="both"/>
              <w:rPr>
                <w:rFonts w:ascii="Times New Roman" w:hAnsi="Times New Roman" w:cs="Times New Roman"/>
                <w:sz w:val="24"/>
                <w:szCs w:val="24"/>
              </w:rPr>
            </w:pPr>
          </w:p>
        </w:tc>
        <w:tc>
          <w:tcPr>
            <w:tcW w:w="1804" w:type="pct"/>
            <w:tcBorders>
              <w:top w:val="single" w:sz="6" w:space="0" w:color="auto"/>
              <w:left w:val="single" w:sz="6" w:space="0" w:color="auto"/>
              <w:bottom w:val="single" w:sz="6" w:space="0" w:color="auto"/>
              <w:right w:val="single" w:sz="6" w:space="0" w:color="auto"/>
            </w:tcBorders>
          </w:tcPr>
          <w:p w:rsidR="00B035DA" w:rsidRPr="00A16FF8" w:rsidRDefault="00B035DA" w:rsidP="00A16FF8">
            <w:pPr>
              <w:jc w:val="both"/>
              <w:rPr>
                <w:rFonts w:ascii="Times New Roman" w:hAnsi="Times New Roman" w:cs="Times New Roman"/>
                <w:sz w:val="24"/>
                <w:szCs w:val="24"/>
              </w:rPr>
            </w:pPr>
            <w:r w:rsidRPr="00A16FF8">
              <w:rPr>
                <w:rFonts w:ascii="Times New Roman" w:hAnsi="Times New Roman" w:cs="Times New Roman"/>
                <w:sz w:val="24"/>
                <w:szCs w:val="24"/>
              </w:rPr>
              <w:t>2. Прирост резервного фонда</w:t>
            </w:r>
          </w:p>
        </w:tc>
        <w:tc>
          <w:tcPr>
            <w:tcW w:w="546" w:type="pct"/>
            <w:tcBorders>
              <w:top w:val="single" w:sz="6" w:space="0" w:color="auto"/>
              <w:left w:val="single" w:sz="6" w:space="0" w:color="auto"/>
              <w:bottom w:val="single" w:sz="6" w:space="0" w:color="auto"/>
              <w:right w:val="single" w:sz="6" w:space="0" w:color="auto"/>
            </w:tcBorders>
          </w:tcPr>
          <w:p w:rsidR="00B035DA" w:rsidRPr="00A16FF8" w:rsidRDefault="00B035DA" w:rsidP="00B035DA">
            <w:pPr>
              <w:spacing w:line="360" w:lineRule="auto"/>
              <w:jc w:val="both"/>
              <w:rPr>
                <w:rFonts w:ascii="Times New Roman" w:hAnsi="Times New Roman" w:cs="Times New Roman"/>
                <w:sz w:val="24"/>
                <w:szCs w:val="24"/>
              </w:rPr>
            </w:pPr>
          </w:p>
          <w:p w:rsidR="00B035DA" w:rsidRPr="00A16FF8" w:rsidRDefault="00B035DA" w:rsidP="00B035DA">
            <w:pPr>
              <w:spacing w:line="360" w:lineRule="auto"/>
              <w:jc w:val="both"/>
              <w:rPr>
                <w:rFonts w:ascii="Times New Roman" w:hAnsi="Times New Roman" w:cs="Times New Roman"/>
                <w:sz w:val="24"/>
                <w:szCs w:val="24"/>
              </w:rPr>
            </w:pPr>
          </w:p>
        </w:tc>
      </w:tr>
      <w:tr w:rsidR="00B035DA" w:rsidRPr="00212296" w:rsidTr="00A16FF8">
        <w:trPr>
          <w:trHeight w:val="712"/>
        </w:trPr>
        <w:tc>
          <w:tcPr>
            <w:tcW w:w="2113" w:type="pct"/>
            <w:tcBorders>
              <w:top w:val="single" w:sz="6" w:space="0" w:color="auto"/>
              <w:left w:val="single" w:sz="6" w:space="0" w:color="auto"/>
              <w:bottom w:val="single" w:sz="6" w:space="0" w:color="auto"/>
              <w:right w:val="single" w:sz="6" w:space="0" w:color="auto"/>
            </w:tcBorders>
            <w:hideMark/>
          </w:tcPr>
          <w:p w:rsidR="00B035DA" w:rsidRPr="00A16FF8" w:rsidRDefault="00B035DA" w:rsidP="00B035DA">
            <w:pPr>
              <w:jc w:val="both"/>
              <w:rPr>
                <w:rFonts w:ascii="Times New Roman" w:hAnsi="Times New Roman" w:cs="Times New Roman"/>
                <w:sz w:val="24"/>
                <w:szCs w:val="24"/>
              </w:rPr>
            </w:pPr>
            <w:r w:rsidRPr="00A16FF8">
              <w:rPr>
                <w:rFonts w:ascii="Times New Roman" w:hAnsi="Times New Roman" w:cs="Times New Roman"/>
                <w:sz w:val="24"/>
                <w:szCs w:val="24"/>
              </w:rPr>
              <w:t>3. Поступление      денежных средств за счет амортизаци</w:t>
            </w:r>
            <w:r w:rsidRPr="00A16FF8">
              <w:rPr>
                <w:rFonts w:ascii="Times New Roman" w:hAnsi="Times New Roman" w:cs="Times New Roman"/>
                <w:sz w:val="24"/>
                <w:szCs w:val="24"/>
              </w:rPr>
              <w:softHyphen/>
              <w:t>онных отчислений</w:t>
            </w:r>
          </w:p>
        </w:tc>
        <w:tc>
          <w:tcPr>
            <w:tcW w:w="538" w:type="pct"/>
            <w:tcBorders>
              <w:top w:val="single" w:sz="6" w:space="0" w:color="auto"/>
              <w:left w:val="single" w:sz="6" w:space="0" w:color="auto"/>
              <w:bottom w:val="single" w:sz="6" w:space="0" w:color="auto"/>
              <w:right w:val="single" w:sz="6" w:space="0" w:color="auto"/>
            </w:tcBorders>
          </w:tcPr>
          <w:p w:rsidR="00B035DA" w:rsidRPr="00A16FF8" w:rsidRDefault="00B035DA" w:rsidP="00B035DA">
            <w:pPr>
              <w:jc w:val="both"/>
              <w:rPr>
                <w:rFonts w:ascii="Times New Roman" w:hAnsi="Times New Roman" w:cs="Times New Roman"/>
                <w:sz w:val="24"/>
                <w:szCs w:val="24"/>
              </w:rPr>
            </w:pPr>
          </w:p>
          <w:p w:rsidR="00B035DA" w:rsidRPr="00A16FF8" w:rsidRDefault="00B035DA" w:rsidP="00B035DA">
            <w:pPr>
              <w:jc w:val="both"/>
              <w:rPr>
                <w:rFonts w:ascii="Times New Roman" w:hAnsi="Times New Roman" w:cs="Times New Roman"/>
                <w:sz w:val="24"/>
                <w:szCs w:val="24"/>
              </w:rPr>
            </w:pPr>
          </w:p>
        </w:tc>
        <w:tc>
          <w:tcPr>
            <w:tcW w:w="1804" w:type="pct"/>
            <w:tcBorders>
              <w:top w:val="single" w:sz="6" w:space="0" w:color="auto"/>
              <w:left w:val="single" w:sz="6" w:space="0" w:color="auto"/>
              <w:bottom w:val="single" w:sz="6" w:space="0" w:color="auto"/>
              <w:right w:val="single" w:sz="6" w:space="0" w:color="auto"/>
            </w:tcBorders>
          </w:tcPr>
          <w:p w:rsidR="00B035DA" w:rsidRPr="00A16FF8" w:rsidRDefault="00B035DA" w:rsidP="00B035DA">
            <w:pPr>
              <w:jc w:val="both"/>
              <w:rPr>
                <w:rFonts w:ascii="Times New Roman" w:hAnsi="Times New Roman" w:cs="Times New Roman"/>
                <w:sz w:val="24"/>
                <w:szCs w:val="24"/>
              </w:rPr>
            </w:pPr>
            <w:r w:rsidRPr="00A16FF8">
              <w:rPr>
                <w:rFonts w:ascii="Times New Roman" w:hAnsi="Times New Roman" w:cs="Times New Roman"/>
                <w:sz w:val="24"/>
                <w:szCs w:val="24"/>
              </w:rPr>
              <w:t>3. Прирост оборотных активов</w:t>
            </w:r>
          </w:p>
          <w:p w:rsidR="00B035DA" w:rsidRPr="00A16FF8" w:rsidRDefault="00B035DA" w:rsidP="00B035DA">
            <w:pPr>
              <w:jc w:val="both"/>
              <w:rPr>
                <w:rFonts w:ascii="Times New Roman" w:hAnsi="Times New Roman" w:cs="Times New Roman"/>
                <w:sz w:val="24"/>
                <w:szCs w:val="24"/>
              </w:rPr>
            </w:pPr>
          </w:p>
        </w:tc>
        <w:tc>
          <w:tcPr>
            <w:tcW w:w="546" w:type="pct"/>
            <w:tcBorders>
              <w:top w:val="single" w:sz="6" w:space="0" w:color="auto"/>
              <w:left w:val="single" w:sz="6" w:space="0" w:color="auto"/>
              <w:bottom w:val="single" w:sz="6" w:space="0" w:color="auto"/>
              <w:right w:val="single" w:sz="6" w:space="0" w:color="auto"/>
            </w:tcBorders>
          </w:tcPr>
          <w:p w:rsidR="00B035DA" w:rsidRPr="00A16FF8" w:rsidRDefault="00B035DA" w:rsidP="00B035DA">
            <w:pPr>
              <w:spacing w:line="360" w:lineRule="auto"/>
              <w:jc w:val="both"/>
              <w:rPr>
                <w:rFonts w:ascii="Times New Roman" w:hAnsi="Times New Roman" w:cs="Times New Roman"/>
                <w:sz w:val="24"/>
                <w:szCs w:val="24"/>
              </w:rPr>
            </w:pPr>
          </w:p>
          <w:p w:rsidR="00B035DA" w:rsidRPr="00A16FF8" w:rsidRDefault="00B035DA" w:rsidP="00B035DA">
            <w:pPr>
              <w:spacing w:line="360" w:lineRule="auto"/>
              <w:jc w:val="both"/>
              <w:rPr>
                <w:rFonts w:ascii="Times New Roman" w:hAnsi="Times New Roman" w:cs="Times New Roman"/>
                <w:sz w:val="24"/>
                <w:szCs w:val="24"/>
              </w:rPr>
            </w:pPr>
          </w:p>
        </w:tc>
      </w:tr>
      <w:tr w:rsidR="00B035DA" w:rsidRPr="00212296" w:rsidTr="00A16FF8">
        <w:trPr>
          <w:trHeight w:val="1255"/>
        </w:trPr>
        <w:tc>
          <w:tcPr>
            <w:tcW w:w="2113" w:type="pct"/>
            <w:tcBorders>
              <w:top w:val="single" w:sz="6" w:space="0" w:color="auto"/>
              <w:left w:val="single" w:sz="6" w:space="0" w:color="auto"/>
              <w:bottom w:val="single" w:sz="6" w:space="0" w:color="auto"/>
              <w:right w:val="single" w:sz="6" w:space="0" w:color="auto"/>
            </w:tcBorders>
            <w:hideMark/>
          </w:tcPr>
          <w:p w:rsidR="00B035DA" w:rsidRPr="00A16FF8" w:rsidRDefault="00B035DA" w:rsidP="00B035DA">
            <w:pPr>
              <w:jc w:val="both"/>
              <w:rPr>
                <w:rFonts w:ascii="Times New Roman" w:hAnsi="Times New Roman" w:cs="Times New Roman"/>
                <w:sz w:val="24"/>
                <w:szCs w:val="24"/>
              </w:rPr>
            </w:pPr>
            <w:r w:rsidRPr="00A16FF8">
              <w:rPr>
                <w:rFonts w:ascii="Times New Roman" w:hAnsi="Times New Roman" w:cs="Times New Roman"/>
                <w:sz w:val="24"/>
                <w:szCs w:val="24"/>
              </w:rPr>
              <w:t>4. Поступление    собственных финансовых    ресурсов    из других внутренних источни</w:t>
            </w:r>
            <w:r w:rsidRPr="00A16FF8">
              <w:rPr>
                <w:rFonts w:ascii="Times New Roman" w:hAnsi="Times New Roman" w:cs="Times New Roman"/>
                <w:sz w:val="24"/>
                <w:szCs w:val="24"/>
              </w:rPr>
              <w:softHyphen/>
              <w:t>ков и из внешних источников</w:t>
            </w:r>
          </w:p>
        </w:tc>
        <w:tc>
          <w:tcPr>
            <w:tcW w:w="538" w:type="pct"/>
            <w:tcBorders>
              <w:top w:val="single" w:sz="6" w:space="0" w:color="auto"/>
              <w:left w:val="single" w:sz="6" w:space="0" w:color="auto"/>
              <w:bottom w:val="single" w:sz="6" w:space="0" w:color="auto"/>
              <w:right w:val="single" w:sz="6" w:space="0" w:color="auto"/>
            </w:tcBorders>
          </w:tcPr>
          <w:p w:rsidR="00B035DA" w:rsidRPr="00A16FF8" w:rsidRDefault="00B035DA" w:rsidP="00B035DA">
            <w:pPr>
              <w:jc w:val="both"/>
              <w:rPr>
                <w:rFonts w:ascii="Times New Roman" w:hAnsi="Times New Roman" w:cs="Times New Roman"/>
                <w:sz w:val="24"/>
                <w:szCs w:val="24"/>
              </w:rPr>
            </w:pPr>
          </w:p>
          <w:p w:rsidR="00B035DA" w:rsidRPr="00A16FF8" w:rsidRDefault="00B035DA" w:rsidP="00B035DA">
            <w:pPr>
              <w:jc w:val="both"/>
              <w:rPr>
                <w:rFonts w:ascii="Times New Roman" w:hAnsi="Times New Roman" w:cs="Times New Roman"/>
                <w:sz w:val="24"/>
                <w:szCs w:val="24"/>
              </w:rPr>
            </w:pPr>
          </w:p>
        </w:tc>
        <w:tc>
          <w:tcPr>
            <w:tcW w:w="1804" w:type="pct"/>
            <w:tcBorders>
              <w:top w:val="single" w:sz="6" w:space="0" w:color="auto"/>
              <w:left w:val="single" w:sz="6" w:space="0" w:color="auto"/>
              <w:bottom w:val="single" w:sz="6" w:space="0" w:color="auto"/>
              <w:right w:val="single" w:sz="6" w:space="0" w:color="auto"/>
            </w:tcBorders>
          </w:tcPr>
          <w:p w:rsidR="00B035DA" w:rsidRPr="00A16FF8" w:rsidRDefault="00B035DA" w:rsidP="00B035DA">
            <w:pPr>
              <w:jc w:val="both"/>
              <w:rPr>
                <w:rFonts w:ascii="Times New Roman" w:hAnsi="Times New Roman" w:cs="Times New Roman"/>
                <w:sz w:val="24"/>
                <w:szCs w:val="24"/>
              </w:rPr>
            </w:pPr>
            <w:r w:rsidRPr="00A16FF8">
              <w:rPr>
                <w:rFonts w:ascii="Times New Roman" w:hAnsi="Times New Roman" w:cs="Times New Roman"/>
                <w:sz w:val="24"/>
                <w:szCs w:val="24"/>
              </w:rPr>
              <w:t>4.Финансирование инвестицион</w:t>
            </w:r>
            <w:r w:rsidRPr="00A16FF8">
              <w:rPr>
                <w:rFonts w:ascii="Times New Roman" w:hAnsi="Times New Roman" w:cs="Times New Roman"/>
                <w:sz w:val="24"/>
                <w:szCs w:val="24"/>
              </w:rPr>
              <w:softHyphen/>
              <w:t>ных проектов и инвестицион</w:t>
            </w:r>
            <w:r w:rsidRPr="00A16FF8">
              <w:rPr>
                <w:rFonts w:ascii="Times New Roman" w:hAnsi="Times New Roman" w:cs="Times New Roman"/>
                <w:sz w:val="24"/>
                <w:szCs w:val="24"/>
              </w:rPr>
              <w:softHyphen/>
              <w:t>ных программ</w:t>
            </w:r>
          </w:p>
          <w:p w:rsidR="00B035DA" w:rsidRPr="00A16FF8" w:rsidRDefault="00B035DA" w:rsidP="00B035DA">
            <w:pPr>
              <w:jc w:val="both"/>
              <w:rPr>
                <w:rFonts w:ascii="Times New Roman" w:hAnsi="Times New Roman" w:cs="Times New Roman"/>
                <w:sz w:val="24"/>
                <w:szCs w:val="24"/>
              </w:rPr>
            </w:pPr>
          </w:p>
        </w:tc>
        <w:tc>
          <w:tcPr>
            <w:tcW w:w="546" w:type="pct"/>
            <w:tcBorders>
              <w:top w:val="single" w:sz="6" w:space="0" w:color="auto"/>
              <w:left w:val="single" w:sz="6" w:space="0" w:color="auto"/>
              <w:bottom w:val="single" w:sz="6" w:space="0" w:color="auto"/>
              <w:right w:val="single" w:sz="6" w:space="0" w:color="auto"/>
            </w:tcBorders>
          </w:tcPr>
          <w:p w:rsidR="00B035DA" w:rsidRPr="00A16FF8" w:rsidRDefault="00B035DA" w:rsidP="00B035DA">
            <w:pPr>
              <w:spacing w:line="360" w:lineRule="auto"/>
              <w:jc w:val="both"/>
              <w:rPr>
                <w:rFonts w:ascii="Times New Roman" w:hAnsi="Times New Roman" w:cs="Times New Roman"/>
                <w:sz w:val="24"/>
                <w:szCs w:val="24"/>
              </w:rPr>
            </w:pPr>
          </w:p>
          <w:p w:rsidR="00B035DA" w:rsidRPr="00A16FF8" w:rsidRDefault="00B035DA" w:rsidP="00B035DA">
            <w:pPr>
              <w:spacing w:line="360" w:lineRule="auto"/>
              <w:jc w:val="both"/>
              <w:rPr>
                <w:rFonts w:ascii="Times New Roman" w:hAnsi="Times New Roman" w:cs="Times New Roman"/>
                <w:sz w:val="24"/>
                <w:szCs w:val="24"/>
              </w:rPr>
            </w:pPr>
          </w:p>
        </w:tc>
      </w:tr>
      <w:tr w:rsidR="00B035DA" w:rsidRPr="00212296" w:rsidTr="00B035DA">
        <w:trPr>
          <w:trHeight w:val="972"/>
        </w:trPr>
        <w:tc>
          <w:tcPr>
            <w:tcW w:w="2113" w:type="pct"/>
            <w:tcBorders>
              <w:top w:val="single" w:sz="6" w:space="0" w:color="auto"/>
              <w:left w:val="single" w:sz="6" w:space="0" w:color="auto"/>
              <w:bottom w:val="single" w:sz="6" w:space="0" w:color="auto"/>
              <w:right w:val="single" w:sz="6" w:space="0" w:color="auto"/>
            </w:tcBorders>
            <w:hideMark/>
          </w:tcPr>
          <w:p w:rsidR="00B035DA" w:rsidRPr="00A16FF8" w:rsidRDefault="00B035DA" w:rsidP="00B035DA">
            <w:pPr>
              <w:jc w:val="both"/>
              <w:rPr>
                <w:rFonts w:ascii="Times New Roman" w:hAnsi="Times New Roman" w:cs="Times New Roman"/>
                <w:sz w:val="24"/>
                <w:szCs w:val="24"/>
              </w:rPr>
            </w:pPr>
            <w:r w:rsidRPr="00A16FF8">
              <w:rPr>
                <w:rFonts w:ascii="Times New Roman" w:hAnsi="Times New Roman" w:cs="Times New Roman"/>
                <w:sz w:val="24"/>
                <w:szCs w:val="24"/>
              </w:rPr>
              <w:t>5.  Привлечение   долгосрочных финансовых кредитов</w:t>
            </w:r>
          </w:p>
        </w:tc>
        <w:tc>
          <w:tcPr>
            <w:tcW w:w="538" w:type="pct"/>
            <w:tcBorders>
              <w:top w:val="single" w:sz="6" w:space="0" w:color="auto"/>
              <w:left w:val="single" w:sz="6" w:space="0" w:color="auto"/>
              <w:bottom w:val="single" w:sz="6" w:space="0" w:color="auto"/>
              <w:right w:val="single" w:sz="6" w:space="0" w:color="auto"/>
            </w:tcBorders>
          </w:tcPr>
          <w:p w:rsidR="00B035DA" w:rsidRPr="00A16FF8" w:rsidRDefault="00B035DA" w:rsidP="00B035DA">
            <w:pPr>
              <w:jc w:val="both"/>
              <w:rPr>
                <w:rFonts w:ascii="Times New Roman" w:hAnsi="Times New Roman" w:cs="Times New Roman"/>
                <w:sz w:val="24"/>
                <w:szCs w:val="24"/>
              </w:rPr>
            </w:pPr>
          </w:p>
          <w:p w:rsidR="00B035DA" w:rsidRPr="00A16FF8" w:rsidRDefault="00B035DA" w:rsidP="00B035DA">
            <w:pPr>
              <w:jc w:val="both"/>
              <w:rPr>
                <w:rFonts w:ascii="Times New Roman" w:hAnsi="Times New Roman" w:cs="Times New Roman"/>
                <w:sz w:val="24"/>
                <w:szCs w:val="24"/>
              </w:rPr>
            </w:pPr>
          </w:p>
        </w:tc>
        <w:tc>
          <w:tcPr>
            <w:tcW w:w="1804" w:type="pct"/>
            <w:tcBorders>
              <w:top w:val="single" w:sz="6" w:space="0" w:color="auto"/>
              <w:left w:val="single" w:sz="6" w:space="0" w:color="auto"/>
              <w:bottom w:val="single" w:sz="6" w:space="0" w:color="auto"/>
              <w:right w:val="single" w:sz="6" w:space="0" w:color="auto"/>
            </w:tcBorders>
            <w:hideMark/>
          </w:tcPr>
          <w:p w:rsidR="00B035DA" w:rsidRPr="00A16FF8" w:rsidRDefault="00B035DA" w:rsidP="00B035DA">
            <w:pPr>
              <w:jc w:val="both"/>
              <w:rPr>
                <w:rFonts w:ascii="Times New Roman" w:hAnsi="Times New Roman" w:cs="Times New Roman"/>
                <w:sz w:val="24"/>
                <w:szCs w:val="24"/>
              </w:rPr>
            </w:pPr>
            <w:r w:rsidRPr="00A16FF8">
              <w:rPr>
                <w:rFonts w:ascii="Times New Roman" w:hAnsi="Times New Roman" w:cs="Times New Roman"/>
                <w:sz w:val="24"/>
                <w:szCs w:val="24"/>
              </w:rPr>
              <w:t>5. Финансирование прироста дол</w:t>
            </w:r>
            <w:r w:rsidRPr="00A16FF8">
              <w:rPr>
                <w:rFonts w:ascii="Times New Roman" w:hAnsi="Times New Roman" w:cs="Times New Roman"/>
                <w:sz w:val="24"/>
                <w:szCs w:val="24"/>
              </w:rPr>
              <w:softHyphen/>
              <w:t>госрочных финансовых вложе</w:t>
            </w:r>
            <w:r w:rsidRPr="00A16FF8">
              <w:rPr>
                <w:rFonts w:ascii="Times New Roman" w:hAnsi="Times New Roman" w:cs="Times New Roman"/>
                <w:sz w:val="24"/>
                <w:szCs w:val="24"/>
              </w:rPr>
              <w:softHyphen/>
              <w:t>ний</w:t>
            </w:r>
          </w:p>
        </w:tc>
        <w:tc>
          <w:tcPr>
            <w:tcW w:w="546" w:type="pct"/>
            <w:tcBorders>
              <w:top w:val="single" w:sz="6" w:space="0" w:color="auto"/>
              <w:left w:val="single" w:sz="6" w:space="0" w:color="auto"/>
              <w:bottom w:val="single" w:sz="6" w:space="0" w:color="auto"/>
              <w:right w:val="single" w:sz="6" w:space="0" w:color="auto"/>
            </w:tcBorders>
          </w:tcPr>
          <w:p w:rsidR="00B035DA" w:rsidRPr="00A16FF8" w:rsidRDefault="00B035DA" w:rsidP="00B035DA">
            <w:pPr>
              <w:spacing w:line="360" w:lineRule="auto"/>
              <w:jc w:val="both"/>
              <w:rPr>
                <w:rFonts w:ascii="Times New Roman" w:hAnsi="Times New Roman" w:cs="Times New Roman"/>
                <w:sz w:val="24"/>
                <w:szCs w:val="24"/>
              </w:rPr>
            </w:pPr>
          </w:p>
          <w:p w:rsidR="00B035DA" w:rsidRPr="00A16FF8" w:rsidRDefault="00B035DA" w:rsidP="00B035DA">
            <w:pPr>
              <w:spacing w:line="360" w:lineRule="auto"/>
              <w:jc w:val="both"/>
              <w:rPr>
                <w:rFonts w:ascii="Times New Roman" w:hAnsi="Times New Roman" w:cs="Times New Roman"/>
                <w:sz w:val="24"/>
                <w:szCs w:val="24"/>
              </w:rPr>
            </w:pPr>
          </w:p>
        </w:tc>
      </w:tr>
      <w:tr w:rsidR="00B035DA" w:rsidRPr="00212296" w:rsidTr="00A16FF8">
        <w:trPr>
          <w:trHeight w:val="694"/>
        </w:trPr>
        <w:tc>
          <w:tcPr>
            <w:tcW w:w="2113" w:type="pct"/>
            <w:tcBorders>
              <w:top w:val="single" w:sz="6" w:space="0" w:color="auto"/>
              <w:left w:val="single" w:sz="6" w:space="0" w:color="auto"/>
              <w:bottom w:val="single" w:sz="6" w:space="0" w:color="auto"/>
              <w:right w:val="single" w:sz="6" w:space="0" w:color="auto"/>
            </w:tcBorders>
          </w:tcPr>
          <w:p w:rsidR="00B035DA" w:rsidRPr="00A16FF8" w:rsidRDefault="00B035DA" w:rsidP="00B035DA">
            <w:pPr>
              <w:jc w:val="both"/>
              <w:rPr>
                <w:rFonts w:ascii="Times New Roman" w:hAnsi="Times New Roman" w:cs="Times New Roman"/>
                <w:sz w:val="24"/>
                <w:szCs w:val="24"/>
              </w:rPr>
            </w:pPr>
            <w:r w:rsidRPr="00A16FF8">
              <w:rPr>
                <w:rFonts w:ascii="Times New Roman" w:hAnsi="Times New Roman" w:cs="Times New Roman"/>
                <w:sz w:val="24"/>
                <w:szCs w:val="24"/>
              </w:rPr>
              <w:t>6. Привлечение краткосрочных финансовых кредитов</w:t>
            </w:r>
          </w:p>
          <w:p w:rsidR="00B035DA" w:rsidRPr="00A16FF8" w:rsidRDefault="00B035DA" w:rsidP="00B035DA">
            <w:pPr>
              <w:jc w:val="both"/>
              <w:rPr>
                <w:rFonts w:ascii="Times New Roman" w:hAnsi="Times New Roman" w:cs="Times New Roman"/>
                <w:sz w:val="24"/>
                <w:szCs w:val="24"/>
              </w:rPr>
            </w:pPr>
          </w:p>
        </w:tc>
        <w:tc>
          <w:tcPr>
            <w:tcW w:w="538" w:type="pct"/>
            <w:tcBorders>
              <w:top w:val="single" w:sz="6" w:space="0" w:color="auto"/>
              <w:left w:val="single" w:sz="6" w:space="0" w:color="auto"/>
              <w:bottom w:val="single" w:sz="6" w:space="0" w:color="auto"/>
              <w:right w:val="single" w:sz="6" w:space="0" w:color="auto"/>
            </w:tcBorders>
          </w:tcPr>
          <w:p w:rsidR="00B035DA" w:rsidRPr="00A16FF8" w:rsidRDefault="00B035DA" w:rsidP="00B035DA">
            <w:pPr>
              <w:jc w:val="both"/>
              <w:rPr>
                <w:rFonts w:ascii="Times New Roman" w:hAnsi="Times New Roman" w:cs="Times New Roman"/>
                <w:sz w:val="24"/>
                <w:szCs w:val="24"/>
              </w:rPr>
            </w:pPr>
          </w:p>
          <w:p w:rsidR="00B035DA" w:rsidRPr="00A16FF8" w:rsidRDefault="00B035DA" w:rsidP="00B035DA">
            <w:pPr>
              <w:jc w:val="both"/>
              <w:rPr>
                <w:rFonts w:ascii="Times New Roman" w:hAnsi="Times New Roman" w:cs="Times New Roman"/>
                <w:sz w:val="24"/>
                <w:szCs w:val="24"/>
              </w:rPr>
            </w:pPr>
          </w:p>
        </w:tc>
        <w:tc>
          <w:tcPr>
            <w:tcW w:w="1804" w:type="pct"/>
            <w:tcBorders>
              <w:top w:val="single" w:sz="6" w:space="0" w:color="auto"/>
              <w:left w:val="single" w:sz="6" w:space="0" w:color="auto"/>
              <w:bottom w:val="single" w:sz="6" w:space="0" w:color="auto"/>
              <w:right w:val="single" w:sz="6" w:space="0" w:color="auto"/>
            </w:tcBorders>
            <w:hideMark/>
          </w:tcPr>
          <w:p w:rsidR="00B035DA" w:rsidRPr="00A16FF8" w:rsidRDefault="00B035DA" w:rsidP="00B035DA">
            <w:pPr>
              <w:jc w:val="both"/>
              <w:rPr>
                <w:rFonts w:ascii="Times New Roman" w:hAnsi="Times New Roman" w:cs="Times New Roman"/>
                <w:sz w:val="24"/>
                <w:szCs w:val="24"/>
              </w:rPr>
            </w:pPr>
            <w:r w:rsidRPr="00A16FF8">
              <w:rPr>
                <w:rFonts w:ascii="Times New Roman" w:hAnsi="Times New Roman" w:cs="Times New Roman"/>
                <w:sz w:val="24"/>
                <w:szCs w:val="24"/>
              </w:rPr>
              <w:t>6. Погашение суммы основного долга по финансовым креди</w:t>
            </w:r>
            <w:r w:rsidRPr="00A16FF8">
              <w:rPr>
                <w:rFonts w:ascii="Times New Roman" w:hAnsi="Times New Roman" w:cs="Times New Roman"/>
                <w:sz w:val="24"/>
                <w:szCs w:val="24"/>
              </w:rPr>
              <w:softHyphen/>
              <w:t>там</w:t>
            </w:r>
          </w:p>
        </w:tc>
        <w:tc>
          <w:tcPr>
            <w:tcW w:w="546" w:type="pct"/>
            <w:tcBorders>
              <w:top w:val="single" w:sz="6" w:space="0" w:color="auto"/>
              <w:left w:val="single" w:sz="6" w:space="0" w:color="auto"/>
              <w:bottom w:val="single" w:sz="6" w:space="0" w:color="auto"/>
              <w:right w:val="single" w:sz="6" w:space="0" w:color="auto"/>
            </w:tcBorders>
          </w:tcPr>
          <w:p w:rsidR="00B035DA" w:rsidRPr="00A16FF8" w:rsidRDefault="00B035DA" w:rsidP="00B035DA">
            <w:pPr>
              <w:spacing w:line="360" w:lineRule="auto"/>
              <w:jc w:val="both"/>
              <w:rPr>
                <w:rFonts w:ascii="Times New Roman" w:hAnsi="Times New Roman" w:cs="Times New Roman"/>
                <w:sz w:val="24"/>
                <w:szCs w:val="24"/>
              </w:rPr>
            </w:pPr>
          </w:p>
          <w:p w:rsidR="00B035DA" w:rsidRPr="00A16FF8" w:rsidRDefault="00B035DA" w:rsidP="00B035DA">
            <w:pPr>
              <w:spacing w:line="360" w:lineRule="auto"/>
              <w:jc w:val="both"/>
              <w:rPr>
                <w:rFonts w:ascii="Times New Roman" w:hAnsi="Times New Roman" w:cs="Times New Roman"/>
                <w:sz w:val="24"/>
                <w:szCs w:val="24"/>
              </w:rPr>
            </w:pPr>
          </w:p>
        </w:tc>
      </w:tr>
      <w:tr w:rsidR="00B035DA" w:rsidRPr="00212296" w:rsidTr="00B035DA">
        <w:trPr>
          <w:trHeight w:val="682"/>
        </w:trPr>
        <w:tc>
          <w:tcPr>
            <w:tcW w:w="2113" w:type="pct"/>
            <w:tcBorders>
              <w:top w:val="single" w:sz="6" w:space="0" w:color="auto"/>
              <w:left w:val="single" w:sz="6" w:space="0" w:color="auto"/>
              <w:bottom w:val="single" w:sz="6" w:space="0" w:color="auto"/>
              <w:right w:val="single" w:sz="6" w:space="0" w:color="auto"/>
            </w:tcBorders>
            <w:hideMark/>
          </w:tcPr>
          <w:p w:rsidR="00B035DA" w:rsidRPr="00A16FF8" w:rsidRDefault="00B035DA" w:rsidP="00B035DA">
            <w:pPr>
              <w:jc w:val="both"/>
              <w:rPr>
                <w:rFonts w:ascii="Times New Roman" w:hAnsi="Times New Roman" w:cs="Times New Roman"/>
                <w:sz w:val="24"/>
                <w:szCs w:val="24"/>
              </w:rPr>
            </w:pPr>
            <w:r w:rsidRPr="00A16FF8">
              <w:rPr>
                <w:rFonts w:ascii="Times New Roman" w:hAnsi="Times New Roman" w:cs="Times New Roman"/>
                <w:sz w:val="24"/>
                <w:szCs w:val="24"/>
              </w:rPr>
              <w:t>7. Привлечение товарных кре</w:t>
            </w:r>
            <w:r w:rsidRPr="00A16FF8">
              <w:rPr>
                <w:rFonts w:ascii="Times New Roman" w:hAnsi="Times New Roman" w:cs="Times New Roman"/>
                <w:sz w:val="24"/>
                <w:szCs w:val="24"/>
              </w:rPr>
              <w:softHyphen/>
              <w:t>дитов</w:t>
            </w:r>
          </w:p>
        </w:tc>
        <w:tc>
          <w:tcPr>
            <w:tcW w:w="538" w:type="pct"/>
            <w:tcBorders>
              <w:top w:val="single" w:sz="6" w:space="0" w:color="auto"/>
              <w:left w:val="single" w:sz="6" w:space="0" w:color="auto"/>
              <w:bottom w:val="single" w:sz="6" w:space="0" w:color="auto"/>
              <w:right w:val="single" w:sz="6" w:space="0" w:color="auto"/>
            </w:tcBorders>
          </w:tcPr>
          <w:p w:rsidR="00B035DA" w:rsidRPr="00A16FF8" w:rsidRDefault="00B035DA" w:rsidP="00B035DA">
            <w:pPr>
              <w:jc w:val="both"/>
              <w:rPr>
                <w:rFonts w:ascii="Times New Roman" w:hAnsi="Times New Roman" w:cs="Times New Roman"/>
                <w:sz w:val="24"/>
                <w:szCs w:val="24"/>
              </w:rPr>
            </w:pPr>
          </w:p>
          <w:p w:rsidR="00B035DA" w:rsidRPr="00A16FF8" w:rsidRDefault="00B035DA" w:rsidP="00B035DA">
            <w:pPr>
              <w:jc w:val="both"/>
              <w:rPr>
                <w:rFonts w:ascii="Times New Roman" w:hAnsi="Times New Roman" w:cs="Times New Roman"/>
                <w:sz w:val="24"/>
                <w:szCs w:val="24"/>
              </w:rPr>
            </w:pPr>
          </w:p>
        </w:tc>
        <w:tc>
          <w:tcPr>
            <w:tcW w:w="1804" w:type="pct"/>
            <w:tcBorders>
              <w:top w:val="single" w:sz="6" w:space="0" w:color="auto"/>
              <w:left w:val="single" w:sz="6" w:space="0" w:color="auto"/>
              <w:bottom w:val="single" w:sz="6" w:space="0" w:color="auto"/>
              <w:right w:val="single" w:sz="6" w:space="0" w:color="auto"/>
            </w:tcBorders>
            <w:hideMark/>
          </w:tcPr>
          <w:p w:rsidR="00B035DA" w:rsidRPr="00A16FF8" w:rsidRDefault="00B035DA" w:rsidP="00B035DA">
            <w:pPr>
              <w:jc w:val="both"/>
              <w:rPr>
                <w:rFonts w:ascii="Times New Roman" w:hAnsi="Times New Roman" w:cs="Times New Roman"/>
                <w:sz w:val="24"/>
                <w:szCs w:val="24"/>
              </w:rPr>
            </w:pPr>
            <w:r w:rsidRPr="00A16FF8">
              <w:rPr>
                <w:rFonts w:ascii="Times New Roman" w:hAnsi="Times New Roman" w:cs="Times New Roman"/>
                <w:sz w:val="24"/>
                <w:szCs w:val="24"/>
              </w:rPr>
              <w:t>7. Погашение суммы долга по то</w:t>
            </w:r>
            <w:r w:rsidRPr="00A16FF8">
              <w:rPr>
                <w:rFonts w:ascii="Times New Roman" w:hAnsi="Times New Roman" w:cs="Times New Roman"/>
                <w:sz w:val="24"/>
                <w:szCs w:val="24"/>
              </w:rPr>
              <w:softHyphen/>
              <w:t>варным кредитам</w:t>
            </w:r>
          </w:p>
        </w:tc>
        <w:tc>
          <w:tcPr>
            <w:tcW w:w="546" w:type="pct"/>
            <w:tcBorders>
              <w:top w:val="single" w:sz="6" w:space="0" w:color="auto"/>
              <w:left w:val="single" w:sz="6" w:space="0" w:color="auto"/>
              <w:bottom w:val="single" w:sz="6" w:space="0" w:color="auto"/>
              <w:right w:val="single" w:sz="6" w:space="0" w:color="auto"/>
            </w:tcBorders>
          </w:tcPr>
          <w:p w:rsidR="00B035DA" w:rsidRPr="00A16FF8" w:rsidRDefault="00B035DA" w:rsidP="00B035DA">
            <w:pPr>
              <w:spacing w:line="360" w:lineRule="auto"/>
              <w:jc w:val="both"/>
              <w:rPr>
                <w:rFonts w:ascii="Times New Roman" w:hAnsi="Times New Roman" w:cs="Times New Roman"/>
                <w:sz w:val="24"/>
                <w:szCs w:val="24"/>
              </w:rPr>
            </w:pPr>
          </w:p>
          <w:p w:rsidR="00B035DA" w:rsidRPr="00A16FF8" w:rsidRDefault="00B035DA" w:rsidP="00B035DA">
            <w:pPr>
              <w:spacing w:line="360" w:lineRule="auto"/>
              <w:jc w:val="both"/>
              <w:rPr>
                <w:rFonts w:ascii="Times New Roman" w:hAnsi="Times New Roman" w:cs="Times New Roman"/>
                <w:sz w:val="24"/>
                <w:szCs w:val="24"/>
              </w:rPr>
            </w:pPr>
          </w:p>
        </w:tc>
      </w:tr>
      <w:tr w:rsidR="00B035DA" w:rsidRPr="00212296" w:rsidTr="00B035DA">
        <w:trPr>
          <w:trHeight w:val="799"/>
        </w:trPr>
        <w:tc>
          <w:tcPr>
            <w:tcW w:w="2113" w:type="pct"/>
            <w:tcBorders>
              <w:top w:val="single" w:sz="6" w:space="0" w:color="auto"/>
              <w:left w:val="single" w:sz="6" w:space="0" w:color="auto"/>
              <w:bottom w:val="single" w:sz="6" w:space="0" w:color="auto"/>
              <w:right w:val="single" w:sz="6" w:space="0" w:color="auto"/>
            </w:tcBorders>
          </w:tcPr>
          <w:p w:rsidR="00B035DA" w:rsidRPr="00A16FF8" w:rsidRDefault="00B035DA" w:rsidP="00B035DA">
            <w:pPr>
              <w:jc w:val="both"/>
              <w:rPr>
                <w:rFonts w:ascii="Times New Roman" w:hAnsi="Times New Roman" w:cs="Times New Roman"/>
                <w:sz w:val="24"/>
                <w:szCs w:val="24"/>
              </w:rPr>
            </w:pPr>
            <w:r w:rsidRPr="00A16FF8">
              <w:rPr>
                <w:rFonts w:ascii="Times New Roman" w:hAnsi="Times New Roman" w:cs="Times New Roman"/>
                <w:sz w:val="24"/>
                <w:szCs w:val="24"/>
              </w:rPr>
              <w:t>8. Прирост внутренней креди</w:t>
            </w:r>
            <w:r w:rsidRPr="00A16FF8">
              <w:rPr>
                <w:rFonts w:ascii="Times New Roman" w:hAnsi="Times New Roman" w:cs="Times New Roman"/>
                <w:sz w:val="24"/>
                <w:szCs w:val="24"/>
              </w:rPr>
              <w:softHyphen/>
              <w:t>торской задолженности</w:t>
            </w:r>
          </w:p>
          <w:p w:rsidR="00B035DA" w:rsidRPr="00A16FF8" w:rsidRDefault="00B035DA" w:rsidP="00B035DA">
            <w:pPr>
              <w:jc w:val="both"/>
              <w:rPr>
                <w:rFonts w:ascii="Times New Roman" w:hAnsi="Times New Roman" w:cs="Times New Roman"/>
                <w:sz w:val="24"/>
                <w:szCs w:val="24"/>
              </w:rPr>
            </w:pPr>
          </w:p>
        </w:tc>
        <w:tc>
          <w:tcPr>
            <w:tcW w:w="538" w:type="pct"/>
            <w:tcBorders>
              <w:top w:val="single" w:sz="6" w:space="0" w:color="auto"/>
              <w:left w:val="single" w:sz="6" w:space="0" w:color="auto"/>
              <w:bottom w:val="single" w:sz="6" w:space="0" w:color="auto"/>
              <w:right w:val="single" w:sz="6" w:space="0" w:color="auto"/>
            </w:tcBorders>
          </w:tcPr>
          <w:p w:rsidR="00B035DA" w:rsidRPr="00A16FF8" w:rsidRDefault="00B035DA" w:rsidP="00B035DA">
            <w:pPr>
              <w:jc w:val="both"/>
              <w:rPr>
                <w:rFonts w:ascii="Times New Roman" w:hAnsi="Times New Roman" w:cs="Times New Roman"/>
                <w:sz w:val="24"/>
                <w:szCs w:val="24"/>
              </w:rPr>
            </w:pPr>
          </w:p>
          <w:p w:rsidR="00B035DA" w:rsidRPr="00A16FF8" w:rsidRDefault="00B035DA" w:rsidP="00B035DA">
            <w:pPr>
              <w:jc w:val="both"/>
              <w:rPr>
                <w:rFonts w:ascii="Times New Roman" w:hAnsi="Times New Roman" w:cs="Times New Roman"/>
                <w:sz w:val="24"/>
                <w:szCs w:val="24"/>
              </w:rPr>
            </w:pPr>
          </w:p>
        </w:tc>
        <w:tc>
          <w:tcPr>
            <w:tcW w:w="1804" w:type="pct"/>
            <w:tcBorders>
              <w:top w:val="single" w:sz="6" w:space="0" w:color="auto"/>
              <w:left w:val="single" w:sz="6" w:space="0" w:color="auto"/>
              <w:bottom w:val="single" w:sz="6" w:space="0" w:color="auto"/>
              <w:right w:val="single" w:sz="6" w:space="0" w:color="auto"/>
            </w:tcBorders>
            <w:hideMark/>
          </w:tcPr>
          <w:p w:rsidR="00B035DA" w:rsidRPr="00A16FF8" w:rsidRDefault="00B035DA" w:rsidP="00B035DA">
            <w:pPr>
              <w:jc w:val="both"/>
              <w:rPr>
                <w:rFonts w:ascii="Times New Roman" w:hAnsi="Times New Roman" w:cs="Times New Roman"/>
                <w:sz w:val="24"/>
                <w:szCs w:val="24"/>
              </w:rPr>
            </w:pPr>
            <w:r w:rsidRPr="00A16FF8">
              <w:rPr>
                <w:rFonts w:ascii="Times New Roman" w:hAnsi="Times New Roman" w:cs="Times New Roman"/>
                <w:sz w:val="24"/>
                <w:szCs w:val="24"/>
              </w:rPr>
              <w:t>8. Прочие направления использо</w:t>
            </w:r>
            <w:r w:rsidRPr="00A16FF8">
              <w:rPr>
                <w:rFonts w:ascii="Times New Roman" w:hAnsi="Times New Roman" w:cs="Times New Roman"/>
                <w:sz w:val="24"/>
                <w:szCs w:val="24"/>
              </w:rPr>
              <w:softHyphen/>
              <w:t>вания финансовых результатов</w:t>
            </w:r>
          </w:p>
        </w:tc>
        <w:tc>
          <w:tcPr>
            <w:tcW w:w="546" w:type="pct"/>
            <w:tcBorders>
              <w:top w:val="single" w:sz="6" w:space="0" w:color="auto"/>
              <w:left w:val="single" w:sz="6" w:space="0" w:color="auto"/>
              <w:bottom w:val="single" w:sz="6" w:space="0" w:color="auto"/>
              <w:right w:val="single" w:sz="6" w:space="0" w:color="auto"/>
            </w:tcBorders>
          </w:tcPr>
          <w:p w:rsidR="00B035DA" w:rsidRPr="00A16FF8" w:rsidRDefault="00B035DA" w:rsidP="00B035DA">
            <w:pPr>
              <w:spacing w:line="360" w:lineRule="auto"/>
              <w:jc w:val="both"/>
              <w:rPr>
                <w:rFonts w:ascii="Times New Roman" w:hAnsi="Times New Roman" w:cs="Times New Roman"/>
                <w:sz w:val="24"/>
                <w:szCs w:val="24"/>
              </w:rPr>
            </w:pPr>
          </w:p>
          <w:p w:rsidR="00B035DA" w:rsidRPr="00A16FF8" w:rsidRDefault="00B035DA" w:rsidP="00B035DA">
            <w:pPr>
              <w:spacing w:line="360" w:lineRule="auto"/>
              <w:jc w:val="both"/>
              <w:rPr>
                <w:rFonts w:ascii="Times New Roman" w:hAnsi="Times New Roman" w:cs="Times New Roman"/>
                <w:sz w:val="24"/>
                <w:szCs w:val="24"/>
              </w:rPr>
            </w:pPr>
          </w:p>
        </w:tc>
      </w:tr>
      <w:tr w:rsidR="00B035DA" w:rsidRPr="00212296" w:rsidTr="00A16FF8">
        <w:trPr>
          <w:trHeight w:val="731"/>
        </w:trPr>
        <w:tc>
          <w:tcPr>
            <w:tcW w:w="2113" w:type="pct"/>
            <w:tcBorders>
              <w:top w:val="single" w:sz="6" w:space="0" w:color="auto"/>
              <w:left w:val="single" w:sz="6" w:space="0" w:color="auto"/>
              <w:bottom w:val="single" w:sz="6" w:space="0" w:color="auto"/>
              <w:right w:val="single" w:sz="6" w:space="0" w:color="auto"/>
            </w:tcBorders>
          </w:tcPr>
          <w:p w:rsidR="00B035DA" w:rsidRPr="00A16FF8" w:rsidRDefault="00B035DA" w:rsidP="00B035DA">
            <w:pPr>
              <w:jc w:val="both"/>
              <w:rPr>
                <w:rFonts w:ascii="Times New Roman" w:hAnsi="Times New Roman" w:cs="Times New Roman"/>
                <w:sz w:val="24"/>
                <w:szCs w:val="24"/>
              </w:rPr>
            </w:pPr>
            <w:r w:rsidRPr="00A16FF8">
              <w:rPr>
                <w:rFonts w:ascii="Times New Roman" w:hAnsi="Times New Roman" w:cs="Times New Roman"/>
                <w:sz w:val="24"/>
                <w:szCs w:val="24"/>
              </w:rPr>
              <w:t>9. Поступление заемных средств из других источников</w:t>
            </w:r>
          </w:p>
        </w:tc>
        <w:tc>
          <w:tcPr>
            <w:tcW w:w="538" w:type="pct"/>
            <w:tcBorders>
              <w:top w:val="single" w:sz="6" w:space="0" w:color="auto"/>
              <w:left w:val="single" w:sz="6" w:space="0" w:color="auto"/>
              <w:bottom w:val="single" w:sz="6" w:space="0" w:color="auto"/>
              <w:right w:val="single" w:sz="6" w:space="0" w:color="auto"/>
            </w:tcBorders>
          </w:tcPr>
          <w:p w:rsidR="00B035DA" w:rsidRPr="00A16FF8" w:rsidRDefault="00B035DA" w:rsidP="00B035DA">
            <w:pPr>
              <w:jc w:val="both"/>
              <w:rPr>
                <w:rFonts w:ascii="Times New Roman" w:hAnsi="Times New Roman" w:cs="Times New Roman"/>
                <w:sz w:val="24"/>
                <w:szCs w:val="24"/>
              </w:rPr>
            </w:pPr>
          </w:p>
          <w:p w:rsidR="00B035DA" w:rsidRPr="00A16FF8" w:rsidRDefault="00B035DA" w:rsidP="00B035DA">
            <w:pPr>
              <w:jc w:val="both"/>
              <w:rPr>
                <w:rFonts w:ascii="Times New Roman" w:hAnsi="Times New Roman" w:cs="Times New Roman"/>
                <w:sz w:val="24"/>
                <w:szCs w:val="24"/>
              </w:rPr>
            </w:pPr>
          </w:p>
        </w:tc>
        <w:tc>
          <w:tcPr>
            <w:tcW w:w="1804" w:type="pct"/>
            <w:tcBorders>
              <w:top w:val="single" w:sz="6" w:space="0" w:color="auto"/>
              <w:left w:val="single" w:sz="6" w:space="0" w:color="auto"/>
              <w:bottom w:val="single" w:sz="6" w:space="0" w:color="auto"/>
              <w:right w:val="single" w:sz="6" w:space="0" w:color="auto"/>
            </w:tcBorders>
          </w:tcPr>
          <w:p w:rsidR="00B035DA" w:rsidRPr="00A16FF8" w:rsidRDefault="00B035DA" w:rsidP="00B035DA">
            <w:pPr>
              <w:jc w:val="both"/>
              <w:rPr>
                <w:rFonts w:ascii="Times New Roman" w:hAnsi="Times New Roman" w:cs="Times New Roman"/>
                <w:sz w:val="24"/>
                <w:szCs w:val="24"/>
              </w:rPr>
            </w:pPr>
            <w:r w:rsidRPr="00A16FF8">
              <w:rPr>
                <w:rFonts w:ascii="Times New Roman" w:hAnsi="Times New Roman" w:cs="Times New Roman"/>
                <w:sz w:val="24"/>
                <w:szCs w:val="24"/>
              </w:rPr>
              <w:t>9. Остаток свободных финансо</w:t>
            </w:r>
            <w:r w:rsidRPr="00A16FF8">
              <w:rPr>
                <w:rFonts w:ascii="Times New Roman" w:hAnsi="Times New Roman" w:cs="Times New Roman"/>
                <w:sz w:val="24"/>
                <w:szCs w:val="24"/>
              </w:rPr>
              <w:softHyphen/>
              <w:t>вых средств на конец года</w:t>
            </w:r>
          </w:p>
        </w:tc>
        <w:tc>
          <w:tcPr>
            <w:tcW w:w="546" w:type="pct"/>
            <w:tcBorders>
              <w:top w:val="single" w:sz="6" w:space="0" w:color="auto"/>
              <w:left w:val="single" w:sz="6" w:space="0" w:color="auto"/>
              <w:bottom w:val="single" w:sz="6" w:space="0" w:color="auto"/>
              <w:right w:val="single" w:sz="6" w:space="0" w:color="auto"/>
            </w:tcBorders>
          </w:tcPr>
          <w:p w:rsidR="00B035DA" w:rsidRPr="00A16FF8" w:rsidRDefault="00B035DA" w:rsidP="00B035DA">
            <w:pPr>
              <w:spacing w:line="360" w:lineRule="auto"/>
              <w:jc w:val="both"/>
              <w:rPr>
                <w:rFonts w:ascii="Times New Roman" w:hAnsi="Times New Roman" w:cs="Times New Roman"/>
                <w:sz w:val="24"/>
                <w:szCs w:val="24"/>
              </w:rPr>
            </w:pPr>
          </w:p>
          <w:p w:rsidR="00B035DA" w:rsidRPr="00A16FF8" w:rsidRDefault="00B035DA" w:rsidP="00B035DA">
            <w:pPr>
              <w:spacing w:line="360" w:lineRule="auto"/>
              <w:jc w:val="both"/>
              <w:rPr>
                <w:rFonts w:ascii="Times New Roman" w:hAnsi="Times New Roman" w:cs="Times New Roman"/>
                <w:sz w:val="24"/>
                <w:szCs w:val="24"/>
              </w:rPr>
            </w:pPr>
          </w:p>
        </w:tc>
      </w:tr>
      <w:tr w:rsidR="00B035DA" w:rsidRPr="00212296" w:rsidTr="00A16FF8">
        <w:trPr>
          <w:trHeight w:val="664"/>
        </w:trPr>
        <w:tc>
          <w:tcPr>
            <w:tcW w:w="2113" w:type="pct"/>
            <w:tcBorders>
              <w:top w:val="single" w:sz="6" w:space="0" w:color="auto"/>
              <w:left w:val="single" w:sz="6" w:space="0" w:color="auto"/>
              <w:bottom w:val="single" w:sz="6" w:space="0" w:color="auto"/>
              <w:right w:val="single" w:sz="6" w:space="0" w:color="auto"/>
            </w:tcBorders>
          </w:tcPr>
          <w:p w:rsidR="00B035DA" w:rsidRPr="00A16FF8" w:rsidRDefault="00B035DA" w:rsidP="00B035DA">
            <w:pPr>
              <w:jc w:val="both"/>
              <w:rPr>
                <w:rFonts w:ascii="Times New Roman" w:hAnsi="Times New Roman" w:cs="Times New Roman"/>
                <w:sz w:val="24"/>
                <w:szCs w:val="24"/>
              </w:rPr>
            </w:pPr>
            <w:r w:rsidRPr="00A16FF8">
              <w:rPr>
                <w:rFonts w:ascii="Times New Roman" w:hAnsi="Times New Roman" w:cs="Times New Roman"/>
                <w:sz w:val="24"/>
                <w:szCs w:val="24"/>
              </w:rPr>
              <w:t>Итого</w:t>
            </w:r>
          </w:p>
        </w:tc>
        <w:tc>
          <w:tcPr>
            <w:tcW w:w="538" w:type="pct"/>
            <w:tcBorders>
              <w:top w:val="single" w:sz="6" w:space="0" w:color="auto"/>
              <w:left w:val="single" w:sz="6" w:space="0" w:color="auto"/>
              <w:bottom w:val="single" w:sz="6" w:space="0" w:color="auto"/>
              <w:right w:val="single" w:sz="6" w:space="0" w:color="auto"/>
            </w:tcBorders>
          </w:tcPr>
          <w:p w:rsidR="00B035DA" w:rsidRPr="00A16FF8" w:rsidRDefault="00B035DA" w:rsidP="00B035DA">
            <w:pPr>
              <w:jc w:val="both"/>
              <w:rPr>
                <w:rFonts w:ascii="Times New Roman" w:hAnsi="Times New Roman" w:cs="Times New Roman"/>
                <w:sz w:val="24"/>
                <w:szCs w:val="24"/>
              </w:rPr>
            </w:pPr>
          </w:p>
          <w:p w:rsidR="00B035DA" w:rsidRPr="00A16FF8" w:rsidRDefault="00B035DA" w:rsidP="00B035DA">
            <w:pPr>
              <w:jc w:val="both"/>
              <w:rPr>
                <w:rFonts w:ascii="Times New Roman" w:hAnsi="Times New Roman" w:cs="Times New Roman"/>
                <w:sz w:val="24"/>
                <w:szCs w:val="24"/>
              </w:rPr>
            </w:pPr>
          </w:p>
        </w:tc>
        <w:tc>
          <w:tcPr>
            <w:tcW w:w="1804" w:type="pct"/>
            <w:tcBorders>
              <w:top w:val="single" w:sz="6" w:space="0" w:color="auto"/>
              <w:left w:val="single" w:sz="6" w:space="0" w:color="auto"/>
              <w:bottom w:val="single" w:sz="6" w:space="0" w:color="auto"/>
              <w:right w:val="single" w:sz="6" w:space="0" w:color="auto"/>
            </w:tcBorders>
          </w:tcPr>
          <w:p w:rsidR="00B035DA" w:rsidRPr="00A16FF8" w:rsidRDefault="00B035DA" w:rsidP="00B035DA">
            <w:pPr>
              <w:jc w:val="both"/>
              <w:rPr>
                <w:rFonts w:ascii="Times New Roman" w:hAnsi="Times New Roman" w:cs="Times New Roman"/>
                <w:sz w:val="24"/>
                <w:szCs w:val="24"/>
              </w:rPr>
            </w:pPr>
            <w:r w:rsidRPr="00A16FF8">
              <w:rPr>
                <w:rFonts w:ascii="Times New Roman" w:hAnsi="Times New Roman" w:cs="Times New Roman"/>
                <w:sz w:val="24"/>
                <w:szCs w:val="24"/>
              </w:rPr>
              <w:t>Итого</w:t>
            </w:r>
          </w:p>
        </w:tc>
        <w:tc>
          <w:tcPr>
            <w:tcW w:w="546" w:type="pct"/>
            <w:tcBorders>
              <w:top w:val="single" w:sz="6" w:space="0" w:color="auto"/>
              <w:left w:val="single" w:sz="6" w:space="0" w:color="auto"/>
              <w:bottom w:val="single" w:sz="6" w:space="0" w:color="auto"/>
              <w:right w:val="single" w:sz="6" w:space="0" w:color="auto"/>
            </w:tcBorders>
          </w:tcPr>
          <w:p w:rsidR="00B035DA" w:rsidRPr="00A16FF8" w:rsidRDefault="00B035DA" w:rsidP="00B035DA">
            <w:pPr>
              <w:spacing w:line="360" w:lineRule="auto"/>
              <w:jc w:val="both"/>
              <w:rPr>
                <w:rFonts w:ascii="Times New Roman" w:hAnsi="Times New Roman" w:cs="Times New Roman"/>
                <w:sz w:val="24"/>
                <w:szCs w:val="24"/>
              </w:rPr>
            </w:pPr>
          </w:p>
          <w:p w:rsidR="00B035DA" w:rsidRPr="00A16FF8" w:rsidRDefault="00B035DA" w:rsidP="00B035DA">
            <w:pPr>
              <w:spacing w:line="360" w:lineRule="auto"/>
              <w:jc w:val="both"/>
              <w:rPr>
                <w:rFonts w:ascii="Times New Roman" w:hAnsi="Times New Roman" w:cs="Times New Roman"/>
                <w:sz w:val="24"/>
                <w:szCs w:val="24"/>
              </w:rPr>
            </w:pPr>
          </w:p>
        </w:tc>
      </w:tr>
    </w:tbl>
    <w:p w:rsidR="00B035DA" w:rsidRDefault="00B035DA" w:rsidP="00B035DA">
      <w:pPr>
        <w:spacing w:line="360" w:lineRule="auto"/>
        <w:jc w:val="both"/>
        <w:rPr>
          <w:rFonts w:ascii="Times New Roman" w:hAnsi="Times New Roman" w:cs="Times New Roman"/>
          <w:sz w:val="28"/>
          <w:szCs w:val="28"/>
        </w:rPr>
      </w:pPr>
    </w:p>
    <w:p w:rsidR="00B035DA" w:rsidRPr="00212296" w:rsidRDefault="00B035DA" w:rsidP="00B035DA">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Все текущие планы, отражающие показатели формирования и использования прибыли предприятия, разрабатываются на год</w:t>
      </w:r>
      <w:r>
        <w:rPr>
          <w:rFonts w:ascii="Times New Roman" w:hAnsi="Times New Roman" w:cs="Times New Roman"/>
          <w:sz w:val="28"/>
          <w:szCs w:val="28"/>
        </w:rPr>
        <w:t xml:space="preserve"> с поквартальной разбивкой.</w:t>
      </w:r>
    </w:p>
    <w:p w:rsidR="00B035DA" w:rsidRPr="00212296" w:rsidRDefault="00B035DA" w:rsidP="00B035DA">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 xml:space="preserve">3. Система оперативного планирования формирования и использования </w:t>
      </w:r>
      <w:r w:rsidRPr="00212296">
        <w:rPr>
          <w:rFonts w:ascii="Times New Roman" w:hAnsi="Times New Roman" w:cs="Times New Roman"/>
          <w:sz w:val="28"/>
          <w:szCs w:val="28"/>
        </w:rPr>
        <w:lastRenderedPageBreak/>
        <w:t>прибыли заключается в разработке системы бюджетов (бюджетировании). Бюджет представляет собой оперативный финансовый план краткосрочного периода - до 1 года (обычно месячный или квартальный), отражающий расходы и поступления средств в процессе осуществления конкретных видов деятельности предприятия. Он детализирует показатели текущих планов и является главным плановым доку</w:t>
      </w:r>
      <w:r w:rsidRPr="00212296">
        <w:rPr>
          <w:rFonts w:ascii="Times New Roman" w:hAnsi="Times New Roman" w:cs="Times New Roman"/>
          <w:sz w:val="28"/>
          <w:szCs w:val="28"/>
        </w:rPr>
        <w:softHyphen/>
        <w:t>ментом, доводимым до центро</w:t>
      </w:r>
      <w:r>
        <w:rPr>
          <w:rFonts w:ascii="Times New Roman" w:hAnsi="Times New Roman" w:cs="Times New Roman"/>
          <w:sz w:val="28"/>
          <w:szCs w:val="28"/>
        </w:rPr>
        <w:t>в ответственности всех типов.</w:t>
      </w:r>
    </w:p>
    <w:p w:rsidR="00B035DA" w:rsidRPr="00212296" w:rsidRDefault="00B035DA" w:rsidP="00B035DA">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Применяемые в процессе оперативного планирования, формирования и ис</w:t>
      </w:r>
      <w:r w:rsidRPr="00212296">
        <w:rPr>
          <w:rFonts w:ascii="Times New Roman" w:hAnsi="Times New Roman" w:cs="Times New Roman"/>
          <w:sz w:val="28"/>
          <w:szCs w:val="28"/>
        </w:rPr>
        <w:softHyphen/>
        <w:t xml:space="preserve">пользования прибыли бюджеты классифицируются </w:t>
      </w:r>
      <w:r>
        <w:rPr>
          <w:rFonts w:ascii="Times New Roman" w:hAnsi="Times New Roman" w:cs="Times New Roman"/>
          <w:sz w:val="28"/>
          <w:szCs w:val="28"/>
        </w:rPr>
        <w:t>по ряду признаков (таблица 1.4).</w:t>
      </w:r>
    </w:p>
    <w:p w:rsidR="00B035DA" w:rsidRPr="00A128B1" w:rsidRDefault="00B035DA" w:rsidP="00B035DA">
      <w:pPr>
        <w:spacing w:line="360" w:lineRule="auto"/>
        <w:jc w:val="right"/>
        <w:rPr>
          <w:rFonts w:ascii="Times New Roman" w:hAnsi="Times New Roman" w:cs="Times New Roman"/>
          <w:b/>
          <w:sz w:val="28"/>
          <w:szCs w:val="28"/>
        </w:rPr>
      </w:pPr>
      <w:r w:rsidRPr="00A128B1">
        <w:rPr>
          <w:rFonts w:ascii="Times New Roman" w:hAnsi="Times New Roman" w:cs="Times New Roman"/>
          <w:b/>
          <w:sz w:val="28"/>
          <w:szCs w:val="28"/>
        </w:rPr>
        <w:t xml:space="preserve">Таблица 1.4   </w:t>
      </w:r>
    </w:p>
    <w:p w:rsidR="00B035DA" w:rsidRPr="00DD4531" w:rsidRDefault="00B035DA" w:rsidP="00B035DA">
      <w:pPr>
        <w:spacing w:line="360" w:lineRule="auto"/>
        <w:jc w:val="center"/>
        <w:rPr>
          <w:rFonts w:ascii="Times New Roman" w:hAnsi="Times New Roman" w:cs="Times New Roman"/>
          <w:b/>
          <w:sz w:val="28"/>
          <w:szCs w:val="28"/>
        </w:rPr>
      </w:pPr>
      <w:r w:rsidRPr="00DD4531">
        <w:rPr>
          <w:rFonts w:ascii="Times New Roman" w:hAnsi="Times New Roman" w:cs="Times New Roman"/>
          <w:b/>
          <w:sz w:val="28"/>
          <w:szCs w:val="28"/>
        </w:rPr>
        <w:t>Классификация бюджетов, используемых в процессе управления прибылью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6086"/>
      </w:tblGrid>
      <w:tr w:rsidR="00B035DA" w:rsidRPr="00212296" w:rsidTr="00B035DA">
        <w:tc>
          <w:tcPr>
            <w:tcW w:w="3652" w:type="dxa"/>
            <w:tcBorders>
              <w:top w:val="single" w:sz="4" w:space="0" w:color="auto"/>
              <w:left w:val="single" w:sz="4" w:space="0" w:color="auto"/>
              <w:bottom w:val="single" w:sz="4" w:space="0" w:color="auto"/>
              <w:right w:val="single" w:sz="4" w:space="0" w:color="auto"/>
            </w:tcBorders>
            <w:hideMark/>
          </w:tcPr>
          <w:p w:rsidR="00B035DA" w:rsidRPr="00A16FF8" w:rsidRDefault="00B035DA" w:rsidP="00B035DA">
            <w:pPr>
              <w:spacing w:line="276" w:lineRule="auto"/>
              <w:jc w:val="center"/>
              <w:rPr>
                <w:rFonts w:ascii="Times New Roman" w:hAnsi="Times New Roman" w:cs="Times New Roman"/>
                <w:sz w:val="24"/>
                <w:szCs w:val="24"/>
              </w:rPr>
            </w:pPr>
            <w:r w:rsidRPr="00A16FF8">
              <w:rPr>
                <w:rFonts w:ascii="Times New Roman" w:hAnsi="Times New Roman" w:cs="Times New Roman"/>
                <w:sz w:val="24"/>
                <w:szCs w:val="24"/>
              </w:rPr>
              <w:t>Признаки классификации бюджетов</w:t>
            </w:r>
          </w:p>
        </w:tc>
        <w:tc>
          <w:tcPr>
            <w:tcW w:w="6086" w:type="dxa"/>
            <w:tcBorders>
              <w:top w:val="single" w:sz="4" w:space="0" w:color="auto"/>
              <w:left w:val="single" w:sz="4" w:space="0" w:color="auto"/>
              <w:bottom w:val="single" w:sz="4" w:space="0" w:color="auto"/>
              <w:right w:val="single" w:sz="4" w:space="0" w:color="auto"/>
            </w:tcBorders>
            <w:hideMark/>
          </w:tcPr>
          <w:p w:rsidR="00B035DA" w:rsidRPr="00A16FF8" w:rsidRDefault="00B035DA" w:rsidP="00B035DA">
            <w:pPr>
              <w:spacing w:line="276" w:lineRule="auto"/>
              <w:jc w:val="center"/>
              <w:rPr>
                <w:rFonts w:ascii="Times New Roman" w:hAnsi="Times New Roman" w:cs="Times New Roman"/>
                <w:sz w:val="24"/>
                <w:szCs w:val="24"/>
              </w:rPr>
            </w:pPr>
            <w:r w:rsidRPr="00A16FF8">
              <w:rPr>
                <w:rFonts w:ascii="Times New Roman" w:hAnsi="Times New Roman" w:cs="Times New Roman"/>
                <w:sz w:val="24"/>
                <w:szCs w:val="24"/>
              </w:rPr>
              <w:t>Виды бюджетов по соответствующим признакам классификации</w:t>
            </w:r>
          </w:p>
        </w:tc>
      </w:tr>
      <w:tr w:rsidR="00B035DA" w:rsidRPr="00212296" w:rsidTr="00B035DA">
        <w:trPr>
          <w:trHeight w:val="1178"/>
        </w:trPr>
        <w:tc>
          <w:tcPr>
            <w:tcW w:w="3652" w:type="dxa"/>
            <w:tcBorders>
              <w:top w:val="single" w:sz="4" w:space="0" w:color="auto"/>
              <w:left w:val="single" w:sz="4" w:space="0" w:color="auto"/>
              <w:bottom w:val="single" w:sz="4" w:space="0" w:color="auto"/>
              <w:right w:val="single" w:sz="4" w:space="0" w:color="auto"/>
            </w:tcBorders>
            <w:hideMark/>
          </w:tcPr>
          <w:p w:rsidR="00B035DA" w:rsidRPr="00A16FF8" w:rsidRDefault="00B035DA" w:rsidP="00B035DA">
            <w:pPr>
              <w:spacing w:line="276" w:lineRule="auto"/>
              <w:jc w:val="both"/>
              <w:rPr>
                <w:rFonts w:ascii="Times New Roman" w:hAnsi="Times New Roman" w:cs="Times New Roman"/>
                <w:sz w:val="24"/>
                <w:szCs w:val="24"/>
              </w:rPr>
            </w:pPr>
            <w:r w:rsidRPr="00A16FF8">
              <w:rPr>
                <w:rFonts w:ascii="Times New Roman" w:hAnsi="Times New Roman" w:cs="Times New Roman"/>
                <w:sz w:val="24"/>
                <w:szCs w:val="24"/>
              </w:rPr>
              <w:t>1. По сфере деятельности</w:t>
            </w:r>
          </w:p>
        </w:tc>
        <w:tc>
          <w:tcPr>
            <w:tcW w:w="6086" w:type="dxa"/>
            <w:tcBorders>
              <w:top w:val="single" w:sz="4" w:space="0" w:color="auto"/>
              <w:left w:val="single" w:sz="4" w:space="0" w:color="auto"/>
              <w:bottom w:val="single" w:sz="4" w:space="0" w:color="auto"/>
              <w:right w:val="single" w:sz="4" w:space="0" w:color="auto"/>
            </w:tcBorders>
          </w:tcPr>
          <w:p w:rsidR="00B035DA" w:rsidRPr="00A16FF8" w:rsidRDefault="00B035DA" w:rsidP="00B035DA">
            <w:pPr>
              <w:spacing w:line="276" w:lineRule="auto"/>
              <w:jc w:val="both"/>
              <w:rPr>
                <w:rFonts w:ascii="Times New Roman" w:hAnsi="Times New Roman" w:cs="Times New Roman"/>
                <w:sz w:val="24"/>
                <w:szCs w:val="24"/>
              </w:rPr>
            </w:pPr>
            <w:r w:rsidRPr="00A16FF8">
              <w:rPr>
                <w:rFonts w:ascii="Times New Roman" w:hAnsi="Times New Roman" w:cs="Times New Roman"/>
                <w:sz w:val="24"/>
                <w:szCs w:val="24"/>
              </w:rPr>
              <w:t>а) бюджет по операционной деятельности</w:t>
            </w:r>
          </w:p>
          <w:p w:rsidR="00B035DA" w:rsidRPr="00A16FF8" w:rsidRDefault="00B035DA" w:rsidP="00B035DA">
            <w:pPr>
              <w:spacing w:line="276" w:lineRule="auto"/>
              <w:jc w:val="both"/>
              <w:rPr>
                <w:rFonts w:ascii="Times New Roman" w:hAnsi="Times New Roman" w:cs="Times New Roman"/>
                <w:sz w:val="24"/>
                <w:szCs w:val="24"/>
              </w:rPr>
            </w:pPr>
            <w:r w:rsidRPr="00A16FF8">
              <w:rPr>
                <w:rFonts w:ascii="Times New Roman" w:hAnsi="Times New Roman" w:cs="Times New Roman"/>
                <w:sz w:val="24"/>
                <w:szCs w:val="24"/>
              </w:rPr>
              <w:t>б) бюджет по инвестиционной деятельности</w:t>
            </w:r>
          </w:p>
          <w:p w:rsidR="00B035DA" w:rsidRPr="00A16FF8" w:rsidRDefault="00B035DA" w:rsidP="00B035DA">
            <w:pPr>
              <w:spacing w:line="276" w:lineRule="auto"/>
              <w:jc w:val="both"/>
              <w:rPr>
                <w:rFonts w:ascii="Times New Roman" w:hAnsi="Times New Roman" w:cs="Times New Roman"/>
                <w:sz w:val="24"/>
                <w:szCs w:val="24"/>
              </w:rPr>
            </w:pPr>
            <w:r w:rsidRPr="00A16FF8">
              <w:rPr>
                <w:rFonts w:ascii="Times New Roman" w:hAnsi="Times New Roman" w:cs="Times New Roman"/>
                <w:sz w:val="24"/>
                <w:szCs w:val="24"/>
              </w:rPr>
              <w:t>в) бюджет по финансовой деятельности</w:t>
            </w:r>
          </w:p>
        </w:tc>
      </w:tr>
      <w:tr w:rsidR="00B035DA" w:rsidRPr="00212296" w:rsidTr="00B035DA">
        <w:trPr>
          <w:trHeight w:val="1156"/>
        </w:trPr>
        <w:tc>
          <w:tcPr>
            <w:tcW w:w="3652" w:type="dxa"/>
            <w:tcBorders>
              <w:top w:val="single" w:sz="4" w:space="0" w:color="auto"/>
              <w:left w:val="single" w:sz="4" w:space="0" w:color="auto"/>
              <w:bottom w:val="single" w:sz="4" w:space="0" w:color="auto"/>
              <w:right w:val="single" w:sz="4" w:space="0" w:color="auto"/>
            </w:tcBorders>
            <w:hideMark/>
          </w:tcPr>
          <w:p w:rsidR="00B035DA" w:rsidRPr="00A16FF8" w:rsidRDefault="00B035DA" w:rsidP="00B035DA">
            <w:pPr>
              <w:spacing w:line="276" w:lineRule="auto"/>
              <w:jc w:val="both"/>
              <w:rPr>
                <w:rFonts w:ascii="Times New Roman" w:hAnsi="Times New Roman" w:cs="Times New Roman"/>
                <w:sz w:val="24"/>
                <w:szCs w:val="24"/>
              </w:rPr>
            </w:pPr>
            <w:r w:rsidRPr="00A16FF8">
              <w:rPr>
                <w:rFonts w:ascii="Times New Roman" w:hAnsi="Times New Roman" w:cs="Times New Roman"/>
                <w:sz w:val="24"/>
                <w:szCs w:val="24"/>
              </w:rPr>
              <w:t>2. По содержанию показателей</w:t>
            </w:r>
          </w:p>
        </w:tc>
        <w:tc>
          <w:tcPr>
            <w:tcW w:w="6086" w:type="dxa"/>
            <w:tcBorders>
              <w:top w:val="single" w:sz="4" w:space="0" w:color="auto"/>
              <w:left w:val="single" w:sz="4" w:space="0" w:color="auto"/>
              <w:bottom w:val="single" w:sz="4" w:space="0" w:color="auto"/>
              <w:right w:val="single" w:sz="4" w:space="0" w:color="auto"/>
            </w:tcBorders>
          </w:tcPr>
          <w:p w:rsidR="00B035DA" w:rsidRPr="00A16FF8" w:rsidRDefault="00B035DA" w:rsidP="00B035DA">
            <w:pPr>
              <w:spacing w:line="276" w:lineRule="auto"/>
              <w:jc w:val="both"/>
              <w:rPr>
                <w:rFonts w:ascii="Times New Roman" w:hAnsi="Times New Roman" w:cs="Times New Roman"/>
                <w:sz w:val="24"/>
                <w:szCs w:val="24"/>
              </w:rPr>
            </w:pPr>
            <w:r w:rsidRPr="00A16FF8">
              <w:rPr>
                <w:rFonts w:ascii="Times New Roman" w:hAnsi="Times New Roman" w:cs="Times New Roman"/>
                <w:sz w:val="24"/>
                <w:szCs w:val="24"/>
              </w:rPr>
              <w:t>а) бюджет затрат</w:t>
            </w:r>
          </w:p>
          <w:p w:rsidR="00B035DA" w:rsidRPr="00A16FF8" w:rsidRDefault="00B035DA" w:rsidP="00B035DA">
            <w:pPr>
              <w:spacing w:line="276" w:lineRule="auto"/>
              <w:jc w:val="both"/>
              <w:rPr>
                <w:rFonts w:ascii="Times New Roman" w:hAnsi="Times New Roman" w:cs="Times New Roman"/>
                <w:sz w:val="24"/>
                <w:szCs w:val="24"/>
              </w:rPr>
            </w:pPr>
            <w:r w:rsidRPr="00A16FF8">
              <w:rPr>
                <w:rFonts w:ascii="Times New Roman" w:hAnsi="Times New Roman" w:cs="Times New Roman"/>
                <w:sz w:val="24"/>
                <w:szCs w:val="24"/>
              </w:rPr>
              <w:t>б) бюджет доходов</w:t>
            </w:r>
          </w:p>
          <w:p w:rsidR="00B035DA" w:rsidRPr="00A16FF8" w:rsidRDefault="00B035DA" w:rsidP="00B035DA">
            <w:pPr>
              <w:spacing w:line="276" w:lineRule="auto"/>
              <w:jc w:val="both"/>
              <w:rPr>
                <w:rFonts w:ascii="Times New Roman" w:hAnsi="Times New Roman" w:cs="Times New Roman"/>
                <w:sz w:val="24"/>
                <w:szCs w:val="24"/>
              </w:rPr>
            </w:pPr>
            <w:r w:rsidRPr="00A16FF8">
              <w:rPr>
                <w:rFonts w:ascii="Times New Roman" w:hAnsi="Times New Roman" w:cs="Times New Roman"/>
                <w:sz w:val="24"/>
                <w:szCs w:val="24"/>
              </w:rPr>
              <w:t>в) бюджет прибыли</w:t>
            </w:r>
          </w:p>
        </w:tc>
      </w:tr>
      <w:tr w:rsidR="00B035DA" w:rsidRPr="00212296" w:rsidTr="00B035DA">
        <w:trPr>
          <w:trHeight w:val="764"/>
        </w:trPr>
        <w:tc>
          <w:tcPr>
            <w:tcW w:w="3652" w:type="dxa"/>
            <w:tcBorders>
              <w:top w:val="single" w:sz="4" w:space="0" w:color="auto"/>
              <w:left w:val="single" w:sz="4" w:space="0" w:color="auto"/>
              <w:bottom w:val="single" w:sz="4" w:space="0" w:color="auto"/>
              <w:right w:val="single" w:sz="4" w:space="0" w:color="auto"/>
            </w:tcBorders>
            <w:hideMark/>
          </w:tcPr>
          <w:p w:rsidR="00B035DA" w:rsidRPr="00A16FF8" w:rsidRDefault="00B035DA" w:rsidP="00B035DA">
            <w:pPr>
              <w:spacing w:line="276" w:lineRule="auto"/>
              <w:jc w:val="both"/>
              <w:rPr>
                <w:rFonts w:ascii="Times New Roman" w:hAnsi="Times New Roman" w:cs="Times New Roman"/>
                <w:sz w:val="24"/>
                <w:szCs w:val="24"/>
              </w:rPr>
            </w:pPr>
            <w:r w:rsidRPr="00A16FF8">
              <w:rPr>
                <w:rFonts w:ascii="Times New Roman" w:hAnsi="Times New Roman" w:cs="Times New Roman"/>
                <w:sz w:val="24"/>
                <w:szCs w:val="24"/>
              </w:rPr>
              <w:t>3. По видам затрат</w:t>
            </w:r>
          </w:p>
        </w:tc>
        <w:tc>
          <w:tcPr>
            <w:tcW w:w="6086" w:type="dxa"/>
            <w:tcBorders>
              <w:top w:val="single" w:sz="4" w:space="0" w:color="auto"/>
              <w:left w:val="single" w:sz="4" w:space="0" w:color="auto"/>
              <w:bottom w:val="single" w:sz="4" w:space="0" w:color="auto"/>
              <w:right w:val="single" w:sz="4" w:space="0" w:color="auto"/>
            </w:tcBorders>
          </w:tcPr>
          <w:p w:rsidR="00B035DA" w:rsidRPr="00A16FF8" w:rsidRDefault="00B035DA" w:rsidP="00B035DA">
            <w:pPr>
              <w:spacing w:line="276" w:lineRule="auto"/>
              <w:jc w:val="both"/>
              <w:rPr>
                <w:rFonts w:ascii="Times New Roman" w:hAnsi="Times New Roman" w:cs="Times New Roman"/>
                <w:sz w:val="24"/>
                <w:szCs w:val="24"/>
              </w:rPr>
            </w:pPr>
            <w:r w:rsidRPr="00A16FF8">
              <w:rPr>
                <w:rFonts w:ascii="Times New Roman" w:hAnsi="Times New Roman" w:cs="Times New Roman"/>
                <w:sz w:val="24"/>
                <w:szCs w:val="24"/>
              </w:rPr>
              <w:t>а) текущий бюджет</w:t>
            </w:r>
          </w:p>
          <w:p w:rsidR="00B035DA" w:rsidRPr="00A16FF8" w:rsidRDefault="00B035DA" w:rsidP="00B035DA">
            <w:pPr>
              <w:spacing w:line="276" w:lineRule="auto"/>
              <w:jc w:val="both"/>
              <w:rPr>
                <w:rFonts w:ascii="Times New Roman" w:hAnsi="Times New Roman" w:cs="Times New Roman"/>
                <w:sz w:val="24"/>
                <w:szCs w:val="24"/>
              </w:rPr>
            </w:pPr>
            <w:r w:rsidRPr="00A16FF8">
              <w:rPr>
                <w:rFonts w:ascii="Times New Roman" w:hAnsi="Times New Roman" w:cs="Times New Roman"/>
                <w:sz w:val="24"/>
                <w:szCs w:val="24"/>
              </w:rPr>
              <w:t>б) капитальный бюджет</w:t>
            </w:r>
          </w:p>
        </w:tc>
      </w:tr>
      <w:tr w:rsidR="00B035DA" w:rsidRPr="00212296" w:rsidTr="00B035DA">
        <w:tc>
          <w:tcPr>
            <w:tcW w:w="3652" w:type="dxa"/>
            <w:tcBorders>
              <w:top w:val="single" w:sz="4" w:space="0" w:color="auto"/>
              <w:left w:val="single" w:sz="4" w:space="0" w:color="auto"/>
              <w:bottom w:val="single" w:sz="4" w:space="0" w:color="auto"/>
              <w:right w:val="single" w:sz="4" w:space="0" w:color="auto"/>
            </w:tcBorders>
            <w:hideMark/>
          </w:tcPr>
          <w:p w:rsidR="00B035DA" w:rsidRPr="00A16FF8" w:rsidRDefault="00B035DA" w:rsidP="00B035DA">
            <w:pPr>
              <w:spacing w:line="276" w:lineRule="auto"/>
              <w:jc w:val="both"/>
              <w:rPr>
                <w:rFonts w:ascii="Times New Roman" w:hAnsi="Times New Roman" w:cs="Times New Roman"/>
                <w:sz w:val="24"/>
                <w:szCs w:val="24"/>
              </w:rPr>
            </w:pPr>
            <w:r w:rsidRPr="00A16FF8">
              <w:rPr>
                <w:rFonts w:ascii="Times New Roman" w:hAnsi="Times New Roman" w:cs="Times New Roman"/>
                <w:sz w:val="24"/>
                <w:szCs w:val="24"/>
              </w:rPr>
              <w:t>4. По широте номенклатуры  затрат</w:t>
            </w:r>
          </w:p>
        </w:tc>
        <w:tc>
          <w:tcPr>
            <w:tcW w:w="6086" w:type="dxa"/>
            <w:tcBorders>
              <w:top w:val="single" w:sz="4" w:space="0" w:color="auto"/>
              <w:left w:val="single" w:sz="4" w:space="0" w:color="auto"/>
              <w:bottom w:val="single" w:sz="4" w:space="0" w:color="auto"/>
              <w:right w:val="single" w:sz="4" w:space="0" w:color="auto"/>
            </w:tcBorders>
          </w:tcPr>
          <w:p w:rsidR="00B035DA" w:rsidRPr="00A16FF8" w:rsidRDefault="00B035DA" w:rsidP="00B035DA">
            <w:pPr>
              <w:spacing w:line="276" w:lineRule="auto"/>
              <w:jc w:val="both"/>
              <w:rPr>
                <w:rFonts w:ascii="Times New Roman" w:hAnsi="Times New Roman" w:cs="Times New Roman"/>
                <w:sz w:val="24"/>
                <w:szCs w:val="24"/>
              </w:rPr>
            </w:pPr>
            <w:r w:rsidRPr="00A16FF8">
              <w:rPr>
                <w:rFonts w:ascii="Times New Roman" w:hAnsi="Times New Roman" w:cs="Times New Roman"/>
                <w:sz w:val="24"/>
                <w:szCs w:val="24"/>
              </w:rPr>
              <w:t>а) функциональный бюджет</w:t>
            </w:r>
          </w:p>
          <w:p w:rsidR="00B035DA" w:rsidRPr="00A16FF8" w:rsidRDefault="00B035DA" w:rsidP="00B035DA">
            <w:pPr>
              <w:spacing w:line="276" w:lineRule="auto"/>
              <w:jc w:val="both"/>
              <w:rPr>
                <w:rFonts w:ascii="Times New Roman" w:hAnsi="Times New Roman" w:cs="Times New Roman"/>
                <w:sz w:val="24"/>
                <w:szCs w:val="24"/>
              </w:rPr>
            </w:pPr>
            <w:r w:rsidRPr="00A16FF8">
              <w:rPr>
                <w:rFonts w:ascii="Times New Roman" w:hAnsi="Times New Roman" w:cs="Times New Roman"/>
                <w:sz w:val="24"/>
                <w:szCs w:val="24"/>
              </w:rPr>
              <w:t>б) комплексный бюджет</w:t>
            </w:r>
          </w:p>
        </w:tc>
      </w:tr>
      <w:tr w:rsidR="00B035DA" w:rsidRPr="00212296" w:rsidTr="00B035DA">
        <w:tc>
          <w:tcPr>
            <w:tcW w:w="3652" w:type="dxa"/>
            <w:tcBorders>
              <w:top w:val="single" w:sz="4" w:space="0" w:color="auto"/>
              <w:left w:val="single" w:sz="4" w:space="0" w:color="auto"/>
              <w:bottom w:val="single" w:sz="4" w:space="0" w:color="auto"/>
              <w:right w:val="single" w:sz="4" w:space="0" w:color="auto"/>
            </w:tcBorders>
            <w:hideMark/>
          </w:tcPr>
          <w:p w:rsidR="00B035DA" w:rsidRPr="00A16FF8" w:rsidRDefault="00B035DA" w:rsidP="00B035DA">
            <w:pPr>
              <w:spacing w:line="276" w:lineRule="auto"/>
              <w:jc w:val="both"/>
              <w:rPr>
                <w:rFonts w:ascii="Times New Roman" w:hAnsi="Times New Roman" w:cs="Times New Roman"/>
                <w:sz w:val="24"/>
                <w:szCs w:val="24"/>
              </w:rPr>
            </w:pPr>
            <w:r w:rsidRPr="00A16FF8">
              <w:rPr>
                <w:rFonts w:ascii="Times New Roman" w:hAnsi="Times New Roman" w:cs="Times New Roman"/>
                <w:sz w:val="24"/>
                <w:szCs w:val="24"/>
              </w:rPr>
              <w:t>5. По методам разработки</w:t>
            </w:r>
          </w:p>
        </w:tc>
        <w:tc>
          <w:tcPr>
            <w:tcW w:w="6086" w:type="dxa"/>
            <w:tcBorders>
              <w:top w:val="single" w:sz="4" w:space="0" w:color="auto"/>
              <w:left w:val="single" w:sz="4" w:space="0" w:color="auto"/>
              <w:bottom w:val="single" w:sz="4" w:space="0" w:color="auto"/>
              <w:right w:val="single" w:sz="4" w:space="0" w:color="auto"/>
            </w:tcBorders>
          </w:tcPr>
          <w:p w:rsidR="00B035DA" w:rsidRPr="00A16FF8" w:rsidRDefault="00B035DA" w:rsidP="00B035DA">
            <w:pPr>
              <w:spacing w:line="276" w:lineRule="auto"/>
              <w:jc w:val="both"/>
              <w:rPr>
                <w:rFonts w:ascii="Times New Roman" w:hAnsi="Times New Roman" w:cs="Times New Roman"/>
                <w:sz w:val="24"/>
                <w:szCs w:val="24"/>
              </w:rPr>
            </w:pPr>
            <w:r w:rsidRPr="00A16FF8">
              <w:rPr>
                <w:rFonts w:ascii="Times New Roman" w:hAnsi="Times New Roman" w:cs="Times New Roman"/>
                <w:sz w:val="24"/>
                <w:szCs w:val="24"/>
              </w:rPr>
              <w:t>а) стабильный бюджет</w:t>
            </w:r>
          </w:p>
          <w:p w:rsidR="00B035DA" w:rsidRPr="00A16FF8" w:rsidRDefault="00B035DA" w:rsidP="00B035DA">
            <w:pPr>
              <w:spacing w:line="276" w:lineRule="auto"/>
              <w:jc w:val="both"/>
              <w:rPr>
                <w:rFonts w:ascii="Times New Roman" w:hAnsi="Times New Roman" w:cs="Times New Roman"/>
                <w:sz w:val="24"/>
                <w:szCs w:val="24"/>
              </w:rPr>
            </w:pPr>
            <w:r w:rsidRPr="00A16FF8">
              <w:rPr>
                <w:rFonts w:ascii="Times New Roman" w:hAnsi="Times New Roman" w:cs="Times New Roman"/>
                <w:sz w:val="24"/>
                <w:szCs w:val="24"/>
              </w:rPr>
              <w:t>б) гибкий бюджет</w:t>
            </w:r>
          </w:p>
        </w:tc>
      </w:tr>
    </w:tbl>
    <w:p w:rsidR="00B035DA" w:rsidRDefault="00B035DA" w:rsidP="00B035DA">
      <w:pPr>
        <w:spacing w:line="360" w:lineRule="auto"/>
        <w:jc w:val="both"/>
        <w:rPr>
          <w:rFonts w:ascii="Times New Roman" w:hAnsi="Times New Roman" w:cs="Times New Roman"/>
          <w:sz w:val="28"/>
          <w:szCs w:val="28"/>
        </w:rPr>
      </w:pPr>
    </w:p>
    <w:p w:rsidR="00A16FF8" w:rsidRDefault="00B035DA" w:rsidP="00B035DA">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В процессе планирования формирования маржинальной валовой и чис</w:t>
      </w:r>
      <w:r w:rsidRPr="00212296">
        <w:rPr>
          <w:rFonts w:ascii="Times New Roman" w:hAnsi="Times New Roman" w:cs="Times New Roman"/>
          <w:sz w:val="28"/>
          <w:szCs w:val="28"/>
        </w:rPr>
        <w:softHyphen/>
        <w:t xml:space="preserve">той прибыли используются различные методы. </w:t>
      </w:r>
    </w:p>
    <w:p w:rsidR="00B035DA" w:rsidRDefault="00B035DA" w:rsidP="00B035DA">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Система основных этих мето</w:t>
      </w:r>
      <w:r w:rsidRPr="00212296">
        <w:rPr>
          <w:rFonts w:ascii="Times New Roman" w:hAnsi="Times New Roman" w:cs="Times New Roman"/>
          <w:sz w:val="28"/>
          <w:szCs w:val="28"/>
        </w:rPr>
        <w:softHyphen/>
        <w:t>дов представлена на рисунке 1.4.</w:t>
      </w:r>
    </w:p>
    <w:p w:rsidR="00A16FF8" w:rsidRDefault="00A16FF8" w:rsidP="00B035DA">
      <w:pPr>
        <w:spacing w:line="360" w:lineRule="auto"/>
        <w:ind w:firstLine="708"/>
        <w:jc w:val="both"/>
        <w:rPr>
          <w:rFonts w:ascii="Times New Roman" w:hAnsi="Times New Roman" w:cs="Times New Roman"/>
          <w:sz w:val="28"/>
          <w:szCs w:val="28"/>
        </w:rPr>
      </w:pPr>
    </w:p>
    <w:p w:rsidR="00A16FF8" w:rsidRDefault="00A16FF8" w:rsidP="00B035DA">
      <w:pPr>
        <w:spacing w:line="360" w:lineRule="auto"/>
        <w:ind w:firstLine="708"/>
        <w:jc w:val="both"/>
        <w:rPr>
          <w:rFonts w:ascii="Times New Roman" w:hAnsi="Times New Roman" w:cs="Times New Roman"/>
          <w:sz w:val="28"/>
          <w:szCs w:val="28"/>
        </w:rPr>
      </w:pPr>
    </w:p>
    <w:p w:rsidR="00A16FF8" w:rsidRDefault="00A16FF8" w:rsidP="00B035DA">
      <w:pPr>
        <w:spacing w:line="360" w:lineRule="auto"/>
        <w:ind w:firstLine="708"/>
        <w:jc w:val="both"/>
        <w:rPr>
          <w:rFonts w:ascii="Times New Roman" w:hAnsi="Times New Roman" w:cs="Times New Roman"/>
          <w:sz w:val="28"/>
          <w:szCs w:val="28"/>
        </w:rPr>
      </w:pPr>
    </w:p>
    <w:p w:rsidR="00B035DA" w:rsidRPr="00212296" w:rsidRDefault="00BD7611" w:rsidP="00B035DA">
      <w:pPr>
        <w:spacing w:line="360"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16" o:spid="_x0000_s1058" style="position:absolute;left:0;text-align:left;margin-left:79.95pt;margin-top:11.8pt;width:225pt;height:27.7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">
            <v:textbox style="mso-next-textbox:#Прямоугольник 16">
              <w:txbxContent>
                <w:p w:rsidR="009E54C1" w:rsidRPr="00550EE6" w:rsidRDefault="009E54C1" w:rsidP="00B035DA">
                  <w:pPr>
                    <w:jc w:val="center"/>
                    <w:rPr>
                      <w:rFonts w:ascii="Times New Roman" w:hAnsi="Times New Roman" w:cs="Times New Roman"/>
                      <w:sz w:val="24"/>
                      <w:szCs w:val="24"/>
                    </w:rPr>
                  </w:pPr>
                  <w:r w:rsidRPr="00550EE6">
                    <w:rPr>
                      <w:rFonts w:ascii="Times New Roman" w:hAnsi="Times New Roman" w:cs="Times New Roman"/>
                      <w:sz w:val="24"/>
                      <w:szCs w:val="24"/>
                    </w:rPr>
                    <w:t>Методы планирования прибыли</w:t>
                  </w:r>
                </w:p>
                <w:p w:rsidR="009E54C1" w:rsidRPr="00550EE6" w:rsidRDefault="009E54C1" w:rsidP="00B035DA">
                  <w:pPr>
                    <w:rPr>
                      <w:sz w:val="18"/>
                    </w:rPr>
                  </w:pPr>
                </w:p>
              </w:txbxContent>
            </v:textbox>
          </v:rect>
        </w:pict>
      </w:r>
      <w:r>
        <w:rPr>
          <w:rFonts w:ascii="Times New Roman" w:hAnsi="Times New Roman" w:cs="Times New Roman"/>
          <w:noProof/>
          <w:sz w:val="28"/>
          <w:szCs w:val="28"/>
        </w:rPr>
        <w:pict>
          <v:line id="Прямая соединительная линия 8" o:spid="_x0000_s1075" style="position:absolute;left:0;text-align:left;z-index:251723776;visibility:visible" from="53.8pt,23.1pt" to="54.25pt,3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"/>
        </w:pict>
      </w:r>
    </w:p>
    <w:p w:rsidR="00B035DA" w:rsidRPr="00212296"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38" o:spid="_x0000_s1074" style="position:absolute;left:0;text-align:left;flip:y;z-index:251736064;visibility:visible;mso-wrap-distance-top:-3e-5mm;mso-wrap-distance-bottom:-3e-5mm" from="53.8pt,-.35pt" to="80.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"/>
        </w:pict>
      </w:r>
    </w:p>
    <w:p w:rsidR="00B035DA" w:rsidRPr="00212296"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7" o:spid="_x0000_s1073" style="position:absolute;left:0;text-align:left;z-index:251724800;visibility:visible;mso-wrap-distance-top:-3e-5mm;mso-wrap-distance-bottom:-3e-5mm" from="53.8pt,15.9pt" to="80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"/>
        </w:pict>
      </w:r>
      <w:r>
        <w:rPr>
          <w:rFonts w:ascii="Times New Roman" w:hAnsi="Times New Roman" w:cs="Times New Roman"/>
          <w:noProof/>
          <w:sz w:val="28"/>
          <w:szCs w:val="28"/>
        </w:rPr>
        <w:pict>
          <v:rect id="Прямоугольник 15" o:spid="_x0000_s1059" style="position:absolute;left:0;text-align:left;margin-left:80.25pt;margin-top:2.6pt;width:225pt;height:27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">
            <v:textbox style="mso-next-textbox:#Прямоугольник 15">
              <w:txbxContent>
                <w:p w:rsidR="009E54C1" w:rsidRPr="00550EE6" w:rsidRDefault="009E54C1" w:rsidP="00B035DA">
                  <w:pPr>
                    <w:rPr>
                      <w:rFonts w:ascii="Times New Roman" w:hAnsi="Times New Roman" w:cs="Times New Roman"/>
                      <w:sz w:val="24"/>
                      <w:szCs w:val="24"/>
                    </w:rPr>
                  </w:pPr>
                  <w:r w:rsidRPr="00550EE6">
                    <w:rPr>
                      <w:rFonts w:ascii="Times New Roman" w:hAnsi="Times New Roman" w:cs="Times New Roman"/>
                      <w:sz w:val="24"/>
                      <w:szCs w:val="24"/>
                    </w:rPr>
                    <w:t>Метод экстраполяции</w:t>
                  </w:r>
                </w:p>
                <w:p w:rsidR="009E54C1" w:rsidRPr="00550EE6" w:rsidRDefault="009E54C1" w:rsidP="00B035DA">
                  <w:pPr>
                    <w:rPr>
                      <w:sz w:val="18"/>
                    </w:rPr>
                  </w:pPr>
                </w:p>
              </w:txbxContent>
            </v:textbox>
          </v:rect>
        </w:pict>
      </w:r>
    </w:p>
    <w:p w:rsidR="00B035DA" w:rsidRPr="00212296"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14" o:spid="_x0000_s1060" style="position:absolute;left:0;text-align:left;margin-left:80.25pt;margin-top:16pt;width:225pt;height:27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">
            <v:textbox style="mso-next-textbox:#Прямоугольник 14">
              <w:txbxContent>
                <w:p w:rsidR="009E54C1" w:rsidRPr="00550EE6" w:rsidRDefault="009E54C1" w:rsidP="00B035DA">
                  <w:pPr>
                    <w:rPr>
                      <w:rFonts w:ascii="Times New Roman" w:hAnsi="Times New Roman" w:cs="Times New Roman"/>
                      <w:sz w:val="24"/>
                      <w:szCs w:val="24"/>
                    </w:rPr>
                  </w:pPr>
                  <w:r w:rsidRPr="00550EE6">
                    <w:rPr>
                      <w:rFonts w:ascii="Times New Roman" w:hAnsi="Times New Roman" w:cs="Times New Roman"/>
                      <w:sz w:val="24"/>
                      <w:szCs w:val="24"/>
                    </w:rPr>
                    <w:t>Метод прямого счета</w:t>
                  </w:r>
                </w:p>
                <w:p w:rsidR="009E54C1" w:rsidRDefault="009E54C1" w:rsidP="00B035DA"/>
              </w:txbxContent>
            </v:textbox>
          </v:rect>
        </w:pict>
      </w:r>
    </w:p>
    <w:p w:rsidR="00B035DA" w:rsidRPr="00212296"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4" o:spid="_x0000_s1072" style="position:absolute;left:0;text-align:left;z-index:251726848;visibility:visible;mso-wrap-distance-top:-3e-5mm;mso-wrap-distance-bottom:-3e-5mm" from="53.35pt,4.1pt" to="80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"/>
        </w:pict>
      </w:r>
    </w:p>
    <w:p w:rsidR="00B035DA" w:rsidRPr="00212296"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3" o:spid="_x0000_s1071" style="position:absolute;left:0;text-align:left;z-index:251727872;visibility:visible;mso-wrap-distance-top:-3e-5mm;mso-wrap-distance-bottom:-3e-5mm" from="52.85pt,20.15pt" to="80.4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"/>
        </w:pict>
      </w:r>
      <w:r>
        <w:rPr>
          <w:rFonts w:ascii="Times New Roman" w:hAnsi="Times New Roman" w:cs="Times New Roman"/>
          <w:noProof/>
          <w:sz w:val="28"/>
          <w:szCs w:val="28"/>
        </w:rPr>
        <w:pict>
          <v:rect id="Прямоугольник 13" o:spid="_x0000_s1061" style="position:absolute;left:0;text-align:left;margin-left:80.25pt;margin-top:6.4pt;width:225pt;height:27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">
            <v:textbox style="mso-next-textbox:#Прямоугольник 13">
              <w:txbxContent>
                <w:p w:rsidR="009E54C1" w:rsidRPr="00550EE6" w:rsidRDefault="009E54C1" w:rsidP="00B035DA">
                  <w:pPr>
                    <w:rPr>
                      <w:rFonts w:ascii="Times New Roman" w:hAnsi="Times New Roman" w:cs="Times New Roman"/>
                      <w:sz w:val="24"/>
                      <w:szCs w:val="24"/>
                    </w:rPr>
                  </w:pPr>
                  <w:r w:rsidRPr="00550EE6">
                    <w:rPr>
                      <w:rFonts w:ascii="Times New Roman" w:hAnsi="Times New Roman" w:cs="Times New Roman"/>
                      <w:sz w:val="24"/>
                      <w:szCs w:val="24"/>
                    </w:rPr>
                    <w:t>Нормативный метод</w:t>
                  </w:r>
                </w:p>
                <w:p w:rsidR="009E54C1" w:rsidRDefault="009E54C1" w:rsidP="00B035DA">
                  <w:pPr>
                    <w:rPr>
                      <w:rFonts w:ascii="Times New Roman" w:hAnsi="Times New Roman" w:cs="Times New Roman"/>
                      <w:sz w:val="24"/>
                      <w:szCs w:val="24"/>
                    </w:rPr>
                  </w:pPr>
                </w:p>
              </w:txbxContent>
            </v:textbox>
          </v:rect>
        </w:pict>
      </w:r>
    </w:p>
    <w:p w:rsidR="00B035DA" w:rsidRPr="00212296"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12" o:spid="_x0000_s1062" style="position:absolute;left:0;text-align:left;margin-left:80.25pt;margin-top:20.55pt;width:225pt;height:27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">
            <v:textbox style="mso-next-textbox:#Прямоугольник 12">
              <w:txbxContent>
                <w:p w:rsidR="009E54C1" w:rsidRPr="00550EE6" w:rsidRDefault="009E54C1" w:rsidP="00B035DA">
                  <w:pPr>
                    <w:rPr>
                      <w:rFonts w:ascii="Times New Roman" w:hAnsi="Times New Roman" w:cs="Times New Roman"/>
                      <w:sz w:val="24"/>
                      <w:szCs w:val="24"/>
                    </w:rPr>
                  </w:pPr>
                  <w:r w:rsidRPr="00550EE6">
                    <w:rPr>
                      <w:rFonts w:ascii="Times New Roman" w:hAnsi="Times New Roman" w:cs="Times New Roman"/>
                      <w:sz w:val="24"/>
                      <w:szCs w:val="24"/>
                    </w:rPr>
                    <w:t>Метод «</w:t>
                  </w:r>
                  <w:r w:rsidRPr="00550EE6">
                    <w:rPr>
                      <w:rFonts w:ascii="Times New Roman" w:hAnsi="Times New Roman" w:cs="Times New Roman"/>
                      <w:sz w:val="24"/>
                      <w:szCs w:val="24"/>
                      <w:lang w:val="en-US"/>
                    </w:rPr>
                    <w:t>CVP</w:t>
                  </w:r>
                  <w:r w:rsidRPr="00550EE6">
                    <w:rPr>
                      <w:rFonts w:ascii="Times New Roman" w:hAnsi="Times New Roman" w:cs="Times New Roman"/>
                      <w:sz w:val="24"/>
                      <w:szCs w:val="24"/>
                    </w:rPr>
                    <w:t>»</w:t>
                  </w:r>
                </w:p>
                <w:p w:rsidR="009E54C1" w:rsidRDefault="009E54C1" w:rsidP="00B035DA"/>
              </w:txbxContent>
            </v:textbox>
          </v:rect>
        </w:pict>
      </w:r>
    </w:p>
    <w:p w:rsidR="00B035DA" w:rsidRPr="00212296"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2" o:spid="_x0000_s1070" style="position:absolute;left:0;text-align:left;z-index:251728896;visibility:visible;mso-wrap-distance-top:-3e-5mm;mso-wrap-distance-bottom:-3e-5mm" from="52.85pt,8.3pt" to="80.4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"/>
        </w:pict>
      </w:r>
    </w:p>
    <w:p w:rsidR="00B035DA" w:rsidRPr="00212296"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1" o:spid="_x0000_s1069" style="position:absolute;left:0;text-align:left;z-index:251729920;visibility:visible;mso-wrap-distance-top:-3e-5mm;mso-wrap-distance-bottom:-3e-5mm" from="52.4pt,23.45pt" to="80.4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"/>
        </w:pict>
      </w:r>
      <w:r>
        <w:rPr>
          <w:rFonts w:ascii="Times New Roman" w:hAnsi="Times New Roman" w:cs="Times New Roman"/>
          <w:noProof/>
          <w:sz w:val="28"/>
          <w:szCs w:val="28"/>
        </w:rPr>
        <w:pict>
          <v:rect id="Прямоугольник 11" o:spid="_x0000_s1063" style="position:absolute;left:0;text-align:left;margin-left:80.25pt;margin-top:11.25pt;width:225pt;height:27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">
            <v:textbox style="mso-next-textbox:#Прямоугольник 11">
              <w:txbxContent>
                <w:p w:rsidR="009E54C1" w:rsidRPr="00550EE6" w:rsidRDefault="009E54C1" w:rsidP="00B035DA">
                  <w:pPr>
                    <w:rPr>
                      <w:rFonts w:ascii="Times New Roman" w:hAnsi="Times New Roman" w:cs="Times New Roman"/>
                      <w:sz w:val="24"/>
                      <w:szCs w:val="24"/>
                    </w:rPr>
                  </w:pPr>
                  <w:r w:rsidRPr="00550EE6">
                    <w:rPr>
                      <w:rFonts w:ascii="Times New Roman" w:hAnsi="Times New Roman" w:cs="Times New Roman"/>
                      <w:sz w:val="24"/>
                      <w:szCs w:val="24"/>
                    </w:rPr>
                    <w:t>Метод целевого формирования прибыли</w:t>
                  </w:r>
                </w:p>
                <w:p w:rsidR="009E54C1" w:rsidRDefault="009E54C1" w:rsidP="00B035DA"/>
              </w:txbxContent>
            </v:textbox>
          </v:rect>
        </w:pict>
      </w:r>
    </w:p>
    <w:p w:rsidR="00B035DA" w:rsidRPr="00212296" w:rsidRDefault="00B035DA" w:rsidP="00B035DA">
      <w:pPr>
        <w:spacing w:line="360" w:lineRule="auto"/>
        <w:jc w:val="both"/>
        <w:rPr>
          <w:rFonts w:ascii="Times New Roman" w:hAnsi="Times New Roman" w:cs="Times New Roman"/>
          <w:sz w:val="28"/>
          <w:szCs w:val="28"/>
        </w:rPr>
      </w:pPr>
    </w:p>
    <w:p w:rsidR="00B035DA" w:rsidRPr="00212296"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5" o:spid="_x0000_s1068" style="position:absolute;left:0;text-align:left;z-index:251725824;visibility:visible;mso-wrap-distance-top:-3e-5mm;mso-wrap-distance-bottom:-3e-5mm" from="51.95pt,20pt" to="80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"/>
        </w:pict>
      </w:r>
      <w:r>
        <w:rPr>
          <w:rFonts w:ascii="Times New Roman" w:hAnsi="Times New Roman" w:cs="Times New Roman"/>
          <w:noProof/>
          <w:sz w:val="28"/>
          <w:szCs w:val="28"/>
        </w:rPr>
        <w:pict>
          <v:rect id="Прямоугольник 10" o:spid="_x0000_s1064" style="position:absolute;left:0;text-align:left;margin-left:80.25pt;margin-top:1.2pt;width:225pt;height:36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">
            <v:textbox style="mso-next-textbox:#Прямоугольник 10">
              <w:txbxContent>
                <w:p w:rsidR="009E54C1" w:rsidRDefault="009E54C1" w:rsidP="00B035DA">
                  <w:pPr>
                    <w:rPr>
                      <w:rFonts w:ascii="Times New Roman" w:hAnsi="Times New Roman" w:cs="Times New Roman"/>
                      <w:sz w:val="24"/>
                      <w:szCs w:val="24"/>
                    </w:rPr>
                  </w:pPr>
                  <w:r>
                    <w:rPr>
                      <w:rFonts w:ascii="Times New Roman" w:hAnsi="Times New Roman" w:cs="Times New Roman"/>
                      <w:sz w:val="24"/>
                      <w:szCs w:val="24"/>
                    </w:rPr>
                    <w:t>Метод прогнозирования денежного потока</w:t>
                  </w:r>
                </w:p>
                <w:p w:rsidR="009E54C1" w:rsidRDefault="009E54C1" w:rsidP="00B035DA"/>
              </w:txbxContent>
            </v:textbox>
          </v:rect>
        </w:pict>
      </w:r>
    </w:p>
    <w:p w:rsidR="00B035DA" w:rsidRPr="00212296" w:rsidRDefault="00B035DA" w:rsidP="00B035DA">
      <w:pPr>
        <w:spacing w:line="360" w:lineRule="auto"/>
        <w:jc w:val="both"/>
        <w:rPr>
          <w:rFonts w:ascii="Times New Roman" w:hAnsi="Times New Roman" w:cs="Times New Roman"/>
          <w:sz w:val="28"/>
          <w:szCs w:val="28"/>
        </w:rPr>
      </w:pPr>
    </w:p>
    <w:p w:rsidR="00B035DA" w:rsidRPr="00212296" w:rsidRDefault="00BD7611" w:rsidP="00B035DA">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48" o:spid="_x0000_s1067" style="position:absolute;left:0;text-align:left;z-index:251737088;visibility:visible;mso-wrap-distance-top:-3e-5mm;mso-wrap-distance-bottom:-3e-5mm" from="53.1pt,17.35pt" to="81.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b5TgIAAFk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"/>
        </w:pict>
      </w:r>
      <w:r>
        <w:rPr>
          <w:rFonts w:ascii="Times New Roman" w:hAnsi="Times New Roman" w:cs="Times New Roman"/>
          <w:noProof/>
          <w:sz w:val="28"/>
          <w:szCs w:val="28"/>
        </w:rPr>
        <w:pict>
          <v:rect id="Прямоугольник 9" o:spid="_x0000_s1065" style="position:absolute;left:0;text-align:left;margin-left:80.25pt;margin-top:.15pt;width:225pt;height:36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">
            <v:textbox style="mso-next-textbox:#Прямоугольник 9">
              <w:txbxContent>
                <w:p w:rsidR="009E54C1" w:rsidRDefault="009E54C1" w:rsidP="00B035DA">
                  <w:pPr>
                    <w:rPr>
                      <w:rFonts w:ascii="Times New Roman" w:hAnsi="Times New Roman" w:cs="Times New Roman"/>
                      <w:sz w:val="24"/>
                      <w:szCs w:val="24"/>
                    </w:rPr>
                  </w:pPr>
                  <w:r>
                    <w:rPr>
                      <w:rFonts w:ascii="Times New Roman" w:hAnsi="Times New Roman" w:cs="Times New Roman"/>
                      <w:sz w:val="24"/>
                      <w:szCs w:val="24"/>
                    </w:rPr>
                    <w:t>Метод факторного моделирования прибыли</w:t>
                  </w:r>
                </w:p>
                <w:p w:rsidR="009E54C1" w:rsidRDefault="009E54C1" w:rsidP="00B035DA"/>
              </w:txbxContent>
            </v:textbox>
          </v:rect>
        </w:pict>
      </w:r>
    </w:p>
    <w:p w:rsidR="00B035DA" w:rsidRDefault="00B035DA" w:rsidP="00B035DA">
      <w:pPr>
        <w:spacing w:line="360" w:lineRule="auto"/>
        <w:jc w:val="center"/>
        <w:rPr>
          <w:rFonts w:ascii="Times New Roman" w:hAnsi="Times New Roman" w:cs="Times New Roman"/>
          <w:b/>
          <w:sz w:val="24"/>
          <w:szCs w:val="28"/>
        </w:rPr>
      </w:pPr>
    </w:p>
    <w:p w:rsidR="00B035DA" w:rsidRPr="00577724" w:rsidRDefault="00B035DA" w:rsidP="00A16FF8">
      <w:pPr>
        <w:spacing w:line="360" w:lineRule="auto"/>
        <w:ind w:firstLine="708"/>
        <w:rPr>
          <w:rFonts w:ascii="Times New Roman" w:hAnsi="Times New Roman" w:cs="Times New Roman"/>
          <w:b/>
          <w:sz w:val="24"/>
          <w:szCs w:val="28"/>
        </w:rPr>
      </w:pPr>
      <w:r w:rsidRPr="00577724">
        <w:rPr>
          <w:rFonts w:ascii="Times New Roman" w:hAnsi="Times New Roman" w:cs="Times New Roman"/>
          <w:b/>
          <w:sz w:val="24"/>
          <w:szCs w:val="28"/>
        </w:rPr>
        <w:t>Рис</w:t>
      </w:r>
      <w:r>
        <w:rPr>
          <w:rFonts w:ascii="Times New Roman" w:hAnsi="Times New Roman" w:cs="Times New Roman"/>
          <w:b/>
          <w:sz w:val="24"/>
          <w:szCs w:val="28"/>
        </w:rPr>
        <w:t>.</w:t>
      </w:r>
      <w:r w:rsidRPr="00577724">
        <w:rPr>
          <w:rFonts w:ascii="Times New Roman" w:hAnsi="Times New Roman" w:cs="Times New Roman"/>
          <w:b/>
          <w:sz w:val="24"/>
          <w:szCs w:val="28"/>
        </w:rPr>
        <w:t xml:space="preserve"> 1.4</w:t>
      </w:r>
      <w:r>
        <w:rPr>
          <w:rFonts w:ascii="Times New Roman" w:hAnsi="Times New Roman" w:cs="Times New Roman"/>
          <w:b/>
          <w:sz w:val="24"/>
          <w:szCs w:val="28"/>
        </w:rPr>
        <w:t>.</w:t>
      </w:r>
      <w:r w:rsidRPr="00577724">
        <w:rPr>
          <w:rFonts w:ascii="Times New Roman" w:hAnsi="Times New Roman" w:cs="Times New Roman"/>
          <w:b/>
          <w:sz w:val="24"/>
          <w:szCs w:val="28"/>
        </w:rPr>
        <w:t xml:space="preserve">  Система основных методов планирования прибыли</w:t>
      </w:r>
    </w:p>
    <w:p w:rsidR="00B035DA" w:rsidRPr="00577724" w:rsidRDefault="00B035DA" w:rsidP="00B035DA">
      <w:pPr>
        <w:spacing w:line="360" w:lineRule="auto"/>
        <w:jc w:val="center"/>
        <w:rPr>
          <w:rFonts w:ascii="Times New Roman" w:hAnsi="Times New Roman" w:cs="Times New Roman"/>
          <w:b/>
          <w:sz w:val="24"/>
          <w:szCs w:val="28"/>
        </w:rPr>
      </w:pPr>
    </w:p>
    <w:p w:rsidR="00B035DA" w:rsidRPr="00212296" w:rsidRDefault="00B035DA" w:rsidP="00B035DA">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Метод экстраполяции - является наиболее простым методом плани</w:t>
      </w:r>
      <w:r w:rsidRPr="00212296">
        <w:rPr>
          <w:rFonts w:ascii="Times New Roman" w:hAnsi="Times New Roman" w:cs="Times New Roman"/>
          <w:sz w:val="28"/>
          <w:szCs w:val="28"/>
        </w:rPr>
        <w:softHyphen/>
        <w:t>рования формирования операционной прибыли предприятия. Он основан на результатах горизонтального (трендового) анализа динамики маржинальной, валовой и чистой операционной прибыли за ряд предшествующих периодов, которая распространяется и на плановый период.</w:t>
      </w:r>
    </w:p>
    <w:p w:rsidR="00B035DA" w:rsidRPr="00212296" w:rsidRDefault="00B035DA" w:rsidP="00B035DA">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Метод прямого счета - является относительно простым и достаточно надежным методом планирования формирования операционной прибыли, но может быть использован только в том случае, если на предварительной стадии уже сформированы планы операционного дохода, операционных за</w:t>
      </w:r>
      <w:r>
        <w:rPr>
          <w:rFonts w:ascii="Times New Roman" w:hAnsi="Times New Roman" w:cs="Times New Roman"/>
          <w:sz w:val="28"/>
          <w:szCs w:val="28"/>
        </w:rPr>
        <w:t>трат и на</w:t>
      </w:r>
      <w:r>
        <w:rPr>
          <w:rFonts w:ascii="Times New Roman" w:hAnsi="Times New Roman" w:cs="Times New Roman"/>
          <w:sz w:val="28"/>
          <w:szCs w:val="28"/>
        </w:rPr>
        <w:softHyphen/>
        <w:t>логовых платежей.</w:t>
      </w:r>
    </w:p>
    <w:p w:rsidR="00B035DA" w:rsidRPr="00212296" w:rsidRDefault="00B035DA" w:rsidP="00B035DA">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 xml:space="preserve">Нормативный метод - также относится к числу относительно простых методов планирования формирования операционной прибыли, но условием его применения является наличие на предприятии соответствующей </w:t>
      </w:r>
      <w:r w:rsidRPr="00212296">
        <w:rPr>
          <w:rFonts w:ascii="Times New Roman" w:hAnsi="Times New Roman" w:cs="Times New Roman"/>
          <w:sz w:val="28"/>
          <w:szCs w:val="28"/>
        </w:rPr>
        <w:lastRenderedPageBreak/>
        <w:t>нормативной базы. В качестве таких нормативов обычно используются:</w:t>
      </w:r>
    </w:p>
    <w:p w:rsidR="00B035DA" w:rsidRPr="00212296" w:rsidRDefault="00B035DA" w:rsidP="00B035DA">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а) нормы прибыли на собственный капитал;</w:t>
      </w:r>
    </w:p>
    <w:p w:rsidR="00B035DA" w:rsidRPr="00212296" w:rsidRDefault="00B035DA" w:rsidP="00B035DA">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б) норма прибыли на операционные активы;</w:t>
      </w:r>
    </w:p>
    <w:p w:rsidR="00B035DA" w:rsidRPr="00212296" w:rsidRDefault="00B035DA" w:rsidP="00B035DA">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в) норма прибыли на единицу реализуемой продукции.</w:t>
      </w:r>
    </w:p>
    <w:p w:rsidR="00B035DA" w:rsidRPr="00212296" w:rsidRDefault="00B035DA" w:rsidP="00B035DA">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Метод "CVP" - или метод планирования операционной прибыли с ис</w:t>
      </w:r>
      <w:r w:rsidRPr="00212296">
        <w:rPr>
          <w:rFonts w:ascii="Times New Roman" w:hAnsi="Times New Roman" w:cs="Times New Roman"/>
          <w:sz w:val="28"/>
          <w:szCs w:val="28"/>
        </w:rPr>
        <w:softHyphen/>
        <w:t>пользованием системы "взаимосвязь издержек, объема реализации и прибыли" позволяет определять все виды этой прибыли при наличии той же информа</w:t>
      </w:r>
      <w:r w:rsidRPr="00212296">
        <w:rPr>
          <w:rFonts w:ascii="Times New Roman" w:hAnsi="Times New Roman" w:cs="Times New Roman"/>
          <w:sz w:val="28"/>
          <w:szCs w:val="28"/>
        </w:rPr>
        <w:softHyphen/>
        <w:t>ции, которая используется при применении "метода прямого счета". Плановые расчеты ведутся в такой последовательности:</w:t>
      </w:r>
    </w:p>
    <w:p w:rsidR="00B035DA" w:rsidRPr="00212296" w:rsidRDefault="00B035DA" w:rsidP="00B035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12296">
        <w:rPr>
          <w:rFonts w:ascii="Times New Roman" w:hAnsi="Times New Roman" w:cs="Times New Roman"/>
          <w:sz w:val="28"/>
          <w:szCs w:val="28"/>
        </w:rPr>
        <w:t>на первом этапе определяется точка безубыточности реализации про</w:t>
      </w:r>
      <w:r w:rsidRPr="00212296">
        <w:rPr>
          <w:rFonts w:ascii="Times New Roman" w:hAnsi="Times New Roman" w:cs="Times New Roman"/>
          <w:sz w:val="28"/>
          <w:szCs w:val="28"/>
        </w:rPr>
        <w:softHyphen/>
        <w:t>дукции в плановом периоде;</w:t>
      </w:r>
    </w:p>
    <w:p w:rsidR="00B035DA" w:rsidRPr="00212296" w:rsidRDefault="00B035DA" w:rsidP="00B035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12296">
        <w:rPr>
          <w:rFonts w:ascii="Times New Roman" w:hAnsi="Times New Roman" w:cs="Times New Roman"/>
          <w:sz w:val="28"/>
          <w:szCs w:val="28"/>
        </w:rPr>
        <w:t>на втором этапе определяется плановая сумма валовой операционной прибыли;</w:t>
      </w:r>
    </w:p>
    <w:p w:rsidR="00B035DA" w:rsidRPr="00212296" w:rsidRDefault="00B035DA" w:rsidP="00B035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12296">
        <w:rPr>
          <w:rFonts w:ascii="Times New Roman" w:hAnsi="Times New Roman" w:cs="Times New Roman"/>
          <w:sz w:val="28"/>
          <w:szCs w:val="28"/>
        </w:rPr>
        <w:t>на третьем этапе определяется плановая сумма маржинальной опера</w:t>
      </w:r>
      <w:r w:rsidRPr="00212296">
        <w:rPr>
          <w:rFonts w:ascii="Times New Roman" w:hAnsi="Times New Roman" w:cs="Times New Roman"/>
          <w:sz w:val="28"/>
          <w:szCs w:val="28"/>
        </w:rPr>
        <w:softHyphen/>
        <w:t>ционной прибыли;</w:t>
      </w:r>
    </w:p>
    <w:p w:rsidR="00B035DA" w:rsidRPr="00212296" w:rsidRDefault="00B035DA" w:rsidP="00B035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12296">
        <w:rPr>
          <w:rFonts w:ascii="Times New Roman" w:hAnsi="Times New Roman" w:cs="Times New Roman"/>
          <w:sz w:val="28"/>
          <w:szCs w:val="28"/>
        </w:rPr>
        <w:t>на четвертом этапе определяется плановая сумма чистой опера</w:t>
      </w:r>
      <w:r>
        <w:rPr>
          <w:rFonts w:ascii="Times New Roman" w:hAnsi="Times New Roman" w:cs="Times New Roman"/>
          <w:sz w:val="28"/>
          <w:szCs w:val="28"/>
        </w:rPr>
        <w:t>цион</w:t>
      </w:r>
      <w:r>
        <w:rPr>
          <w:rFonts w:ascii="Times New Roman" w:hAnsi="Times New Roman" w:cs="Times New Roman"/>
          <w:sz w:val="28"/>
          <w:szCs w:val="28"/>
        </w:rPr>
        <w:softHyphen/>
        <w:t>ной прибыли.</w:t>
      </w:r>
    </w:p>
    <w:p w:rsidR="00B035DA" w:rsidRPr="00212296" w:rsidRDefault="00B035DA" w:rsidP="00B035DA">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Метод целевого формирования прибыли - позволяет обеспечить наибольшую увязку плановых ее показателей со стратегическими целями</w:t>
      </w:r>
      <w:r w:rsidRPr="00212296">
        <w:rPr>
          <w:rFonts w:ascii="Times New Roman" w:hAnsi="Times New Roman" w:cs="Times New Roman"/>
          <w:sz w:val="28"/>
          <w:szCs w:val="28"/>
        </w:rPr>
        <w:br/>
        <w:t>управления прибыли в предстоящем периоде. На основе целевой суммы чис</w:t>
      </w:r>
      <w:r w:rsidRPr="00212296">
        <w:rPr>
          <w:rFonts w:ascii="Times New Roman" w:hAnsi="Times New Roman" w:cs="Times New Roman"/>
          <w:sz w:val="28"/>
          <w:szCs w:val="28"/>
        </w:rPr>
        <w:softHyphen/>
        <w:t>той операционной прибыли определяются целевые суммы соответственно ва</w:t>
      </w:r>
      <w:r w:rsidRPr="00212296">
        <w:rPr>
          <w:rFonts w:ascii="Times New Roman" w:hAnsi="Times New Roman" w:cs="Times New Roman"/>
          <w:sz w:val="28"/>
          <w:szCs w:val="28"/>
        </w:rPr>
        <w:softHyphen/>
        <w:t>ловой и маржинальной операционной прибыли.</w:t>
      </w:r>
      <w:r w:rsidRPr="00212296">
        <w:rPr>
          <w:rFonts w:ascii="Times New Roman" w:hAnsi="Times New Roman" w:cs="Times New Roman"/>
          <w:sz w:val="28"/>
          <w:szCs w:val="28"/>
        </w:rPr>
        <w:tab/>
      </w:r>
    </w:p>
    <w:p w:rsidR="00B035DA" w:rsidRPr="00212296" w:rsidRDefault="00B035DA" w:rsidP="00B035DA">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Метод прогнозирования денежного потока является относительно новым для нашей практики, хотя широко используется на предприятиях стран с развитой рыночной экономикой. Его основу составляет разработанный на предприятии текущий план поступления и расходования денежных средств по операционной деятельности предприятия.</w:t>
      </w:r>
    </w:p>
    <w:p w:rsidR="00B035DA" w:rsidRPr="00212296" w:rsidRDefault="00B035DA" w:rsidP="00B035DA">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Использование этого метода позволяет тесно увязать планируемую операционную прибыль с чистым денежным потоком по операционной дея</w:t>
      </w:r>
      <w:r w:rsidRPr="00212296">
        <w:rPr>
          <w:rFonts w:ascii="Times New Roman" w:hAnsi="Times New Roman" w:cs="Times New Roman"/>
          <w:sz w:val="28"/>
          <w:szCs w:val="28"/>
        </w:rPr>
        <w:softHyphen/>
        <w:t>тельности, а также конкретизировать ее формирование по отдельным перио</w:t>
      </w:r>
      <w:r w:rsidRPr="00212296">
        <w:rPr>
          <w:rFonts w:ascii="Times New Roman" w:hAnsi="Times New Roman" w:cs="Times New Roman"/>
          <w:sz w:val="28"/>
          <w:szCs w:val="28"/>
        </w:rPr>
        <w:softHyphen/>
      </w:r>
      <w:r w:rsidRPr="00212296">
        <w:rPr>
          <w:rFonts w:ascii="Times New Roman" w:hAnsi="Times New Roman" w:cs="Times New Roman"/>
          <w:sz w:val="28"/>
          <w:szCs w:val="28"/>
        </w:rPr>
        <w:lastRenderedPageBreak/>
        <w:t>дам (текущий план поступления и расходования денежных средств составля</w:t>
      </w:r>
      <w:r w:rsidRPr="00212296">
        <w:rPr>
          <w:rFonts w:ascii="Times New Roman" w:hAnsi="Times New Roman" w:cs="Times New Roman"/>
          <w:sz w:val="28"/>
          <w:szCs w:val="28"/>
        </w:rPr>
        <w:softHyphen/>
        <w:t>ется обы</w:t>
      </w:r>
      <w:r>
        <w:rPr>
          <w:rFonts w:ascii="Times New Roman" w:hAnsi="Times New Roman" w:cs="Times New Roman"/>
          <w:sz w:val="28"/>
          <w:szCs w:val="28"/>
        </w:rPr>
        <w:t>чно в помесячной разбивке).</w:t>
      </w:r>
    </w:p>
    <w:p w:rsidR="00B035DA" w:rsidRPr="00212296" w:rsidRDefault="00B035DA" w:rsidP="00B035DA">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Метод факторного моделирования прибыли является наиболее сложным, так как требует осуществления обширных аналитических и про</w:t>
      </w:r>
      <w:r w:rsidRPr="00212296">
        <w:rPr>
          <w:rFonts w:ascii="Times New Roman" w:hAnsi="Times New Roman" w:cs="Times New Roman"/>
          <w:sz w:val="28"/>
          <w:szCs w:val="28"/>
        </w:rPr>
        <w:softHyphen/>
        <w:t>гнозных расчетов.</w:t>
      </w:r>
    </w:p>
    <w:p w:rsidR="00B035DA" w:rsidRPr="00212296" w:rsidRDefault="00B035DA" w:rsidP="00B035DA">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На первом этапе использования этого метода определяется система ос</w:t>
      </w:r>
      <w:r w:rsidRPr="00212296">
        <w:rPr>
          <w:rFonts w:ascii="Times New Roman" w:hAnsi="Times New Roman" w:cs="Times New Roman"/>
          <w:sz w:val="28"/>
          <w:szCs w:val="28"/>
        </w:rPr>
        <w:softHyphen/>
        <w:t>новных факторов, имеющих прямую логическую взаимосвязь с формировани</w:t>
      </w:r>
      <w:r w:rsidRPr="00212296">
        <w:rPr>
          <w:rFonts w:ascii="Times New Roman" w:hAnsi="Times New Roman" w:cs="Times New Roman"/>
          <w:sz w:val="28"/>
          <w:szCs w:val="28"/>
        </w:rPr>
        <w:softHyphen/>
        <w:t>ем показателя чистой операционной прибыли предприятия.</w:t>
      </w:r>
    </w:p>
    <w:p w:rsidR="00B035DA" w:rsidRPr="00212296" w:rsidRDefault="00B035DA" w:rsidP="00B035DA">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На втором этапе анализируется степень влияния отдельных факторов на формирование чистой операционной прибыли данного предприятия и про</w:t>
      </w:r>
      <w:r w:rsidRPr="00212296">
        <w:rPr>
          <w:rFonts w:ascii="Times New Roman" w:hAnsi="Times New Roman" w:cs="Times New Roman"/>
          <w:sz w:val="28"/>
          <w:szCs w:val="28"/>
        </w:rPr>
        <w:softHyphen/>
        <w:t>изводится их ранжирование по этому показателю.</w:t>
      </w:r>
    </w:p>
    <w:p w:rsidR="00B035DA" w:rsidRPr="00212296" w:rsidRDefault="00B035DA" w:rsidP="00B035DA">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На третьем этапе отбираются факторы, оказывающие наибольшее влияние на сумму формируемой чистой операционной прибыли, и с учетом степени их влияния строится многофакторная модель регрессии (включающая обычно 3-4 наиболее весомых факторов).</w:t>
      </w:r>
    </w:p>
    <w:p w:rsidR="00B035DA" w:rsidRPr="00212296" w:rsidRDefault="00B035DA" w:rsidP="00B035DA">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На четвертом этапе прогнозируется изменение факторов, включен</w:t>
      </w:r>
      <w:r w:rsidRPr="00212296">
        <w:rPr>
          <w:rFonts w:ascii="Times New Roman" w:hAnsi="Times New Roman" w:cs="Times New Roman"/>
          <w:sz w:val="28"/>
          <w:szCs w:val="28"/>
        </w:rPr>
        <w:softHyphen/>
        <w:t>ных в модель регрессии, в предстоящем периоде. Прогнозируемое изменение каждого фактора отражается соответствующими количественными показате</w:t>
      </w:r>
      <w:r w:rsidRPr="00212296">
        <w:rPr>
          <w:rFonts w:ascii="Times New Roman" w:hAnsi="Times New Roman" w:cs="Times New Roman"/>
          <w:sz w:val="28"/>
          <w:szCs w:val="28"/>
        </w:rPr>
        <w:softHyphen/>
        <w:t>лями.</w:t>
      </w:r>
    </w:p>
    <w:p w:rsidR="00B035DA" w:rsidRPr="00212296" w:rsidRDefault="00B035DA" w:rsidP="00B035DA">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На пятом этапе путем подстановки прогнозируемых значений факторов в модель регрессии получают прогнозируемый (планируемый) показатель чистой операционной прибыли.</w:t>
      </w:r>
    </w:p>
    <w:p w:rsidR="00B035DA" w:rsidRPr="00212296" w:rsidRDefault="00B035DA" w:rsidP="00B035DA">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На шестом этапе на основе рассчитанной чистой операционной при</w:t>
      </w:r>
      <w:r w:rsidRPr="00212296">
        <w:rPr>
          <w:rFonts w:ascii="Times New Roman" w:hAnsi="Times New Roman" w:cs="Times New Roman"/>
          <w:sz w:val="28"/>
          <w:szCs w:val="28"/>
        </w:rPr>
        <w:softHyphen/>
        <w:t>были по ранее рассмотренным моделям определяются плановые значения со</w:t>
      </w:r>
      <w:r w:rsidRPr="00212296">
        <w:rPr>
          <w:rFonts w:ascii="Times New Roman" w:hAnsi="Times New Roman" w:cs="Times New Roman"/>
          <w:sz w:val="28"/>
          <w:szCs w:val="28"/>
        </w:rPr>
        <w:softHyphen/>
        <w:t>ответственно валовой и маржинальной операционной прибыли.</w:t>
      </w:r>
    </w:p>
    <w:p w:rsidR="00B035DA" w:rsidRPr="00212296" w:rsidRDefault="00B035DA" w:rsidP="00B035DA">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Использование этого метода позволяет осуществлять многовариантные плановые расчеты суммы операционной прибыли путем последовательного изменения заданных з</w:t>
      </w:r>
      <w:r>
        <w:rPr>
          <w:rFonts w:ascii="Times New Roman" w:hAnsi="Times New Roman" w:cs="Times New Roman"/>
          <w:sz w:val="28"/>
          <w:szCs w:val="28"/>
        </w:rPr>
        <w:t>начений отдельных факторов.</w:t>
      </w:r>
    </w:p>
    <w:p w:rsidR="00B035DA" w:rsidRPr="00212296" w:rsidRDefault="00B035DA" w:rsidP="00B035DA">
      <w:pPr>
        <w:spacing w:line="360" w:lineRule="auto"/>
        <w:ind w:firstLine="708"/>
        <w:jc w:val="both"/>
        <w:rPr>
          <w:rFonts w:ascii="Times New Roman" w:hAnsi="Times New Roman" w:cs="Times New Roman"/>
          <w:sz w:val="28"/>
          <w:szCs w:val="28"/>
        </w:rPr>
      </w:pPr>
      <w:r w:rsidRPr="00212296">
        <w:rPr>
          <w:rFonts w:ascii="Times New Roman" w:hAnsi="Times New Roman" w:cs="Times New Roman"/>
          <w:sz w:val="28"/>
          <w:szCs w:val="28"/>
        </w:rPr>
        <w:t>Использование рассмотренных систем и методов планирования прибы</w:t>
      </w:r>
      <w:r w:rsidRPr="00212296">
        <w:rPr>
          <w:rFonts w:ascii="Times New Roman" w:hAnsi="Times New Roman" w:cs="Times New Roman"/>
          <w:sz w:val="28"/>
          <w:szCs w:val="28"/>
        </w:rPr>
        <w:softHyphen/>
        <w:t>ли позволяет повысить эффективность управления ею на предприятии.</w:t>
      </w:r>
    </w:p>
    <w:p w:rsidR="00B035DA" w:rsidRDefault="00B035DA" w:rsidP="00B035DA">
      <w:pPr>
        <w:spacing w:line="360" w:lineRule="auto"/>
        <w:jc w:val="both"/>
        <w:rPr>
          <w:rFonts w:ascii="Times New Roman" w:hAnsi="Times New Roman" w:cs="Times New Roman"/>
          <w:sz w:val="28"/>
          <w:szCs w:val="28"/>
        </w:rPr>
      </w:pPr>
    </w:p>
    <w:p w:rsidR="00B035DA" w:rsidRDefault="00B035DA" w:rsidP="00B035D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1.3. Система показателей и методы анализа результатов производственно-финансовой деятельности</w:t>
      </w:r>
    </w:p>
    <w:p w:rsidR="00B035DA" w:rsidRDefault="00B035DA" w:rsidP="00B035DA">
      <w:pPr>
        <w:spacing w:line="360" w:lineRule="auto"/>
        <w:jc w:val="center"/>
        <w:rPr>
          <w:rFonts w:ascii="Times New Roman" w:hAnsi="Times New Roman" w:cs="Times New Roman"/>
          <w:b/>
          <w:sz w:val="28"/>
          <w:szCs w:val="28"/>
        </w:rPr>
      </w:pPr>
    </w:p>
    <w:p w:rsidR="00B035DA" w:rsidRPr="000060E8" w:rsidRDefault="00B035DA" w:rsidP="00B035DA">
      <w:pPr>
        <w:spacing w:line="360" w:lineRule="auto"/>
        <w:ind w:firstLine="708"/>
        <w:jc w:val="both"/>
        <w:rPr>
          <w:rFonts w:ascii="Times New Roman" w:hAnsi="Times New Roman" w:cs="Times New Roman"/>
          <w:sz w:val="28"/>
          <w:szCs w:val="28"/>
        </w:rPr>
      </w:pPr>
      <w:r w:rsidRPr="000060E8">
        <w:rPr>
          <w:rFonts w:ascii="Times New Roman" w:hAnsi="Times New Roman" w:cs="Times New Roman"/>
          <w:sz w:val="28"/>
          <w:szCs w:val="28"/>
        </w:rPr>
        <w:t>Прибыль представляет собой часть вновь созданной стоимости и выступает одной из форм чистого дохода общества, образующегося в сфере материального производства. Предприятие получает прибыль после того, как воплощенная в созданном продукте стоимость, осуществив стадию обращения, принимает денежную форму. Она является частью выручки от реализации продукции (работ, услуг), которая остается после вычета налогов, уплачиваемых из выручки, и затрат на производство. В отличие от прибыли, доход предприятия представляет собой реализованную вновь созданную стоимость (часть выручки, которая остается после вычета из нее материальных затрат на производство продукции).</w:t>
      </w:r>
    </w:p>
    <w:p w:rsidR="00B035DA" w:rsidRPr="000060E8" w:rsidRDefault="00B035DA" w:rsidP="00B035DA">
      <w:pPr>
        <w:spacing w:line="360" w:lineRule="auto"/>
        <w:ind w:firstLine="708"/>
        <w:jc w:val="both"/>
        <w:rPr>
          <w:rFonts w:ascii="Times New Roman" w:hAnsi="Times New Roman" w:cs="Times New Roman"/>
          <w:sz w:val="28"/>
          <w:szCs w:val="28"/>
        </w:rPr>
      </w:pPr>
      <w:r w:rsidRPr="000060E8">
        <w:rPr>
          <w:rFonts w:ascii="Times New Roman" w:hAnsi="Times New Roman" w:cs="Times New Roman"/>
          <w:sz w:val="28"/>
          <w:szCs w:val="28"/>
        </w:rPr>
        <w:t>Прибыль как экономическая категория выступает:</w:t>
      </w:r>
    </w:p>
    <w:p w:rsidR="00B035DA" w:rsidRPr="000060E8" w:rsidRDefault="00B035DA" w:rsidP="00B035DA">
      <w:pPr>
        <w:spacing w:line="360" w:lineRule="auto"/>
        <w:ind w:firstLine="708"/>
        <w:jc w:val="both"/>
        <w:rPr>
          <w:rFonts w:ascii="Times New Roman" w:hAnsi="Times New Roman" w:cs="Times New Roman"/>
          <w:sz w:val="28"/>
          <w:szCs w:val="28"/>
        </w:rPr>
      </w:pPr>
      <w:r w:rsidRPr="000060E8">
        <w:rPr>
          <w:rFonts w:ascii="Times New Roman" w:hAnsi="Times New Roman" w:cs="Times New Roman"/>
          <w:sz w:val="28"/>
          <w:szCs w:val="28"/>
        </w:rPr>
        <w:t>1)  в качестве целевого ориентира деятельности предприятия;</w:t>
      </w:r>
    </w:p>
    <w:p w:rsidR="00B035DA" w:rsidRPr="000060E8" w:rsidRDefault="00B035DA" w:rsidP="00B035DA">
      <w:pPr>
        <w:spacing w:line="360" w:lineRule="auto"/>
        <w:ind w:firstLine="708"/>
        <w:jc w:val="both"/>
        <w:rPr>
          <w:rFonts w:ascii="Times New Roman" w:hAnsi="Times New Roman" w:cs="Times New Roman"/>
          <w:sz w:val="28"/>
          <w:szCs w:val="28"/>
        </w:rPr>
      </w:pPr>
      <w:r w:rsidRPr="000060E8">
        <w:rPr>
          <w:rFonts w:ascii="Times New Roman" w:hAnsi="Times New Roman" w:cs="Times New Roman"/>
          <w:sz w:val="28"/>
          <w:szCs w:val="28"/>
        </w:rPr>
        <w:t>2)  результативным оценочным показателем деятельности предприятия;</w:t>
      </w:r>
    </w:p>
    <w:p w:rsidR="00B035DA" w:rsidRPr="000060E8" w:rsidRDefault="00B035DA" w:rsidP="00B035DA">
      <w:pPr>
        <w:spacing w:line="360" w:lineRule="auto"/>
        <w:ind w:firstLine="708"/>
        <w:jc w:val="both"/>
        <w:rPr>
          <w:rFonts w:ascii="Times New Roman" w:hAnsi="Times New Roman" w:cs="Times New Roman"/>
          <w:sz w:val="28"/>
          <w:szCs w:val="28"/>
        </w:rPr>
      </w:pPr>
      <w:r w:rsidRPr="000060E8">
        <w:rPr>
          <w:rFonts w:ascii="Times New Roman" w:hAnsi="Times New Roman" w:cs="Times New Roman"/>
          <w:sz w:val="28"/>
          <w:szCs w:val="28"/>
        </w:rPr>
        <w:t>3)  источником развития предприятия и финансирования его деятельности.</w:t>
      </w:r>
    </w:p>
    <w:p w:rsidR="00B035DA" w:rsidRPr="000060E8" w:rsidRDefault="00B035DA" w:rsidP="00B035DA">
      <w:pPr>
        <w:spacing w:line="360" w:lineRule="auto"/>
        <w:ind w:firstLine="708"/>
        <w:jc w:val="both"/>
        <w:rPr>
          <w:rFonts w:ascii="Times New Roman" w:hAnsi="Times New Roman" w:cs="Times New Roman"/>
          <w:sz w:val="28"/>
          <w:szCs w:val="28"/>
        </w:rPr>
      </w:pPr>
      <w:r w:rsidRPr="000060E8">
        <w:rPr>
          <w:rFonts w:ascii="Times New Roman" w:hAnsi="Times New Roman" w:cs="Times New Roman"/>
          <w:sz w:val="28"/>
          <w:szCs w:val="28"/>
        </w:rPr>
        <w:t>Являясь оценочным показателем, прибыль характеризует совокупную эффективность использования всех ресурсов предприятия.</w:t>
      </w:r>
    </w:p>
    <w:p w:rsidR="00B035DA" w:rsidRPr="000060E8" w:rsidRDefault="00B035DA" w:rsidP="00B035DA">
      <w:pPr>
        <w:spacing w:line="360" w:lineRule="auto"/>
        <w:ind w:firstLine="708"/>
        <w:jc w:val="both"/>
        <w:rPr>
          <w:rFonts w:ascii="Times New Roman" w:hAnsi="Times New Roman" w:cs="Times New Roman"/>
          <w:sz w:val="28"/>
          <w:szCs w:val="28"/>
        </w:rPr>
      </w:pPr>
      <w:r w:rsidRPr="000060E8">
        <w:rPr>
          <w:rFonts w:ascii="Times New Roman" w:hAnsi="Times New Roman" w:cs="Times New Roman"/>
          <w:sz w:val="28"/>
          <w:szCs w:val="28"/>
        </w:rPr>
        <w:t>Наличие прибыли позволяет удовлетворить экономические интересы государства, предприятия, работников и собственников.</w:t>
      </w:r>
    </w:p>
    <w:p w:rsidR="00B035DA" w:rsidRPr="000060E8" w:rsidRDefault="00B035DA" w:rsidP="00B035DA">
      <w:pPr>
        <w:spacing w:line="360" w:lineRule="auto"/>
        <w:ind w:firstLine="708"/>
        <w:jc w:val="both"/>
        <w:rPr>
          <w:rFonts w:ascii="Times New Roman" w:hAnsi="Times New Roman" w:cs="Times New Roman"/>
          <w:sz w:val="28"/>
          <w:szCs w:val="28"/>
        </w:rPr>
      </w:pPr>
      <w:r w:rsidRPr="000060E8">
        <w:rPr>
          <w:rFonts w:ascii="Times New Roman" w:hAnsi="Times New Roman" w:cs="Times New Roman"/>
          <w:sz w:val="28"/>
          <w:szCs w:val="28"/>
        </w:rPr>
        <w:t>Наличие прибыли для удовлетворения экономических интересов государства обеспечивается через уплату налогов, которые затем государство использует для решения социальных задач.</w:t>
      </w:r>
    </w:p>
    <w:p w:rsidR="00B035DA" w:rsidRPr="000060E8" w:rsidRDefault="00B035DA" w:rsidP="00B035DA">
      <w:pPr>
        <w:spacing w:line="360" w:lineRule="auto"/>
        <w:ind w:firstLine="708"/>
        <w:jc w:val="both"/>
        <w:rPr>
          <w:rFonts w:ascii="Times New Roman" w:hAnsi="Times New Roman" w:cs="Times New Roman"/>
          <w:sz w:val="28"/>
          <w:szCs w:val="28"/>
        </w:rPr>
      </w:pPr>
      <w:r w:rsidRPr="000060E8">
        <w:rPr>
          <w:rFonts w:ascii="Times New Roman" w:hAnsi="Times New Roman" w:cs="Times New Roman"/>
          <w:sz w:val="28"/>
          <w:szCs w:val="28"/>
        </w:rPr>
        <w:t>Экономические интересы предприятия заключаются в увеличении доли прибыли, остающейся в его распоряжении и направляемой на его развитие.</w:t>
      </w:r>
    </w:p>
    <w:p w:rsidR="00B035DA" w:rsidRPr="000060E8" w:rsidRDefault="00B035DA" w:rsidP="00B035DA">
      <w:pPr>
        <w:spacing w:line="360" w:lineRule="auto"/>
        <w:ind w:firstLine="708"/>
        <w:jc w:val="both"/>
        <w:rPr>
          <w:rFonts w:ascii="Times New Roman" w:hAnsi="Times New Roman" w:cs="Times New Roman"/>
          <w:sz w:val="28"/>
          <w:szCs w:val="28"/>
        </w:rPr>
      </w:pPr>
      <w:r w:rsidRPr="000060E8">
        <w:rPr>
          <w:rFonts w:ascii="Times New Roman" w:hAnsi="Times New Roman" w:cs="Times New Roman"/>
          <w:sz w:val="28"/>
          <w:szCs w:val="28"/>
        </w:rPr>
        <w:t>Интересы работников в увеличении прибыли связаны с созданием дополнительных возможностей для их материального стимулирования.</w:t>
      </w:r>
    </w:p>
    <w:p w:rsidR="00B035DA" w:rsidRPr="000060E8" w:rsidRDefault="00B035DA" w:rsidP="00B035DA">
      <w:pPr>
        <w:spacing w:line="360" w:lineRule="auto"/>
        <w:ind w:firstLine="708"/>
        <w:jc w:val="both"/>
        <w:rPr>
          <w:rFonts w:ascii="Times New Roman" w:hAnsi="Times New Roman" w:cs="Times New Roman"/>
          <w:sz w:val="28"/>
          <w:szCs w:val="28"/>
        </w:rPr>
      </w:pPr>
      <w:r w:rsidRPr="000060E8">
        <w:rPr>
          <w:rFonts w:ascii="Times New Roman" w:hAnsi="Times New Roman" w:cs="Times New Roman"/>
          <w:sz w:val="28"/>
          <w:szCs w:val="28"/>
        </w:rPr>
        <w:lastRenderedPageBreak/>
        <w:t>Собственники также заинтересованы в росте прибыли, так как рост прибыли означает увеличение ресурсов их собственности и увеличение получаемых ими дивидендов.</w:t>
      </w:r>
    </w:p>
    <w:p w:rsidR="00B035DA" w:rsidRPr="000060E8" w:rsidRDefault="00B035DA" w:rsidP="00B035DA">
      <w:pPr>
        <w:spacing w:line="360" w:lineRule="auto"/>
        <w:ind w:firstLine="708"/>
        <w:jc w:val="both"/>
        <w:rPr>
          <w:rFonts w:ascii="Times New Roman" w:hAnsi="Times New Roman" w:cs="Times New Roman"/>
          <w:sz w:val="28"/>
          <w:szCs w:val="28"/>
        </w:rPr>
      </w:pPr>
      <w:r w:rsidRPr="000060E8">
        <w:rPr>
          <w:rFonts w:ascii="Times New Roman" w:hAnsi="Times New Roman" w:cs="Times New Roman"/>
          <w:sz w:val="28"/>
          <w:szCs w:val="28"/>
        </w:rPr>
        <w:t>Сущность прибыли может рассматриваться с различных поз</w:t>
      </w:r>
      <w:r>
        <w:rPr>
          <w:rFonts w:ascii="Times New Roman" w:hAnsi="Times New Roman" w:cs="Times New Roman"/>
          <w:sz w:val="28"/>
          <w:szCs w:val="28"/>
        </w:rPr>
        <w:t xml:space="preserve">иций. </w:t>
      </w:r>
      <w:r w:rsidRPr="000060E8">
        <w:rPr>
          <w:rFonts w:ascii="Times New Roman" w:hAnsi="Times New Roman" w:cs="Times New Roman"/>
          <w:sz w:val="28"/>
          <w:szCs w:val="28"/>
        </w:rPr>
        <w:t>Наиболее распространенным является рассмотрение прибыли с функциональной точки зрения и с позиции происхождения.</w:t>
      </w:r>
    </w:p>
    <w:p w:rsidR="00B035DA" w:rsidRPr="000060E8" w:rsidRDefault="00B035DA" w:rsidP="00B035DA">
      <w:pPr>
        <w:spacing w:line="360" w:lineRule="auto"/>
        <w:ind w:firstLine="708"/>
        <w:jc w:val="both"/>
        <w:rPr>
          <w:rFonts w:ascii="Times New Roman" w:hAnsi="Times New Roman" w:cs="Times New Roman"/>
          <w:sz w:val="28"/>
          <w:szCs w:val="28"/>
        </w:rPr>
      </w:pPr>
      <w:r w:rsidRPr="000060E8">
        <w:rPr>
          <w:rFonts w:ascii="Times New Roman" w:hAnsi="Times New Roman" w:cs="Times New Roman"/>
          <w:sz w:val="28"/>
          <w:szCs w:val="28"/>
        </w:rPr>
        <w:t>Основоположником функционального подхода является американский экономист П.Самуэльсон. Он определял прибыль как безусловный доход от факторов производства; как вознаграждение за предпринимательскую деятельность, технические нововведения и усовершенствования, за умение рисковать в условиях неопределенности; как монополистический доход в определенных рыночных ситуациях; как этическую категорию.</w:t>
      </w:r>
    </w:p>
    <w:p w:rsidR="00B035DA" w:rsidRPr="000060E8" w:rsidRDefault="00B035DA" w:rsidP="00B035DA">
      <w:pPr>
        <w:spacing w:line="360" w:lineRule="auto"/>
        <w:ind w:firstLine="708"/>
        <w:jc w:val="both"/>
        <w:rPr>
          <w:rFonts w:ascii="Times New Roman" w:hAnsi="Times New Roman" w:cs="Times New Roman"/>
          <w:sz w:val="28"/>
          <w:szCs w:val="28"/>
        </w:rPr>
      </w:pPr>
      <w:r w:rsidRPr="000060E8">
        <w:rPr>
          <w:rFonts w:ascii="Times New Roman" w:hAnsi="Times New Roman" w:cs="Times New Roman"/>
          <w:sz w:val="28"/>
          <w:szCs w:val="28"/>
        </w:rPr>
        <w:t>Сторонники немецкой экон</w:t>
      </w:r>
      <w:r>
        <w:rPr>
          <w:rFonts w:ascii="Times New Roman" w:hAnsi="Times New Roman" w:cs="Times New Roman"/>
          <w:sz w:val="28"/>
          <w:szCs w:val="28"/>
        </w:rPr>
        <w:t>омической школы (Ф.Хайек, Д.Са</w:t>
      </w:r>
      <w:r w:rsidRPr="000060E8">
        <w:rPr>
          <w:rFonts w:ascii="Times New Roman" w:hAnsi="Times New Roman" w:cs="Times New Roman"/>
          <w:sz w:val="28"/>
          <w:szCs w:val="28"/>
        </w:rPr>
        <w:t>хал) рассматривают прибыль с позиции ее происхождения, а именно как «награду», заработанную благодаря предпринимательской инициативе; прибыль «неожиданную», полученную при благоприятной рыночной ситуации и обстоятельствах, признанную органом государственной власти или соответствующим за</w:t>
      </w:r>
      <w:r>
        <w:rPr>
          <w:rFonts w:ascii="Times New Roman" w:hAnsi="Times New Roman" w:cs="Times New Roman"/>
          <w:sz w:val="28"/>
          <w:szCs w:val="28"/>
        </w:rPr>
        <w:t>конодательством</w:t>
      </w:r>
      <w:r w:rsidRPr="000060E8">
        <w:rPr>
          <w:rFonts w:ascii="Times New Roman" w:hAnsi="Times New Roman" w:cs="Times New Roman"/>
          <w:sz w:val="28"/>
          <w:szCs w:val="28"/>
        </w:rPr>
        <w:t>.</w:t>
      </w:r>
    </w:p>
    <w:p w:rsidR="00B035DA" w:rsidRPr="000060E8" w:rsidRDefault="00B035DA" w:rsidP="00B035DA">
      <w:pPr>
        <w:spacing w:line="360" w:lineRule="auto"/>
        <w:ind w:firstLine="708"/>
        <w:jc w:val="both"/>
        <w:rPr>
          <w:rFonts w:ascii="Times New Roman" w:hAnsi="Times New Roman" w:cs="Times New Roman"/>
          <w:sz w:val="28"/>
          <w:szCs w:val="28"/>
        </w:rPr>
      </w:pPr>
      <w:r w:rsidRPr="000060E8">
        <w:rPr>
          <w:rFonts w:ascii="Times New Roman" w:hAnsi="Times New Roman" w:cs="Times New Roman"/>
          <w:sz w:val="28"/>
          <w:szCs w:val="28"/>
        </w:rPr>
        <w:t>Для большинства предприятий основной источник прибыли связан с его производственной и предпринимательской деятельностью. Эффективность его использования зависит от знания конъюнктуры рынка и умения адаптировать развитие производства к постоянно меняющейся конъюнктуре. Величина прибыли зависит от правильности выбора производственного профиля предприятия по выпуску продукции (выбор продуктов, пользующихся стабильным или высоким спросом); от создания конкурентоспособных условий продажи своих товаров и оказания услуг (цена, сроки поставки, обслуживание покупателей, послепродажное обслуживание и т.д.); от объемов производства (чем больше объем производства, тем больше масса прибыли); от снижения издержек производства.</w:t>
      </w:r>
    </w:p>
    <w:p w:rsidR="00B035DA" w:rsidRPr="000060E8" w:rsidRDefault="00B035DA" w:rsidP="00B035DA">
      <w:pPr>
        <w:spacing w:line="360" w:lineRule="auto"/>
        <w:ind w:firstLine="708"/>
        <w:jc w:val="both"/>
        <w:rPr>
          <w:rFonts w:ascii="Times New Roman" w:hAnsi="Times New Roman" w:cs="Times New Roman"/>
          <w:sz w:val="28"/>
          <w:szCs w:val="28"/>
        </w:rPr>
      </w:pPr>
      <w:r w:rsidRPr="000060E8">
        <w:rPr>
          <w:rFonts w:ascii="Times New Roman" w:hAnsi="Times New Roman" w:cs="Times New Roman"/>
          <w:sz w:val="28"/>
          <w:szCs w:val="28"/>
        </w:rPr>
        <w:lastRenderedPageBreak/>
        <w:t>Кроме производственной и предпринимательской деятельности источником образования прибыли предприятия может быть его монопольное положение по выпуску той или иной продукции или уникальности продукта. Этот источник поддерживается за счет постоянного совершенствования технологии, обновления выпускаемой продукции, обеспечения ее конкурентоспособности.</w:t>
      </w:r>
    </w:p>
    <w:p w:rsidR="00B035DA" w:rsidRPr="000060E8" w:rsidRDefault="00B035DA" w:rsidP="00B035DA">
      <w:pPr>
        <w:spacing w:line="360" w:lineRule="auto"/>
        <w:ind w:firstLine="708"/>
        <w:jc w:val="both"/>
        <w:rPr>
          <w:rFonts w:ascii="Times New Roman" w:hAnsi="Times New Roman" w:cs="Times New Roman"/>
          <w:sz w:val="28"/>
          <w:szCs w:val="28"/>
        </w:rPr>
      </w:pPr>
      <w:r w:rsidRPr="000060E8">
        <w:rPr>
          <w:rFonts w:ascii="Times New Roman" w:hAnsi="Times New Roman" w:cs="Times New Roman"/>
          <w:sz w:val="28"/>
          <w:szCs w:val="28"/>
        </w:rPr>
        <w:t>Различают прибыль бухгалтерскую и чистую экономическую прибыль. Как правило, под экономической прибылью – понимается разность между общей выручкой и внешними и внутренними издержками.</w:t>
      </w:r>
    </w:p>
    <w:p w:rsidR="00B035DA" w:rsidRPr="000060E8" w:rsidRDefault="00B035DA" w:rsidP="00B035DA">
      <w:pPr>
        <w:spacing w:line="360" w:lineRule="auto"/>
        <w:ind w:firstLine="708"/>
        <w:jc w:val="both"/>
        <w:rPr>
          <w:rFonts w:ascii="Times New Roman" w:hAnsi="Times New Roman" w:cs="Times New Roman"/>
          <w:sz w:val="28"/>
          <w:szCs w:val="28"/>
        </w:rPr>
      </w:pPr>
      <w:r w:rsidRPr="000060E8">
        <w:rPr>
          <w:rFonts w:ascii="Times New Roman" w:hAnsi="Times New Roman" w:cs="Times New Roman"/>
          <w:sz w:val="28"/>
          <w:szCs w:val="28"/>
        </w:rPr>
        <w:t>В число внутренних издержек включают при этом и нормальную прибыль предпринимателя. (Нормальная прибыль предпринимателя - это минимальная плата, необходимая, чтобы удержать предпринимательский талант.)</w:t>
      </w:r>
    </w:p>
    <w:p w:rsidR="00B035DA" w:rsidRDefault="00B035DA" w:rsidP="00B035DA">
      <w:pPr>
        <w:spacing w:line="360" w:lineRule="auto"/>
        <w:ind w:firstLine="708"/>
        <w:jc w:val="both"/>
        <w:rPr>
          <w:rFonts w:ascii="Times New Roman" w:hAnsi="Times New Roman" w:cs="Times New Roman"/>
          <w:sz w:val="28"/>
          <w:szCs w:val="28"/>
        </w:rPr>
      </w:pPr>
      <w:r w:rsidRPr="000060E8">
        <w:rPr>
          <w:rFonts w:ascii="Times New Roman" w:hAnsi="Times New Roman" w:cs="Times New Roman"/>
          <w:sz w:val="28"/>
          <w:szCs w:val="28"/>
        </w:rPr>
        <w:t>Прибыль, определяемая на основании данных бухгалтерского учета, представляет собой разницу между доходами от различных видов деятельности и внешними издержками.</w:t>
      </w:r>
    </w:p>
    <w:p w:rsidR="00B035DA" w:rsidRDefault="00B035DA" w:rsidP="00B035DA">
      <w:pPr>
        <w:spacing w:line="360" w:lineRule="auto"/>
        <w:ind w:firstLine="708"/>
        <w:jc w:val="both"/>
        <w:rPr>
          <w:rFonts w:ascii="Times New Roman" w:hAnsi="Times New Roman" w:cs="Times New Roman"/>
          <w:sz w:val="28"/>
          <w:szCs w:val="28"/>
        </w:rPr>
      </w:pPr>
      <w:r w:rsidRPr="000060E8">
        <w:rPr>
          <w:rFonts w:ascii="Times New Roman" w:hAnsi="Times New Roman" w:cs="Times New Roman"/>
          <w:sz w:val="28"/>
          <w:szCs w:val="28"/>
        </w:rPr>
        <w:t>В настоящее время в бухгалтерском учете выдел</w:t>
      </w:r>
      <w:r>
        <w:rPr>
          <w:rFonts w:ascii="Times New Roman" w:hAnsi="Times New Roman" w:cs="Times New Roman"/>
          <w:sz w:val="28"/>
          <w:szCs w:val="28"/>
        </w:rPr>
        <w:t>яют несколько видов (этапов) формирования прибыли.</w:t>
      </w:r>
    </w:p>
    <w:p w:rsidR="00B035DA" w:rsidRPr="00472DF4" w:rsidRDefault="00B035DA" w:rsidP="00B035DA">
      <w:pPr>
        <w:spacing w:line="360" w:lineRule="auto"/>
        <w:ind w:firstLine="708"/>
        <w:jc w:val="both"/>
        <w:rPr>
          <w:rFonts w:ascii="Times New Roman" w:hAnsi="Times New Roman" w:cs="Times New Roman"/>
          <w:sz w:val="28"/>
          <w:szCs w:val="28"/>
        </w:rPr>
      </w:pPr>
      <w:r w:rsidRPr="00472DF4">
        <w:rPr>
          <w:rFonts w:ascii="Times New Roman" w:hAnsi="Times New Roman" w:cs="Times New Roman"/>
          <w:sz w:val="28"/>
          <w:szCs w:val="28"/>
        </w:rPr>
        <w:t xml:space="preserve">Балансовая прибыльсостоит из прибыли от реализации продукции (выручка от реализации продукции без косвенных налогов минус затраты (расходы) на производство и реализацию продукции) плюс </w:t>
      </w:r>
      <w:r w:rsidR="00493975">
        <w:rPr>
          <w:rFonts w:ascii="Times New Roman" w:hAnsi="Times New Roman" w:cs="Times New Roman"/>
          <w:sz w:val="28"/>
          <w:szCs w:val="28"/>
        </w:rPr>
        <w:t>прочи</w:t>
      </w:r>
      <w:r w:rsidRPr="00472DF4">
        <w:rPr>
          <w:rFonts w:ascii="Times New Roman" w:hAnsi="Times New Roman" w:cs="Times New Roman"/>
          <w:sz w:val="28"/>
          <w:szCs w:val="28"/>
        </w:rPr>
        <w:t xml:space="preserve">е доходы (доходы по ценным бумагам, от долевого участия в деятельности других предприятий, от сдачи имущества в аренду и т.п.) минус </w:t>
      </w:r>
      <w:r w:rsidR="00493975">
        <w:rPr>
          <w:rFonts w:ascii="Times New Roman" w:hAnsi="Times New Roman" w:cs="Times New Roman"/>
          <w:sz w:val="28"/>
          <w:szCs w:val="28"/>
        </w:rPr>
        <w:t>прочи</w:t>
      </w:r>
      <w:r w:rsidRPr="00472DF4">
        <w:rPr>
          <w:rFonts w:ascii="Times New Roman" w:hAnsi="Times New Roman" w:cs="Times New Roman"/>
          <w:sz w:val="28"/>
          <w:szCs w:val="28"/>
        </w:rPr>
        <w:t>е расходы (затраты на производство, не давшее продукции, на содержание законсервированных производственных мощностей, убытки от списания долгов и т.д.). Прибыль балансовая определяется балансированием общей суммы всех прибылей и всех убытков.</w:t>
      </w:r>
    </w:p>
    <w:p w:rsidR="00B035DA" w:rsidRPr="000060E8" w:rsidRDefault="00B035DA" w:rsidP="00B035DA">
      <w:pPr>
        <w:spacing w:line="360" w:lineRule="auto"/>
        <w:ind w:firstLine="708"/>
        <w:jc w:val="both"/>
        <w:rPr>
          <w:rFonts w:ascii="Times New Roman" w:hAnsi="Times New Roman" w:cs="Times New Roman"/>
          <w:sz w:val="28"/>
          <w:szCs w:val="28"/>
        </w:rPr>
      </w:pPr>
      <w:r w:rsidRPr="00472DF4">
        <w:rPr>
          <w:rFonts w:ascii="Times New Roman" w:hAnsi="Times New Roman" w:cs="Times New Roman"/>
          <w:sz w:val="28"/>
          <w:szCs w:val="28"/>
        </w:rPr>
        <w:t>Основными составными элементами прибыли являются:</w:t>
      </w:r>
    </w:p>
    <w:p w:rsidR="00B035DA" w:rsidRDefault="00B035DA" w:rsidP="00B035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 Валовая прибыль</w:t>
      </w:r>
      <w:r w:rsidRPr="00D44DA3">
        <w:rPr>
          <w:rFonts w:ascii="Times New Roman" w:hAnsi="Times New Roman" w:cs="Times New Roman"/>
          <w:sz w:val="28"/>
          <w:szCs w:val="28"/>
        </w:rPr>
        <w:t>;</w:t>
      </w:r>
    </w:p>
    <w:p w:rsidR="00B035DA" w:rsidRDefault="00B035DA" w:rsidP="00B035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 Прибыль (убыток) от продаж</w:t>
      </w:r>
      <w:r w:rsidRPr="00D44DA3">
        <w:rPr>
          <w:rFonts w:ascii="Times New Roman" w:hAnsi="Times New Roman" w:cs="Times New Roman"/>
          <w:sz w:val="28"/>
          <w:szCs w:val="28"/>
        </w:rPr>
        <w:t>;</w:t>
      </w:r>
    </w:p>
    <w:p w:rsidR="00B035DA" w:rsidRDefault="00B035DA" w:rsidP="00B035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 П</w:t>
      </w:r>
      <w:r w:rsidRPr="000060E8">
        <w:rPr>
          <w:rFonts w:ascii="Times New Roman" w:hAnsi="Times New Roman" w:cs="Times New Roman"/>
          <w:sz w:val="28"/>
          <w:szCs w:val="28"/>
        </w:rPr>
        <w:t>риб</w:t>
      </w:r>
      <w:r>
        <w:rPr>
          <w:rFonts w:ascii="Times New Roman" w:hAnsi="Times New Roman" w:cs="Times New Roman"/>
          <w:sz w:val="28"/>
          <w:szCs w:val="28"/>
        </w:rPr>
        <w:t>ыль (убыток) до налогообложения</w:t>
      </w:r>
      <w:r w:rsidRPr="00D44DA3">
        <w:rPr>
          <w:rFonts w:ascii="Times New Roman" w:hAnsi="Times New Roman" w:cs="Times New Roman"/>
          <w:sz w:val="28"/>
          <w:szCs w:val="28"/>
        </w:rPr>
        <w:t>;</w:t>
      </w:r>
    </w:p>
    <w:p w:rsidR="00B035DA" w:rsidRPr="000060E8" w:rsidRDefault="00493975" w:rsidP="00B035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B035DA">
        <w:rPr>
          <w:rFonts w:ascii="Times New Roman" w:hAnsi="Times New Roman" w:cs="Times New Roman"/>
          <w:sz w:val="28"/>
          <w:szCs w:val="28"/>
        </w:rPr>
        <w:t>. Ч</w:t>
      </w:r>
      <w:r w:rsidR="00B035DA" w:rsidRPr="000060E8">
        <w:rPr>
          <w:rFonts w:ascii="Times New Roman" w:hAnsi="Times New Roman" w:cs="Times New Roman"/>
          <w:sz w:val="28"/>
          <w:szCs w:val="28"/>
        </w:rPr>
        <w:t>истая прибыль (нераспределённая прибыль (убыток) отчётного периода).</w:t>
      </w:r>
    </w:p>
    <w:p w:rsidR="00B035DA" w:rsidRDefault="00B035DA" w:rsidP="00B035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0060E8">
        <w:rPr>
          <w:rFonts w:ascii="Times New Roman" w:hAnsi="Times New Roman" w:cs="Times New Roman"/>
          <w:sz w:val="28"/>
          <w:szCs w:val="28"/>
        </w:rPr>
        <w:t>Валовая прибыль определяется как разница между выручкой от продажи товаров, продукции, работ, услуг (за минусом НДС, акцизов и аналогичных обязательных платежей) и себестоимостью проданных товаров, продукции, работ и услуг. Выручку от реализации товаров, продукции, работ и услуг называют доходами от обычных видов деятельности. Затраты на производство товаров, продукции, работ и услуг считают расходами по обычным видам деятельности. Валовую прибыль рассчитывают по формуле</w:t>
      </w:r>
      <w:r w:rsidRPr="00D44DA3">
        <w:rPr>
          <w:rFonts w:ascii="Times New Roman" w:hAnsi="Times New Roman" w:cs="Times New Roman"/>
          <w:sz w:val="28"/>
          <w:szCs w:val="28"/>
        </w:rPr>
        <w:t>:</w:t>
      </w:r>
    </w:p>
    <w:p w:rsidR="00B035DA" w:rsidRPr="000060E8" w:rsidRDefault="00B035DA" w:rsidP="00B035DA">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П</w:t>
      </w:r>
      <w:r>
        <w:rPr>
          <w:rFonts w:ascii="Times New Roman" w:hAnsi="Times New Roman" w:cs="Times New Roman"/>
          <w:sz w:val="28"/>
          <w:szCs w:val="28"/>
          <w:vertAlign w:val="subscript"/>
        </w:rPr>
        <w:t>В</w:t>
      </w:r>
      <w:r w:rsidRPr="000060E8">
        <w:rPr>
          <w:rFonts w:ascii="Times New Roman" w:hAnsi="Times New Roman" w:cs="Times New Roman"/>
          <w:sz w:val="28"/>
          <w:szCs w:val="28"/>
        </w:rPr>
        <w:t> = ВР – С,</w:t>
      </w:r>
      <w:r>
        <w:rPr>
          <w:rFonts w:ascii="Times New Roman" w:hAnsi="Times New Roman" w:cs="Times New Roman"/>
          <w:sz w:val="28"/>
          <w:szCs w:val="28"/>
        </w:rPr>
        <w:t xml:space="preserve">                                            (1.1)</w:t>
      </w:r>
    </w:p>
    <w:p w:rsidR="00B035DA" w:rsidRPr="000060E8" w:rsidRDefault="00B035DA" w:rsidP="00B035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Pr="000060E8">
        <w:rPr>
          <w:rFonts w:ascii="Times New Roman" w:hAnsi="Times New Roman" w:cs="Times New Roman"/>
          <w:sz w:val="28"/>
          <w:szCs w:val="28"/>
        </w:rPr>
        <w:t>де</w:t>
      </w:r>
      <w:r>
        <w:rPr>
          <w:rFonts w:ascii="Times New Roman" w:hAnsi="Times New Roman" w:cs="Times New Roman"/>
          <w:sz w:val="28"/>
          <w:szCs w:val="28"/>
        </w:rPr>
        <w:tab/>
      </w:r>
      <w:r w:rsidRPr="000060E8">
        <w:rPr>
          <w:rFonts w:ascii="Times New Roman" w:hAnsi="Times New Roman" w:cs="Times New Roman"/>
          <w:sz w:val="28"/>
          <w:szCs w:val="28"/>
        </w:rPr>
        <w:t xml:space="preserve"> ВР – выручка от реализации;</w:t>
      </w:r>
    </w:p>
    <w:p w:rsidR="00B035DA" w:rsidRDefault="00493975" w:rsidP="00B035DA">
      <w:pPr>
        <w:spacing w:line="360" w:lineRule="auto"/>
        <w:ind w:left="708" w:firstLine="708"/>
        <w:jc w:val="both"/>
        <w:rPr>
          <w:rFonts w:ascii="Times New Roman" w:hAnsi="Times New Roman" w:cs="Times New Roman"/>
          <w:sz w:val="28"/>
          <w:szCs w:val="28"/>
        </w:rPr>
      </w:pPr>
      <w:r>
        <w:rPr>
          <w:rFonts w:ascii="Times New Roman" w:hAnsi="Times New Roman" w:cs="Times New Roman"/>
          <w:sz w:val="28"/>
          <w:szCs w:val="28"/>
        </w:rPr>
        <w:t>С – себестоимость</w:t>
      </w:r>
      <w:r w:rsidR="00B035DA" w:rsidRPr="000060E8">
        <w:rPr>
          <w:rFonts w:ascii="Times New Roman" w:hAnsi="Times New Roman" w:cs="Times New Roman"/>
          <w:sz w:val="28"/>
          <w:szCs w:val="28"/>
        </w:rPr>
        <w:t xml:space="preserve"> проданных товаров, продукции, работ и услуг.</w:t>
      </w:r>
    </w:p>
    <w:p w:rsidR="00B035DA" w:rsidRDefault="00B035DA" w:rsidP="00B035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0060E8">
        <w:rPr>
          <w:rFonts w:ascii="Times New Roman" w:hAnsi="Times New Roman" w:cs="Times New Roman"/>
          <w:sz w:val="28"/>
          <w:szCs w:val="28"/>
        </w:rPr>
        <w:t>Прибыль (убыток) от продаж представляет собой валовую прибыль за вычетом управленческих и коммерческих расходов:</w:t>
      </w:r>
    </w:p>
    <w:p w:rsidR="00B035DA" w:rsidRPr="000060E8" w:rsidRDefault="00B035DA" w:rsidP="00B035DA">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П</w:t>
      </w:r>
      <w:r>
        <w:rPr>
          <w:rFonts w:ascii="Times New Roman" w:hAnsi="Times New Roman" w:cs="Times New Roman"/>
          <w:sz w:val="28"/>
          <w:szCs w:val="28"/>
          <w:vertAlign w:val="subscript"/>
        </w:rPr>
        <w:t>ПР</w:t>
      </w:r>
      <w:r>
        <w:rPr>
          <w:rFonts w:ascii="Times New Roman" w:hAnsi="Times New Roman" w:cs="Times New Roman"/>
          <w:sz w:val="28"/>
          <w:szCs w:val="28"/>
        </w:rPr>
        <w:t> = П</w:t>
      </w:r>
      <w:r>
        <w:rPr>
          <w:rFonts w:ascii="Times New Roman" w:hAnsi="Times New Roman" w:cs="Times New Roman"/>
          <w:sz w:val="28"/>
          <w:szCs w:val="28"/>
          <w:vertAlign w:val="subscript"/>
        </w:rPr>
        <w:t>В</w:t>
      </w:r>
      <w:r>
        <w:rPr>
          <w:rFonts w:ascii="Times New Roman" w:hAnsi="Times New Roman" w:cs="Times New Roman"/>
          <w:sz w:val="28"/>
          <w:szCs w:val="28"/>
        </w:rPr>
        <w:t> – Р</w:t>
      </w:r>
      <w:r>
        <w:rPr>
          <w:rFonts w:ascii="Times New Roman" w:hAnsi="Times New Roman" w:cs="Times New Roman"/>
          <w:sz w:val="28"/>
          <w:szCs w:val="28"/>
          <w:vertAlign w:val="subscript"/>
        </w:rPr>
        <w:t>У</w:t>
      </w:r>
      <w:r>
        <w:rPr>
          <w:rFonts w:ascii="Times New Roman" w:hAnsi="Times New Roman" w:cs="Times New Roman"/>
          <w:sz w:val="28"/>
          <w:szCs w:val="28"/>
        </w:rPr>
        <w:t> – Р</w:t>
      </w:r>
      <w:r>
        <w:rPr>
          <w:rFonts w:ascii="Times New Roman" w:hAnsi="Times New Roman" w:cs="Times New Roman"/>
          <w:sz w:val="28"/>
          <w:szCs w:val="28"/>
          <w:vertAlign w:val="subscript"/>
        </w:rPr>
        <w:t>К</w:t>
      </w:r>
      <w:r w:rsidRPr="000060E8">
        <w:rPr>
          <w:rFonts w:ascii="Times New Roman" w:hAnsi="Times New Roman" w:cs="Times New Roman"/>
          <w:sz w:val="28"/>
          <w:szCs w:val="28"/>
        </w:rPr>
        <w:t>,</w:t>
      </w:r>
      <w:r>
        <w:rPr>
          <w:rFonts w:ascii="Times New Roman" w:hAnsi="Times New Roman" w:cs="Times New Roman"/>
          <w:sz w:val="28"/>
          <w:szCs w:val="28"/>
        </w:rPr>
        <w:t xml:space="preserve">                                 (1.2)</w:t>
      </w:r>
    </w:p>
    <w:p w:rsidR="00B035DA" w:rsidRPr="000060E8" w:rsidRDefault="00B035DA" w:rsidP="00B035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где </w:t>
      </w:r>
      <w:r>
        <w:rPr>
          <w:rFonts w:ascii="Times New Roman" w:hAnsi="Times New Roman" w:cs="Times New Roman"/>
          <w:sz w:val="28"/>
          <w:szCs w:val="28"/>
        </w:rPr>
        <w:tab/>
        <w:t>Р</w:t>
      </w:r>
      <w:r>
        <w:rPr>
          <w:rFonts w:ascii="Times New Roman" w:hAnsi="Times New Roman" w:cs="Times New Roman"/>
          <w:sz w:val="28"/>
          <w:szCs w:val="28"/>
          <w:vertAlign w:val="subscript"/>
        </w:rPr>
        <w:t>У</w:t>
      </w:r>
      <w:r w:rsidRPr="000060E8">
        <w:rPr>
          <w:rFonts w:ascii="Times New Roman" w:hAnsi="Times New Roman" w:cs="Times New Roman"/>
          <w:sz w:val="28"/>
          <w:szCs w:val="28"/>
        </w:rPr>
        <w:t> – расходы на управление;</w:t>
      </w:r>
    </w:p>
    <w:p w:rsidR="00B035DA" w:rsidRDefault="00B035DA" w:rsidP="00B035DA">
      <w:pPr>
        <w:spacing w:line="360" w:lineRule="auto"/>
        <w:ind w:left="708" w:firstLine="708"/>
        <w:jc w:val="both"/>
        <w:rPr>
          <w:rFonts w:ascii="Times New Roman" w:hAnsi="Times New Roman" w:cs="Times New Roman"/>
          <w:sz w:val="28"/>
          <w:szCs w:val="28"/>
        </w:rPr>
      </w:pPr>
      <w:r>
        <w:rPr>
          <w:rFonts w:ascii="Times New Roman" w:hAnsi="Times New Roman" w:cs="Times New Roman"/>
          <w:sz w:val="28"/>
          <w:szCs w:val="28"/>
        </w:rPr>
        <w:t>Р</w:t>
      </w:r>
      <w:r>
        <w:rPr>
          <w:rFonts w:ascii="Times New Roman" w:hAnsi="Times New Roman" w:cs="Times New Roman"/>
          <w:sz w:val="28"/>
          <w:szCs w:val="28"/>
          <w:vertAlign w:val="subscript"/>
        </w:rPr>
        <w:t>К</w:t>
      </w:r>
      <w:r w:rsidRPr="000060E8">
        <w:rPr>
          <w:rFonts w:ascii="Times New Roman" w:hAnsi="Times New Roman" w:cs="Times New Roman"/>
          <w:sz w:val="28"/>
          <w:szCs w:val="28"/>
        </w:rPr>
        <w:t>– коммерческие расходы.</w:t>
      </w:r>
    </w:p>
    <w:p w:rsidR="00B035DA" w:rsidRDefault="00B035DA" w:rsidP="00B035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0060E8">
        <w:rPr>
          <w:rFonts w:ascii="Times New Roman" w:hAnsi="Times New Roman" w:cs="Times New Roman"/>
          <w:sz w:val="28"/>
          <w:szCs w:val="28"/>
        </w:rPr>
        <w:t>Прибыль (убыток) до налогообложения – это прибыль от продаж с учетом прочих доходов и расходов, которые по</w:t>
      </w:r>
      <w:r w:rsidR="00493975">
        <w:rPr>
          <w:rFonts w:ascii="Times New Roman" w:hAnsi="Times New Roman" w:cs="Times New Roman"/>
          <w:sz w:val="28"/>
          <w:szCs w:val="28"/>
        </w:rPr>
        <w:t>дразделяются на операционные и прочи</w:t>
      </w:r>
      <w:r w:rsidRPr="000060E8">
        <w:rPr>
          <w:rFonts w:ascii="Times New Roman" w:hAnsi="Times New Roman" w:cs="Times New Roman"/>
          <w:sz w:val="28"/>
          <w:szCs w:val="28"/>
        </w:rPr>
        <w:t>е:</w:t>
      </w:r>
    </w:p>
    <w:p w:rsidR="00B035DA" w:rsidRDefault="00B035DA" w:rsidP="00B035DA">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П</w:t>
      </w:r>
      <w:r>
        <w:rPr>
          <w:rFonts w:ascii="Times New Roman" w:hAnsi="Times New Roman" w:cs="Times New Roman"/>
          <w:sz w:val="28"/>
          <w:szCs w:val="28"/>
          <w:vertAlign w:val="subscript"/>
        </w:rPr>
        <w:t>Б</w:t>
      </w:r>
      <w:r>
        <w:rPr>
          <w:rFonts w:ascii="Times New Roman" w:hAnsi="Times New Roman" w:cs="Times New Roman"/>
          <w:sz w:val="28"/>
          <w:szCs w:val="28"/>
        </w:rPr>
        <w:t> = П</w:t>
      </w:r>
      <w:r>
        <w:rPr>
          <w:rFonts w:ascii="Times New Roman" w:hAnsi="Times New Roman" w:cs="Times New Roman"/>
          <w:sz w:val="28"/>
          <w:szCs w:val="28"/>
          <w:vertAlign w:val="subscript"/>
        </w:rPr>
        <w:t>ПР</w:t>
      </w:r>
      <w:r w:rsidRPr="000060E8">
        <w:rPr>
          <w:rFonts w:ascii="Times New Roman" w:hAnsi="Times New Roman" w:cs="Times New Roman"/>
          <w:sz w:val="28"/>
          <w:szCs w:val="28"/>
        </w:rPr>
        <w:t> ± С</w:t>
      </w:r>
      <w:r>
        <w:rPr>
          <w:rFonts w:ascii="Times New Roman" w:hAnsi="Times New Roman" w:cs="Times New Roman"/>
          <w:sz w:val="28"/>
          <w:szCs w:val="28"/>
          <w:vertAlign w:val="subscript"/>
        </w:rPr>
        <w:t>ОДР</w:t>
      </w:r>
      <w:r w:rsidRPr="000060E8">
        <w:rPr>
          <w:rFonts w:ascii="Times New Roman" w:hAnsi="Times New Roman" w:cs="Times New Roman"/>
          <w:sz w:val="28"/>
          <w:szCs w:val="28"/>
        </w:rPr>
        <w:t> ± С</w:t>
      </w:r>
      <w:r w:rsidR="00493975">
        <w:rPr>
          <w:rFonts w:ascii="Times New Roman" w:hAnsi="Times New Roman" w:cs="Times New Roman"/>
          <w:sz w:val="28"/>
          <w:szCs w:val="28"/>
          <w:vertAlign w:val="subscript"/>
        </w:rPr>
        <w:t>П</w:t>
      </w:r>
      <w:r>
        <w:rPr>
          <w:rFonts w:ascii="Times New Roman" w:hAnsi="Times New Roman" w:cs="Times New Roman"/>
          <w:sz w:val="28"/>
          <w:szCs w:val="28"/>
          <w:vertAlign w:val="subscript"/>
        </w:rPr>
        <w:t>ДР</w:t>
      </w:r>
      <w:r>
        <w:rPr>
          <w:rFonts w:ascii="Times New Roman" w:hAnsi="Times New Roman" w:cs="Times New Roman"/>
          <w:sz w:val="28"/>
          <w:szCs w:val="28"/>
        </w:rPr>
        <w:t>,                            (1.3)</w:t>
      </w:r>
    </w:p>
    <w:p w:rsidR="00B035DA" w:rsidRPr="000060E8" w:rsidRDefault="00B035DA" w:rsidP="00B035DA">
      <w:pPr>
        <w:spacing w:line="360" w:lineRule="auto"/>
        <w:ind w:firstLine="708"/>
        <w:jc w:val="both"/>
        <w:rPr>
          <w:rFonts w:ascii="Times New Roman" w:hAnsi="Times New Roman" w:cs="Times New Roman"/>
          <w:sz w:val="28"/>
          <w:szCs w:val="28"/>
        </w:rPr>
      </w:pPr>
      <w:r w:rsidRPr="000060E8">
        <w:rPr>
          <w:rFonts w:ascii="Times New Roman" w:hAnsi="Times New Roman" w:cs="Times New Roman"/>
          <w:sz w:val="28"/>
          <w:szCs w:val="28"/>
        </w:rPr>
        <w:t xml:space="preserve">где </w:t>
      </w:r>
      <w:r>
        <w:rPr>
          <w:rFonts w:ascii="Times New Roman" w:hAnsi="Times New Roman" w:cs="Times New Roman"/>
          <w:sz w:val="28"/>
          <w:szCs w:val="28"/>
        </w:rPr>
        <w:tab/>
        <w:t>С</w:t>
      </w:r>
      <w:r>
        <w:rPr>
          <w:rFonts w:ascii="Times New Roman" w:hAnsi="Times New Roman" w:cs="Times New Roman"/>
          <w:sz w:val="28"/>
          <w:szCs w:val="28"/>
          <w:vertAlign w:val="subscript"/>
        </w:rPr>
        <w:t>ОДР</w:t>
      </w:r>
      <w:r w:rsidRPr="000060E8">
        <w:rPr>
          <w:rFonts w:ascii="Times New Roman" w:hAnsi="Times New Roman" w:cs="Times New Roman"/>
          <w:sz w:val="28"/>
          <w:szCs w:val="28"/>
        </w:rPr>
        <w:t> – операционные доходы и расходы;</w:t>
      </w:r>
    </w:p>
    <w:p w:rsidR="00B035DA" w:rsidRDefault="00B035DA" w:rsidP="00B035DA">
      <w:pPr>
        <w:spacing w:line="360" w:lineRule="auto"/>
        <w:ind w:left="708" w:firstLine="708"/>
        <w:jc w:val="both"/>
        <w:rPr>
          <w:rFonts w:ascii="Times New Roman" w:hAnsi="Times New Roman" w:cs="Times New Roman"/>
          <w:sz w:val="28"/>
          <w:szCs w:val="28"/>
        </w:rPr>
      </w:pPr>
      <w:r>
        <w:rPr>
          <w:rFonts w:ascii="Times New Roman" w:hAnsi="Times New Roman" w:cs="Times New Roman"/>
          <w:sz w:val="28"/>
          <w:szCs w:val="28"/>
        </w:rPr>
        <w:t>С</w:t>
      </w:r>
      <w:r w:rsidR="00493975">
        <w:rPr>
          <w:rFonts w:ascii="Times New Roman" w:hAnsi="Times New Roman" w:cs="Times New Roman"/>
          <w:sz w:val="28"/>
          <w:szCs w:val="28"/>
          <w:vertAlign w:val="subscript"/>
        </w:rPr>
        <w:t>П</w:t>
      </w:r>
      <w:r>
        <w:rPr>
          <w:rFonts w:ascii="Times New Roman" w:hAnsi="Times New Roman" w:cs="Times New Roman"/>
          <w:sz w:val="28"/>
          <w:szCs w:val="28"/>
          <w:vertAlign w:val="subscript"/>
        </w:rPr>
        <w:t>ДР</w:t>
      </w:r>
      <w:r w:rsidRPr="000060E8">
        <w:rPr>
          <w:rFonts w:ascii="Times New Roman" w:hAnsi="Times New Roman" w:cs="Times New Roman"/>
          <w:sz w:val="28"/>
          <w:szCs w:val="28"/>
        </w:rPr>
        <w:t xml:space="preserve"> – </w:t>
      </w:r>
      <w:r>
        <w:rPr>
          <w:rFonts w:ascii="Times New Roman" w:hAnsi="Times New Roman" w:cs="Times New Roman"/>
          <w:sz w:val="28"/>
          <w:szCs w:val="28"/>
        </w:rPr>
        <w:t>прочие</w:t>
      </w:r>
      <w:r w:rsidRPr="000060E8">
        <w:rPr>
          <w:rFonts w:ascii="Times New Roman" w:hAnsi="Times New Roman" w:cs="Times New Roman"/>
          <w:sz w:val="28"/>
          <w:szCs w:val="28"/>
        </w:rPr>
        <w:t xml:space="preserve"> доходы и расходы.</w:t>
      </w:r>
    </w:p>
    <w:p w:rsidR="00B035DA" w:rsidRPr="000060E8" w:rsidRDefault="00B035DA" w:rsidP="00B035DA">
      <w:pPr>
        <w:spacing w:line="360" w:lineRule="auto"/>
        <w:ind w:firstLine="708"/>
        <w:jc w:val="both"/>
        <w:rPr>
          <w:rFonts w:ascii="Times New Roman" w:hAnsi="Times New Roman" w:cs="Times New Roman"/>
          <w:sz w:val="28"/>
          <w:szCs w:val="28"/>
        </w:rPr>
      </w:pPr>
      <w:r w:rsidRPr="000060E8">
        <w:rPr>
          <w:rFonts w:ascii="Times New Roman" w:hAnsi="Times New Roman" w:cs="Times New Roman"/>
          <w:sz w:val="28"/>
          <w:szCs w:val="28"/>
        </w:rPr>
        <w:t xml:space="preserve">В число операционных доходов включают поступления, связанные с предоставлением за плату во временное пользование активов организации; 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 поступления, связанные с участием в уставных капиталах других организаций (включая проценты и иные доходы </w:t>
      </w:r>
      <w:r w:rsidRPr="000060E8">
        <w:rPr>
          <w:rFonts w:ascii="Times New Roman" w:hAnsi="Times New Roman" w:cs="Times New Roman"/>
          <w:sz w:val="28"/>
          <w:szCs w:val="28"/>
        </w:rPr>
        <w:lastRenderedPageBreak/>
        <w:t>по ценным бумагам); поступления от продажи основных средств и иных активов, отличных от денежных средств (кроме иностранной валюты), продукции, товаров; 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w:t>
      </w:r>
    </w:p>
    <w:p w:rsidR="00B035DA" w:rsidRPr="000060E8" w:rsidRDefault="00B035DA" w:rsidP="00B035DA">
      <w:pPr>
        <w:spacing w:line="360" w:lineRule="auto"/>
        <w:ind w:firstLine="708"/>
        <w:jc w:val="both"/>
        <w:rPr>
          <w:rFonts w:ascii="Times New Roman" w:hAnsi="Times New Roman" w:cs="Times New Roman"/>
          <w:sz w:val="28"/>
          <w:szCs w:val="28"/>
        </w:rPr>
      </w:pPr>
      <w:r w:rsidRPr="000060E8">
        <w:rPr>
          <w:rFonts w:ascii="Times New Roman" w:hAnsi="Times New Roman" w:cs="Times New Roman"/>
          <w:sz w:val="28"/>
          <w:szCs w:val="28"/>
        </w:rPr>
        <w:t>Операционные расходы – это расходы, связанные с предоставлением за плату во временное пользование (временное владение и пользование) активов организации; 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 расходы, связанные с участием в уставных капиталах других организаций; проценты, уплачиваемые организацией за предоставление ей в пользование денежных средств (кредитов, займов); 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 расходы, связанные с оплатой услуг, оказываемых кредитными организациями.</w:t>
      </w:r>
    </w:p>
    <w:p w:rsidR="00B035DA" w:rsidRPr="000060E8" w:rsidRDefault="00B035DA" w:rsidP="00B035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Прочи</w:t>
      </w:r>
      <w:r w:rsidRPr="000060E8">
        <w:rPr>
          <w:rFonts w:ascii="Times New Roman" w:hAnsi="Times New Roman" w:cs="Times New Roman"/>
          <w:sz w:val="28"/>
          <w:szCs w:val="28"/>
        </w:rPr>
        <w:t>ми доходами являются штрафы, пени, неустойки за нарушение условий договоров; активы, полученные безвозмездно, в том числе по договору дарения; поступления в возмещение причиненных организации убытков; прибыль прошлых лет, выявленная в отчетном году; суммы кредиторской и депонентской задолженности, по которым истек срок исковой давности; курсовые разницы; сумма дооценки активов (за исключением внеоборотных активов).</w:t>
      </w:r>
    </w:p>
    <w:p w:rsidR="00B035DA" w:rsidRDefault="00B035DA" w:rsidP="00B035DA">
      <w:pPr>
        <w:spacing w:line="360" w:lineRule="auto"/>
        <w:ind w:firstLine="708"/>
        <w:jc w:val="both"/>
        <w:rPr>
          <w:rFonts w:ascii="Times New Roman" w:hAnsi="Times New Roman" w:cs="Times New Roman"/>
          <w:sz w:val="28"/>
          <w:szCs w:val="28"/>
        </w:rPr>
      </w:pPr>
      <w:r w:rsidRPr="000060E8">
        <w:rPr>
          <w:rFonts w:ascii="Times New Roman" w:hAnsi="Times New Roman" w:cs="Times New Roman"/>
          <w:sz w:val="28"/>
          <w:szCs w:val="28"/>
        </w:rPr>
        <w:t xml:space="preserve">К </w:t>
      </w:r>
      <w:r>
        <w:rPr>
          <w:rFonts w:ascii="Times New Roman" w:hAnsi="Times New Roman" w:cs="Times New Roman"/>
          <w:sz w:val="28"/>
          <w:szCs w:val="28"/>
        </w:rPr>
        <w:t>прочим</w:t>
      </w:r>
      <w:r w:rsidRPr="000060E8">
        <w:rPr>
          <w:rFonts w:ascii="Times New Roman" w:hAnsi="Times New Roman" w:cs="Times New Roman"/>
          <w:sz w:val="28"/>
          <w:szCs w:val="28"/>
        </w:rPr>
        <w:t xml:space="preserve"> расходам относят штрафы, пени, неустойки за нарушение условий договоров; возмещение причиненных организацией убытков; убытки прошлых лет, признанные в отчетном году; суммы дебиторской задолженности, по которой истек срок исковой давности, других долгов, нереальных для взыскания; курсовые разницы; сумма уценки активов за исключением внеоборотных активов).</w:t>
      </w:r>
    </w:p>
    <w:p w:rsidR="00B035DA" w:rsidRDefault="00493975" w:rsidP="00B035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B035DA">
        <w:rPr>
          <w:rFonts w:ascii="Times New Roman" w:hAnsi="Times New Roman" w:cs="Times New Roman"/>
          <w:sz w:val="28"/>
          <w:szCs w:val="28"/>
        </w:rPr>
        <w:t xml:space="preserve">. </w:t>
      </w:r>
      <w:r w:rsidR="00B035DA" w:rsidRPr="000060E8">
        <w:rPr>
          <w:rFonts w:ascii="Times New Roman" w:hAnsi="Times New Roman" w:cs="Times New Roman"/>
          <w:sz w:val="28"/>
          <w:szCs w:val="28"/>
        </w:rPr>
        <w:t xml:space="preserve">Чистая прибыль – это прибыль от обычной деятельности с учетом </w:t>
      </w:r>
      <w:r w:rsidR="00B035DA" w:rsidRPr="000060E8">
        <w:rPr>
          <w:rFonts w:ascii="Times New Roman" w:hAnsi="Times New Roman" w:cs="Times New Roman"/>
          <w:sz w:val="28"/>
          <w:szCs w:val="28"/>
        </w:rPr>
        <w:lastRenderedPageBreak/>
        <w:t>чрезвычайных доходов и расходов:</w:t>
      </w:r>
    </w:p>
    <w:p w:rsidR="00B035DA" w:rsidRPr="000060E8" w:rsidRDefault="00B035DA" w:rsidP="00B035DA">
      <w:pPr>
        <w:spacing w:line="360" w:lineRule="auto"/>
        <w:ind w:firstLine="708"/>
        <w:jc w:val="both"/>
        <w:rPr>
          <w:rFonts w:ascii="Times New Roman" w:hAnsi="Times New Roman" w:cs="Times New Roman"/>
          <w:sz w:val="28"/>
          <w:szCs w:val="28"/>
        </w:rPr>
      </w:pPr>
    </w:p>
    <w:p w:rsidR="00493975" w:rsidRPr="000060E8" w:rsidRDefault="00B035DA" w:rsidP="00493975">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П</w:t>
      </w:r>
      <w:r>
        <w:rPr>
          <w:rFonts w:ascii="Times New Roman" w:hAnsi="Times New Roman" w:cs="Times New Roman"/>
          <w:sz w:val="28"/>
          <w:szCs w:val="28"/>
          <w:vertAlign w:val="subscript"/>
        </w:rPr>
        <w:t>Ч</w:t>
      </w:r>
      <w:r>
        <w:rPr>
          <w:rFonts w:ascii="Times New Roman" w:hAnsi="Times New Roman" w:cs="Times New Roman"/>
          <w:sz w:val="28"/>
          <w:szCs w:val="28"/>
        </w:rPr>
        <w:t> =</w:t>
      </w:r>
      <w:r w:rsidR="00493975">
        <w:rPr>
          <w:rFonts w:ascii="Times New Roman" w:hAnsi="Times New Roman" w:cs="Times New Roman"/>
          <w:sz w:val="28"/>
          <w:szCs w:val="28"/>
        </w:rPr>
        <w:t xml:space="preserve">   П</w:t>
      </w:r>
      <w:r w:rsidR="00493975">
        <w:rPr>
          <w:rFonts w:ascii="Times New Roman" w:hAnsi="Times New Roman" w:cs="Times New Roman"/>
          <w:sz w:val="28"/>
          <w:szCs w:val="28"/>
          <w:vertAlign w:val="subscript"/>
        </w:rPr>
        <w:t>Б</w:t>
      </w:r>
      <w:r w:rsidR="00493975" w:rsidRPr="000060E8">
        <w:rPr>
          <w:rFonts w:ascii="Times New Roman" w:hAnsi="Times New Roman" w:cs="Times New Roman"/>
          <w:sz w:val="28"/>
          <w:szCs w:val="28"/>
        </w:rPr>
        <w:t> – Н,</w:t>
      </w:r>
      <w:r w:rsidR="00493975">
        <w:rPr>
          <w:rFonts w:ascii="Times New Roman" w:hAnsi="Times New Roman" w:cs="Times New Roman"/>
          <w:sz w:val="28"/>
          <w:szCs w:val="28"/>
        </w:rPr>
        <w:t xml:space="preserve">                                         (1.4)</w:t>
      </w:r>
    </w:p>
    <w:p w:rsidR="00493975" w:rsidRPr="000060E8" w:rsidRDefault="00493975" w:rsidP="0049397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Pr="000060E8">
        <w:rPr>
          <w:rFonts w:ascii="Times New Roman" w:hAnsi="Times New Roman" w:cs="Times New Roman"/>
          <w:sz w:val="28"/>
          <w:szCs w:val="28"/>
        </w:rPr>
        <w:t>де</w:t>
      </w:r>
      <w:r>
        <w:rPr>
          <w:rFonts w:ascii="Times New Roman" w:hAnsi="Times New Roman" w:cs="Times New Roman"/>
          <w:sz w:val="28"/>
          <w:szCs w:val="28"/>
        </w:rPr>
        <w:tab/>
      </w:r>
      <w:r w:rsidRPr="000060E8">
        <w:rPr>
          <w:rFonts w:ascii="Times New Roman" w:hAnsi="Times New Roman" w:cs="Times New Roman"/>
          <w:sz w:val="28"/>
          <w:szCs w:val="28"/>
        </w:rPr>
        <w:t xml:space="preserve"> Н – сумма налогов.</w:t>
      </w:r>
    </w:p>
    <w:p w:rsidR="00B035DA" w:rsidRPr="000060E8" w:rsidRDefault="00B035DA" w:rsidP="00B035DA">
      <w:pPr>
        <w:spacing w:line="360" w:lineRule="auto"/>
        <w:ind w:firstLine="708"/>
        <w:jc w:val="both"/>
        <w:rPr>
          <w:rFonts w:ascii="Times New Roman" w:hAnsi="Times New Roman" w:cs="Times New Roman"/>
          <w:sz w:val="28"/>
          <w:szCs w:val="28"/>
        </w:rPr>
      </w:pPr>
      <w:r w:rsidRPr="000060E8">
        <w:rPr>
          <w:rFonts w:ascii="Times New Roman" w:hAnsi="Times New Roman" w:cs="Times New Roman"/>
          <w:sz w:val="28"/>
          <w:szCs w:val="28"/>
        </w:rPr>
        <w:t>Чтобы определить уровень эффективности работы предприятия, полученную им прибыль необходимо сопоставить с соответствующими затратами.</w:t>
      </w:r>
    </w:p>
    <w:p w:rsidR="00B035DA" w:rsidRPr="000060E8" w:rsidRDefault="00B035DA" w:rsidP="00B035DA">
      <w:pPr>
        <w:spacing w:line="360" w:lineRule="auto"/>
        <w:ind w:firstLine="708"/>
        <w:jc w:val="both"/>
        <w:rPr>
          <w:rFonts w:ascii="Times New Roman" w:hAnsi="Times New Roman" w:cs="Times New Roman"/>
          <w:sz w:val="28"/>
          <w:szCs w:val="28"/>
        </w:rPr>
      </w:pPr>
      <w:r w:rsidRPr="000060E8">
        <w:rPr>
          <w:rFonts w:ascii="Times New Roman" w:hAnsi="Times New Roman" w:cs="Times New Roman"/>
          <w:sz w:val="28"/>
          <w:szCs w:val="28"/>
        </w:rPr>
        <w:t>Во-первых, затраты могут рассматриваться как текущие издержки предприятия - себестоимость продукции (работ, услуг). Здесь возможны различные варианты определения текущих издержек и прибыли, используемых при расчетах.</w:t>
      </w:r>
    </w:p>
    <w:p w:rsidR="00B035DA" w:rsidRPr="000060E8" w:rsidRDefault="00B035DA" w:rsidP="00B035DA">
      <w:pPr>
        <w:spacing w:line="360" w:lineRule="auto"/>
        <w:ind w:firstLine="708"/>
        <w:jc w:val="both"/>
        <w:rPr>
          <w:rFonts w:ascii="Times New Roman" w:hAnsi="Times New Roman" w:cs="Times New Roman"/>
          <w:sz w:val="28"/>
          <w:szCs w:val="28"/>
        </w:rPr>
      </w:pPr>
      <w:r w:rsidRPr="000060E8">
        <w:rPr>
          <w:rFonts w:ascii="Times New Roman" w:hAnsi="Times New Roman" w:cs="Times New Roman"/>
          <w:sz w:val="28"/>
          <w:szCs w:val="28"/>
        </w:rPr>
        <w:t>Во-вторых, затраты могут быть приняты как авансированная стоимость (авансированный кап</w:t>
      </w:r>
      <w:r>
        <w:rPr>
          <w:rFonts w:ascii="Times New Roman" w:hAnsi="Times New Roman" w:cs="Times New Roman"/>
          <w:sz w:val="28"/>
          <w:szCs w:val="28"/>
        </w:rPr>
        <w:t>итал) для обеспечения производ</w:t>
      </w:r>
      <w:r w:rsidRPr="000060E8">
        <w:rPr>
          <w:rFonts w:ascii="Times New Roman" w:hAnsi="Times New Roman" w:cs="Times New Roman"/>
          <w:sz w:val="28"/>
          <w:szCs w:val="28"/>
        </w:rPr>
        <w:t>ственной, всей финансово-хозяйственной деятельности предприятия. При этом также возможны различные варианты определения, расчета авансированной стоимости и определения прибыли, принимаемой для расчетов.</w:t>
      </w:r>
    </w:p>
    <w:p w:rsidR="00B035DA" w:rsidRPr="000060E8" w:rsidRDefault="00B035DA" w:rsidP="00B035DA">
      <w:pPr>
        <w:spacing w:line="360" w:lineRule="auto"/>
        <w:ind w:firstLine="708"/>
        <w:jc w:val="both"/>
        <w:rPr>
          <w:rFonts w:ascii="Times New Roman" w:hAnsi="Times New Roman" w:cs="Times New Roman"/>
          <w:sz w:val="28"/>
          <w:szCs w:val="28"/>
        </w:rPr>
      </w:pPr>
      <w:r w:rsidRPr="000060E8">
        <w:rPr>
          <w:rFonts w:ascii="Times New Roman" w:hAnsi="Times New Roman" w:cs="Times New Roman"/>
          <w:sz w:val="28"/>
          <w:szCs w:val="28"/>
        </w:rPr>
        <w:t>Соотношение прибыли с авансированной стоимостью или текущими издержками выражает рентабельность. В наиболее широком понятии рентабельность означает прибыльность или доходность:</w:t>
      </w:r>
    </w:p>
    <w:p w:rsidR="00B035DA" w:rsidRPr="000060E8" w:rsidRDefault="00B035DA" w:rsidP="00B035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0060E8">
        <w:rPr>
          <w:rFonts w:ascii="Times New Roman" w:hAnsi="Times New Roman" w:cs="Times New Roman"/>
          <w:sz w:val="28"/>
          <w:szCs w:val="28"/>
        </w:rPr>
        <w:t xml:space="preserve"> производства и реализации отдельных видов и всей совокупности продукции (работ, услуг);</w:t>
      </w:r>
    </w:p>
    <w:p w:rsidR="00B035DA" w:rsidRPr="000060E8" w:rsidRDefault="00B035DA" w:rsidP="00B035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0060E8">
        <w:rPr>
          <w:rFonts w:ascii="Times New Roman" w:hAnsi="Times New Roman" w:cs="Times New Roman"/>
          <w:sz w:val="28"/>
          <w:szCs w:val="28"/>
        </w:rPr>
        <w:t xml:space="preserve"> предприятий, организаций как субъектов хозяйственной деятельности;</w:t>
      </w:r>
    </w:p>
    <w:p w:rsidR="00B035DA" w:rsidRDefault="00B035DA" w:rsidP="00B035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0060E8">
        <w:rPr>
          <w:rFonts w:ascii="Times New Roman" w:hAnsi="Times New Roman" w:cs="Times New Roman"/>
          <w:sz w:val="28"/>
          <w:szCs w:val="28"/>
        </w:rPr>
        <w:t xml:space="preserve"> отраслей экономики.</w:t>
      </w:r>
    </w:p>
    <w:p w:rsidR="00B035DA" w:rsidRPr="000060E8" w:rsidRDefault="00B035DA" w:rsidP="00B035DA">
      <w:pPr>
        <w:spacing w:line="360" w:lineRule="auto"/>
        <w:ind w:firstLine="708"/>
        <w:jc w:val="both"/>
        <w:rPr>
          <w:rFonts w:ascii="Times New Roman" w:hAnsi="Times New Roman" w:cs="Times New Roman"/>
          <w:sz w:val="28"/>
          <w:szCs w:val="28"/>
        </w:rPr>
      </w:pPr>
      <w:r w:rsidRPr="000060E8">
        <w:rPr>
          <w:rFonts w:ascii="Times New Roman" w:hAnsi="Times New Roman" w:cs="Times New Roman"/>
          <w:sz w:val="28"/>
          <w:szCs w:val="28"/>
        </w:rPr>
        <w:t xml:space="preserve">Для оценки эффективности работы промышленного предприятия недостаточно использовать только показатель прибыли. Например, два предприятия получают одинаковую прибыль, но имеют различную стоимость производственных фондов, т. е. сумму основного капитала и оборотных средств. Более эффективно работает то предприятие, у которого стоимость производственных фондов меньше. Таким образом, для оценки </w:t>
      </w:r>
      <w:r w:rsidRPr="000060E8">
        <w:rPr>
          <w:rFonts w:ascii="Times New Roman" w:hAnsi="Times New Roman" w:cs="Times New Roman"/>
          <w:sz w:val="28"/>
          <w:szCs w:val="28"/>
        </w:rPr>
        <w:lastRenderedPageBreak/>
        <w:t>эффективности работы предприятия необходимо сопоставить прибыль и производственные фонды, с помощью которых она создана. Это и есть рентабельность.</w:t>
      </w:r>
    </w:p>
    <w:p w:rsidR="00B035DA" w:rsidRPr="000060E8" w:rsidRDefault="00B035DA" w:rsidP="00B035DA">
      <w:pPr>
        <w:spacing w:line="360" w:lineRule="auto"/>
        <w:ind w:firstLine="708"/>
        <w:jc w:val="both"/>
        <w:rPr>
          <w:rFonts w:ascii="Times New Roman" w:hAnsi="Times New Roman" w:cs="Times New Roman"/>
          <w:sz w:val="28"/>
          <w:szCs w:val="28"/>
        </w:rPr>
      </w:pPr>
      <w:r w:rsidRPr="000060E8">
        <w:rPr>
          <w:rFonts w:ascii="Times New Roman" w:hAnsi="Times New Roman" w:cs="Times New Roman"/>
          <w:sz w:val="28"/>
          <w:szCs w:val="28"/>
        </w:rPr>
        <w:t>Рентабельность непосредственно связана с величиной прибыли. Однако ее нельзя отождествлять с абсолютной суммой полученной прибыли. Рентабельность — это относительный показатель, отражающий уровень доходности и измеряемый как коэффициент или в процентах.</w:t>
      </w:r>
    </w:p>
    <w:p w:rsidR="00B035DA" w:rsidRPr="000060E8" w:rsidRDefault="00B035DA" w:rsidP="00B035DA">
      <w:pPr>
        <w:spacing w:line="360" w:lineRule="auto"/>
        <w:ind w:firstLine="708"/>
        <w:jc w:val="both"/>
        <w:rPr>
          <w:rFonts w:ascii="Times New Roman" w:hAnsi="Times New Roman" w:cs="Times New Roman"/>
          <w:sz w:val="28"/>
          <w:szCs w:val="28"/>
        </w:rPr>
      </w:pPr>
      <w:r w:rsidRPr="000060E8">
        <w:rPr>
          <w:rFonts w:ascii="Times New Roman" w:hAnsi="Times New Roman" w:cs="Times New Roman"/>
          <w:sz w:val="28"/>
          <w:szCs w:val="28"/>
        </w:rPr>
        <w:t>Многообразность вариантов решений, принимаемых при определении прибыли, текущих издержек, авансированной стоимости для расчета рентабельности обусловливают наличие значительного количества ее показателей.</w:t>
      </w:r>
    </w:p>
    <w:p w:rsidR="00B035DA" w:rsidRDefault="00B035DA" w:rsidP="00B035DA">
      <w:pPr>
        <w:spacing w:line="360" w:lineRule="auto"/>
        <w:ind w:firstLine="708"/>
        <w:jc w:val="both"/>
        <w:rPr>
          <w:rFonts w:ascii="Times New Roman" w:hAnsi="Times New Roman" w:cs="Times New Roman"/>
          <w:sz w:val="28"/>
          <w:szCs w:val="28"/>
        </w:rPr>
      </w:pPr>
      <w:r w:rsidRPr="00E061C0">
        <w:rPr>
          <w:rFonts w:ascii="Times New Roman" w:hAnsi="Times New Roman" w:cs="Times New Roman"/>
          <w:color w:val="000000"/>
          <w:sz w:val="28"/>
          <w:szCs w:val="28"/>
        </w:rPr>
        <w:t>В этой связи рассматривается такой аспект деятельности предприятия как рентабельность. Это и качественный и количественный показатель эф</w:t>
      </w:r>
      <w:r>
        <w:rPr>
          <w:rFonts w:ascii="Times New Roman" w:hAnsi="Times New Roman" w:cs="Times New Roman"/>
          <w:color w:val="000000"/>
          <w:sz w:val="28"/>
          <w:szCs w:val="28"/>
        </w:rPr>
        <w:t>фективности деятельности</w:t>
      </w:r>
      <w:r w:rsidRPr="00E061C0">
        <w:rPr>
          <w:rFonts w:ascii="Times New Roman" w:hAnsi="Times New Roman" w:cs="Times New Roman"/>
          <w:color w:val="000000"/>
          <w:sz w:val="28"/>
          <w:szCs w:val="28"/>
        </w:rPr>
        <w:t xml:space="preserve"> предприятия.</w:t>
      </w:r>
      <w:r w:rsidRPr="001A42F0">
        <w:rPr>
          <w:rFonts w:ascii="Times New Roman" w:hAnsi="Times New Roman" w:cs="Times New Roman"/>
          <w:sz w:val="28"/>
          <w:szCs w:val="28"/>
        </w:rPr>
        <w:t>К основным показателям рентабельности, которые используются в ходе анализа финансового состояния предприятия, относятся:</w:t>
      </w:r>
    </w:p>
    <w:p w:rsidR="00B035DA" w:rsidRPr="002955F3" w:rsidRDefault="00493975" w:rsidP="00B035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рентабельность продаж</w:t>
      </w:r>
      <w:r w:rsidRPr="002955F3">
        <w:rPr>
          <w:rFonts w:ascii="Times New Roman" w:hAnsi="Times New Roman" w:cs="Times New Roman"/>
          <w:sz w:val="28"/>
          <w:szCs w:val="28"/>
        </w:rPr>
        <w:t>;</w:t>
      </w:r>
    </w:p>
    <w:p w:rsidR="00B035DA" w:rsidRPr="002955F3" w:rsidRDefault="00493975" w:rsidP="00B035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рентабельность продукции</w:t>
      </w:r>
      <w:r w:rsidRPr="002955F3">
        <w:rPr>
          <w:rFonts w:ascii="Times New Roman" w:hAnsi="Times New Roman" w:cs="Times New Roman"/>
          <w:sz w:val="28"/>
          <w:szCs w:val="28"/>
        </w:rPr>
        <w:t>;</w:t>
      </w:r>
    </w:p>
    <w:p w:rsidR="00B035DA" w:rsidRPr="002955F3" w:rsidRDefault="00493975" w:rsidP="00B035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рентабельность основных фондов</w:t>
      </w:r>
      <w:r w:rsidRPr="002955F3">
        <w:rPr>
          <w:rFonts w:ascii="Times New Roman" w:hAnsi="Times New Roman" w:cs="Times New Roman"/>
          <w:sz w:val="28"/>
          <w:szCs w:val="28"/>
        </w:rPr>
        <w:t>;</w:t>
      </w:r>
    </w:p>
    <w:p w:rsidR="00B035DA" w:rsidRPr="002955F3" w:rsidRDefault="00493975" w:rsidP="00B035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рентабельность собственного капитала</w:t>
      </w:r>
      <w:r w:rsidRPr="002955F3">
        <w:rPr>
          <w:rFonts w:ascii="Times New Roman" w:hAnsi="Times New Roman" w:cs="Times New Roman"/>
          <w:sz w:val="28"/>
          <w:szCs w:val="28"/>
        </w:rPr>
        <w:t>;</w:t>
      </w:r>
    </w:p>
    <w:p w:rsidR="00B035DA" w:rsidRPr="002955F3" w:rsidRDefault="00493975" w:rsidP="00B035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рентабельность оборотных средств</w:t>
      </w:r>
      <w:r w:rsidRPr="002955F3">
        <w:rPr>
          <w:rFonts w:ascii="Times New Roman" w:hAnsi="Times New Roman" w:cs="Times New Roman"/>
          <w:sz w:val="28"/>
          <w:szCs w:val="28"/>
        </w:rPr>
        <w:t>;</w:t>
      </w:r>
    </w:p>
    <w:p w:rsidR="00B035DA" w:rsidRPr="00F444E8" w:rsidRDefault="00493975" w:rsidP="00B035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рентабельность капитала</w:t>
      </w:r>
      <w:r w:rsidRPr="00F444E8">
        <w:rPr>
          <w:rFonts w:ascii="Times New Roman" w:hAnsi="Times New Roman" w:cs="Times New Roman"/>
          <w:sz w:val="28"/>
          <w:szCs w:val="28"/>
        </w:rPr>
        <w:t>;</w:t>
      </w:r>
    </w:p>
    <w:p w:rsidR="00B035DA" w:rsidRDefault="00493975" w:rsidP="00B035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рентабельность активов</w:t>
      </w:r>
      <w:r w:rsidRPr="00F444E8">
        <w:rPr>
          <w:rFonts w:ascii="Times New Roman" w:hAnsi="Times New Roman" w:cs="Times New Roman"/>
          <w:sz w:val="28"/>
          <w:szCs w:val="28"/>
        </w:rPr>
        <w:t>.</w:t>
      </w:r>
    </w:p>
    <w:p w:rsidR="00B035DA" w:rsidRDefault="00B035DA" w:rsidP="00B035DA">
      <w:pPr>
        <w:spacing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Рентабельность продаж </w:t>
      </w:r>
      <w:r w:rsidR="00493975">
        <w:rPr>
          <w:rFonts w:ascii="Times New Roman" w:hAnsi="Times New Roman" w:cs="Times New Roman"/>
          <w:sz w:val="28"/>
          <w:szCs w:val="28"/>
        </w:rPr>
        <w:t xml:space="preserve">- </w:t>
      </w:r>
      <w:r w:rsidRPr="002955F3">
        <w:rPr>
          <w:rFonts w:ascii="Times New Roman" w:hAnsi="Times New Roman" w:cs="Times New Roman"/>
          <w:sz w:val="28"/>
          <w:szCs w:val="28"/>
        </w:rPr>
        <w:t>коэффициент рентабельности, который показывает долю при</w:t>
      </w:r>
      <w:r>
        <w:rPr>
          <w:rFonts w:ascii="Times New Roman" w:hAnsi="Times New Roman" w:cs="Times New Roman"/>
          <w:sz w:val="28"/>
          <w:szCs w:val="28"/>
        </w:rPr>
        <w:t xml:space="preserve">были в каждой заработанной </w:t>
      </w:r>
      <w:r w:rsidR="000F5A1E">
        <w:rPr>
          <w:rFonts w:ascii="Times New Roman" w:hAnsi="Times New Roman" w:cs="Times New Roman"/>
          <w:sz w:val="28"/>
          <w:szCs w:val="28"/>
        </w:rPr>
        <w:t>руб.</w:t>
      </w:r>
      <w:r w:rsidRPr="002955F3">
        <w:rPr>
          <w:rFonts w:ascii="Times New Roman" w:hAnsi="Times New Roman" w:cs="Times New Roman"/>
          <w:sz w:val="28"/>
          <w:szCs w:val="28"/>
        </w:rPr>
        <w:t>. Обычно расс</w:t>
      </w:r>
      <w:r>
        <w:rPr>
          <w:rFonts w:ascii="Times New Roman" w:hAnsi="Times New Roman" w:cs="Times New Roman"/>
          <w:sz w:val="28"/>
          <w:szCs w:val="28"/>
        </w:rPr>
        <w:t xml:space="preserve">читывается как отношение </w:t>
      </w:r>
      <w:r w:rsidRPr="002955F3">
        <w:rPr>
          <w:rFonts w:ascii="Times New Roman" w:hAnsi="Times New Roman" w:cs="Times New Roman"/>
          <w:sz w:val="28"/>
          <w:szCs w:val="28"/>
        </w:rPr>
        <w:t>прибыли</w:t>
      </w:r>
      <w:r>
        <w:rPr>
          <w:rFonts w:ascii="Times New Roman" w:hAnsi="Times New Roman" w:cs="Times New Roman"/>
          <w:sz w:val="28"/>
          <w:szCs w:val="28"/>
        </w:rPr>
        <w:t xml:space="preserve"> от реализации</w:t>
      </w:r>
      <w:r w:rsidRPr="002955F3">
        <w:rPr>
          <w:rFonts w:ascii="Times New Roman" w:hAnsi="Times New Roman" w:cs="Times New Roman"/>
          <w:sz w:val="28"/>
          <w:szCs w:val="28"/>
        </w:rPr>
        <w:t xml:space="preserve"> за определённый период к выраженному в денежных средствах объёму продаж за тот же период.</w:t>
      </w:r>
      <w:r>
        <w:rPr>
          <w:rFonts w:ascii="Times New Roman" w:hAnsi="Times New Roman" w:cs="Times New Roman"/>
          <w:color w:val="000000"/>
          <w:sz w:val="28"/>
          <w:szCs w:val="28"/>
          <w:shd w:val="clear" w:color="auto" w:fill="FFFFFF"/>
        </w:rPr>
        <w:t>Данный коэффициент рассчитывается по формуле</w:t>
      </w:r>
      <w:r w:rsidRPr="00B035DA">
        <w:rPr>
          <w:rFonts w:ascii="Times New Roman" w:hAnsi="Times New Roman" w:cs="Times New Roman"/>
          <w:color w:val="000000"/>
          <w:sz w:val="28"/>
          <w:szCs w:val="28"/>
          <w:shd w:val="clear" w:color="auto" w:fill="FFFFFF"/>
        </w:rPr>
        <w:t>:</w:t>
      </w:r>
    </w:p>
    <w:p w:rsidR="00B035DA" w:rsidRDefault="00B035DA" w:rsidP="00493975">
      <w:pPr>
        <w:spacing w:line="360" w:lineRule="auto"/>
        <w:ind w:left="708"/>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R</w:t>
      </w:r>
      <w:r>
        <w:rPr>
          <w:rFonts w:ascii="Times New Roman" w:hAnsi="Times New Roman" w:cs="Times New Roman"/>
          <w:color w:val="000000"/>
          <w:sz w:val="28"/>
          <w:szCs w:val="28"/>
          <w:shd w:val="clear" w:color="auto" w:fill="FFFFFF"/>
          <w:vertAlign w:val="subscript"/>
        </w:rPr>
        <w:t xml:space="preserve">ВР </w:t>
      </w:r>
      <w:r>
        <w:rPr>
          <w:rFonts w:ascii="Times New Roman" w:hAnsi="Times New Roman" w:cs="Times New Roman"/>
          <w:color w:val="000000"/>
          <w:sz w:val="28"/>
          <w:szCs w:val="28"/>
          <w:shd w:val="clear" w:color="auto" w:fill="FFFFFF"/>
        </w:rPr>
        <w:t xml:space="preserve">= </w:t>
      </w:r>
      <m:oMath>
        <m:f>
          <m:fPr>
            <m:ctrlPr>
              <w:rPr>
                <w:rFonts w:ascii="Cambria Math" w:hAnsi="Cambria Math" w:cs="Times New Roman"/>
                <w:i/>
                <w:color w:val="000000"/>
                <w:sz w:val="36"/>
                <w:szCs w:val="28"/>
                <w:shd w:val="clear" w:color="auto" w:fill="FFFFFF"/>
              </w:rPr>
            </m:ctrlPr>
          </m:fPr>
          <m:num>
            <m:r>
              <w:rPr>
                <w:rFonts w:ascii="Cambria Math" w:hAnsi="Cambria Math" w:cs="Times New Roman"/>
                <w:color w:val="000000"/>
                <w:sz w:val="36"/>
                <w:szCs w:val="28"/>
                <w:shd w:val="clear" w:color="auto" w:fill="FFFFFF"/>
              </w:rPr>
              <m:t>Пр</m:t>
            </m:r>
          </m:num>
          <m:den>
            <m:r>
              <w:rPr>
                <w:rFonts w:ascii="Cambria Math" w:hAnsi="Cambria Math" w:cs="Times New Roman"/>
                <w:color w:val="000000"/>
                <w:sz w:val="36"/>
                <w:szCs w:val="28"/>
                <w:shd w:val="clear" w:color="auto" w:fill="FFFFFF"/>
              </w:rPr>
              <m:t>Вр</m:t>
            </m:r>
          </m:den>
        </m:f>
      </m:oMath>
      <w:r>
        <w:rPr>
          <w:rFonts w:ascii="Times New Roman" w:hAnsi="Times New Roman" w:cs="Times New Roman"/>
          <w:color w:val="000000"/>
          <w:sz w:val="28"/>
          <w:szCs w:val="28"/>
          <w:shd w:val="clear" w:color="auto" w:fill="FFFFFF"/>
        </w:rPr>
        <w:t xml:space="preserve"> ∙ 100% ,</w:t>
      </w:r>
      <w:r w:rsidR="00493975">
        <w:rPr>
          <w:rFonts w:ascii="Times New Roman" w:hAnsi="Times New Roman" w:cs="Times New Roman"/>
          <w:color w:val="000000"/>
          <w:sz w:val="28"/>
          <w:szCs w:val="28"/>
          <w:shd w:val="clear" w:color="auto" w:fill="FFFFFF"/>
        </w:rPr>
        <w:tab/>
      </w:r>
      <w:r w:rsidR="00493975">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 xml:space="preserve">    (1.</w:t>
      </w:r>
      <w:r w:rsidR="00493975">
        <w:rPr>
          <w:rFonts w:ascii="Times New Roman" w:hAnsi="Times New Roman" w:cs="Times New Roman"/>
          <w:color w:val="000000"/>
          <w:sz w:val="28"/>
          <w:szCs w:val="28"/>
          <w:shd w:val="clear" w:color="auto" w:fill="FFFFFF"/>
        </w:rPr>
        <w:t>5</w:t>
      </w:r>
      <w:r>
        <w:rPr>
          <w:rFonts w:ascii="Times New Roman" w:hAnsi="Times New Roman" w:cs="Times New Roman"/>
          <w:color w:val="000000"/>
          <w:sz w:val="28"/>
          <w:szCs w:val="28"/>
          <w:shd w:val="clear" w:color="auto" w:fill="FFFFFF"/>
        </w:rPr>
        <w:t>)</w:t>
      </w:r>
    </w:p>
    <w:p w:rsidR="00B035DA" w:rsidRDefault="00B035DA" w:rsidP="00B035DA">
      <w:pPr>
        <w:spacing w:line="360" w:lineRule="auto"/>
        <w:ind w:firstLine="708"/>
        <w:jc w:val="center"/>
        <w:rPr>
          <w:rFonts w:ascii="Times New Roman" w:hAnsi="Times New Roman" w:cs="Times New Roman"/>
          <w:color w:val="000000"/>
          <w:sz w:val="28"/>
          <w:szCs w:val="28"/>
          <w:shd w:val="clear" w:color="auto" w:fill="FFFFFF"/>
        </w:rPr>
      </w:pPr>
    </w:p>
    <w:p w:rsidR="00B035DA" w:rsidRDefault="00493975" w:rsidP="00B035DA">
      <w:pPr>
        <w:spacing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где</w:t>
      </w:r>
      <w:r>
        <w:rPr>
          <w:rFonts w:ascii="Times New Roman" w:hAnsi="Times New Roman" w:cs="Times New Roman"/>
          <w:color w:val="000000"/>
          <w:sz w:val="28"/>
          <w:szCs w:val="28"/>
          <w:shd w:val="clear" w:color="auto" w:fill="FFFFFF"/>
        </w:rPr>
        <w:tab/>
        <w:t>Пр – прибыль от реализации;</w:t>
      </w:r>
    </w:p>
    <w:p w:rsidR="00B035DA" w:rsidRDefault="00B035DA" w:rsidP="00B035DA">
      <w:pPr>
        <w:spacing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Вр – выручка.</w:t>
      </w:r>
    </w:p>
    <w:p w:rsidR="00B035DA" w:rsidRDefault="00B035DA" w:rsidP="00B035DA">
      <w:pPr>
        <w:spacing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Рентабельность продукции</w:t>
      </w:r>
      <w:r w:rsidR="00493975">
        <w:rPr>
          <w:rFonts w:ascii="Times New Roman" w:hAnsi="Times New Roman" w:cs="Times New Roman"/>
          <w:sz w:val="28"/>
          <w:szCs w:val="28"/>
        </w:rPr>
        <w:t xml:space="preserve"> -</w:t>
      </w:r>
      <w:r w:rsidRPr="002955F3">
        <w:rPr>
          <w:rFonts w:ascii="Times New Roman" w:hAnsi="Times New Roman" w:cs="Times New Roman"/>
          <w:sz w:val="28"/>
          <w:szCs w:val="28"/>
        </w:rPr>
        <w:t>это соотношение между прибылью от продажи продукции и её себестоимостью (полным издержкам) ее обращения и производства. Рентабельность продукции показывает результаты текущих затрат.</w:t>
      </w:r>
      <w:r>
        <w:rPr>
          <w:rFonts w:ascii="Times New Roman" w:hAnsi="Times New Roman" w:cs="Times New Roman"/>
          <w:color w:val="000000"/>
          <w:sz w:val="28"/>
          <w:szCs w:val="28"/>
          <w:shd w:val="clear" w:color="auto" w:fill="FFFFFF"/>
        </w:rPr>
        <w:t>Формула расчета рентабельности продукции</w:t>
      </w:r>
      <w:r w:rsidRPr="00F444E8">
        <w:rPr>
          <w:rFonts w:ascii="Times New Roman" w:hAnsi="Times New Roman" w:cs="Times New Roman"/>
          <w:color w:val="000000"/>
          <w:sz w:val="28"/>
          <w:szCs w:val="28"/>
          <w:shd w:val="clear" w:color="auto" w:fill="FFFFFF"/>
        </w:rPr>
        <w:t>:</w:t>
      </w:r>
    </w:p>
    <w:p w:rsidR="00B035DA" w:rsidRDefault="00B035DA" w:rsidP="00B035DA">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vertAlign w:val="subscript"/>
          <w:lang w:val="en-US"/>
        </w:rPr>
        <w:t>Z</w:t>
      </w:r>
      <w:r>
        <w:rPr>
          <w:rFonts w:ascii="Times New Roman" w:hAnsi="Times New Roman" w:cs="Times New Roman"/>
          <w:sz w:val="28"/>
          <w:szCs w:val="28"/>
        </w:rPr>
        <w:t xml:space="preserve">= </w:t>
      </w:r>
      <m:oMath>
        <m:f>
          <m:fPr>
            <m:ctrlPr>
              <w:rPr>
                <w:rFonts w:ascii="Cambria Math" w:hAnsi="Cambria Math" w:cs="Times New Roman"/>
                <w:i/>
                <w:sz w:val="36"/>
                <w:szCs w:val="28"/>
              </w:rPr>
            </m:ctrlPr>
          </m:fPr>
          <m:num>
            <m:r>
              <w:rPr>
                <w:rFonts w:ascii="Cambria Math" w:hAnsi="Cambria Math" w:cs="Times New Roman"/>
                <w:sz w:val="36"/>
                <w:szCs w:val="28"/>
              </w:rPr>
              <m:t>Пр</m:t>
            </m:r>
          </m:num>
          <m:den>
            <m:r>
              <w:rPr>
                <w:rFonts w:ascii="Cambria Math" w:hAnsi="Cambria Math" w:cs="Times New Roman"/>
                <w:sz w:val="36"/>
                <w:szCs w:val="28"/>
                <w:lang w:val="en-US"/>
              </w:rPr>
              <m:t>Z</m:t>
            </m:r>
          </m:den>
        </m:f>
      </m:oMath>
      <w:r>
        <w:rPr>
          <w:rFonts w:ascii="Times New Roman" w:hAnsi="Times New Roman" w:cs="Times New Roman"/>
          <w:sz w:val="28"/>
          <w:szCs w:val="28"/>
        </w:rPr>
        <w:t xml:space="preserve"> ∙ 100% ,</w:t>
      </w:r>
      <w:r w:rsidR="00493975">
        <w:rPr>
          <w:rFonts w:ascii="Times New Roman" w:hAnsi="Times New Roman" w:cs="Times New Roman"/>
          <w:sz w:val="28"/>
          <w:szCs w:val="28"/>
        </w:rPr>
        <w:tab/>
      </w:r>
      <w:r w:rsidR="00493975">
        <w:rPr>
          <w:rFonts w:ascii="Times New Roman" w:hAnsi="Times New Roman" w:cs="Times New Roman"/>
          <w:sz w:val="28"/>
          <w:szCs w:val="28"/>
        </w:rPr>
        <w:tab/>
      </w:r>
      <w:r>
        <w:rPr>
          <w:rFonts w:ascii="Times New Roman" w:hAnsi="Times New Roman" w:cs="Times New Roman"/>
          <w:sz w:val="28"/>
          <w:szCs w:val="28"/>
        </w:rPr>
        <w:t>(1.</w:t>
      </w:r>
      <w:r w:rsidR="00493975">
        <w:rPr>
          <w:rFonts w:ascii="Times New Roman" w:hAnsi="Times New Roman" w:cs="Times New Roman"/>
          <w:sz w:val="28"/>
          <w:szCs w:val="28"/>
        </w:rPr>
        <w:t>6</w:t>
      </w:r>
      <w:r>
        <w:rPr>
          <w:rFonts w:ascii="Times New Roman" w:hAnsi="Times New Roman" w:cs="Times New Roman"/>
          <w:sz w:val="28"/>
          <w:szCs w:val="28"/>
        </w:rPr>
        <w:t>)</w:t>
      </w:r>
    </w:p>
    <w:p w:rsidR="00B035DA" w:rsidRDefault="00B035DA" w:rsidP="00B035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где</w:t>
      </w:r>
      <w:r>
        <w:rPr>
          <w:rFonts w:ascii="Times New Roman" w:hAnsi="Times New Roman" w:cs="Times New Roman"/>
          <w:sz w:val="28"/>
          <w:szCs w:val="28"/>
        </w:rPr>
        <w:tab/>
      </w:r>
      <w:r>
        <w:rPr>
          <w:rFonts w:ascii="Times New Roman" w:hAnsi="Times New Roman" w:cs="Times New Roman"/>
          <w:sz w:val="28"/>
          <w:szCs w:val="28"/>
          <w:lang w:val="en-US"/>
        </w:rPr>
        <w:t>Z</w:t>
      </w:r>
      <w:r>
        <w:rPr>
          <w:rFonts w:ascii="Times New Roman" w:hAnsi="Times New Roman" w:cs="Times New Roman"/>
          <w:sz w:val="28"/>
          <w:szCs w:val="28"/>
        </w:rPr>
        <w:t xml:space="preserve"> – себестоимость продукции.</w:t>
      </w:r>
    </w:p>
    <w:p w:rsidR="00B035DA" w:rsidRPr="00047561" w:rsidRDefault="00B035DA" w:rsidP="00B035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Рентабельность основных фондов </w:t>
      </w:r>
      <w:r w:rsidRPr="00047561">
        <w:rPr>
          <w:rFonts w:ascii="Times New Roman" w:hAnsi="Times New Roman" w:cs="Times New Roman"/>
          <w:sz w:val="28"/>
          <w:szCs w:val="28"/>
        </w:rPr>
        <w:t>отражает то, сколько единиц прибыли приносит каждая единица стоимости имущества, относимого к основным фондам.</w:t>
      </w:r>
    </w:p>
    <w:p w:rsidR="00B035DA" w:rsidRDefault="00B035DA" w:rsidP="00493975">
      <w:pPr>
        <w:spacing w:line="360" w:lineRule="auto"/>
        <w:ind w:left="1416" w:firstLine="708"/>
        <w:jc w:val="both"/>
        <w:rPr>
          <w:rFonts w:ascii="Times New Roman" w:hAnsi="Times New Roman" w:cs="Times New Roman"/>
          <w:sz w:val="28"/>
          <w:szCs w:val="28"/>
        </w:rPr>
      </w:pPr>
      <w:r w:rsidRPr="00047561">
        <w:rPr>
          <w:rFonts w:ascii="Times New Roman" w:hAnsi="Times New Roman" w:cs="Times New Roman"/>
          <w:sz w:val="28"/>
          <w:szCs w:val="28"/>
        </w:rPr>
        <w:t>R</w:t>
      </w:r>
      <w:r>
        <w:rPr>
          <w:rFonts w:ascii="Times New Roman" w:hAnsi="Times New Roman" w:cs="Times New Roman"/>
          <w:sz w:val="28"/>
          <w:szCs w:val="28"/>
          <w:vertAlign w:val="subscript"/>
        </w:rPr>
        <w:t>ОФ</w:t>
      </w:r>
      <w:r w:rsidRPr="00047561">
        <w:rPr>
          <w:rFonts w:ascii="Times New Roman" w:hAnsi="Times New Roman" w:cs="Times New Roman"/>
          <w:sz w:val="28"/>
          <w:szCs w:val="28"/>
        </w:rPr>
        <w:t xml:space="preserve"> =</w:t>
      </w:r>
      <m:oMath>
        <m:f>
          <m:fPr>
            <m:ctrlPr>
              <w:rPr>
                <w:rFonts w:ascii="Cambria Math" w:hAnsi="Cambria Math" w:cs="Times New Roman"/>
                <w:sz w:val="32"/>
                <w:szCs w:val="28"/>
              </w:rPr>
            </m:ctrlPr>
          </m:fPr>
          <m:num>
            <m:r>
              <m:rPr>
                <m:sty m:val="p"/>
              </m:rPr>
              <w:rPr>
                <w:rFonts w:ascii="Cambria Math" w:hAnsi="Cambria Math" w:cs="Times New Roman"/>
                <w:sz w:val="32"/>
                <w:szCs w:val="28"/>
              </w:rPr>
              <m:t>Пр</m:t>
            </m:r>
          </m:num>
          <m:den>
            <m:r>
              <m:rPr>
                <m:sty m:val="p"/>
              </m:rPr>
              <w:rPr>
                <w:rFonts w:ascii="Cambria Math" w:hAnsi="Cambria Math" w:cs="Times New Roman"/>
                <w:sz w:val="32"/>
                <w:szCs w:val="28"/>
              </w:rPr>
              <m:t>ОФ</m:t>
            </m:r>
          </m:den>
        </m:f>
      </m:oMath>
      <w:r w:rsidRPr="00047561">
        <w:rPr>
          <w:rFonts w:ascii="Times New Roman" w:hAnsi="Times New Roman" w:cs="Times New Roman"/>
          <w:sz w:val="28"/>
          <w:szCs w:val="28"/>
        </w:rPr>
        <w:t xml:space="preserve"> ∙ 100%</w:t>
      </w:r>
      <w:r>
        <w:rPr>
          <w:rFonts w:ascii="Times New Roman" w:hAnsi="Times New Roman" w:cs="Times New Roman"/>
          <w:sz w:val="28"/>
          <w:szCs w:val="28"/>
        </w:rPr>
        <w:t xml:space="preserve"> ,                           </w:t>
      </w:r>
      <w:r w:rsidR="00493975">
        <w:rPr>
          <w:rFonts w:ascii="Times New Roman" w:hAnsi="Times New Roman" w:cs="Times New Roman"/>
          <w:sz w:val="28"/>
          <w:szCs w:val="28"/>
        </w:rPr>
        <w:tab/>
      </w:r>
      <w:r w:rsidR="00493975">
        <w:rPr>
          <w:rFonts w:ascii="Times New Roman" w:hAnsi="Times New Roman" w:cs="Times New Roman"/>
          <w:sz w:val="28"/>
          <w:szCs w:val="28"/>
        </w:rPr>
        <w:tab/>
      </w:r>
      <w:r w:rsidR="00493975">
        <w:rPr>
          <w:rFonts w:ascii="Times New Roman" w:hAnsi="Times New Roman" w:cs="Times New Roman"/>
          <w:sz w:val="28"/>
          <w:szCs w:val="28"/>
        </w:rPr>
        <w:tab/>
      </w:r>
      <w:r>
        <w:rPr>
          <w:rFonts w:ascii="Times New Roman" w:hAnsi="Times New Roman" w:cs="Times New Roman"/>
          <w:sz w:val="28"/>
          <w:szCs w:val="28"/>
        </w:rPr>
        <w:t xml:space="preserve">   (1.</w:t>
      </w:r>
      <w:r w:rsidR="00493975">
        <w:rPr>
          <w:rFonts w:ascii="Times New Roman" w:hAnsi="Times New Roman" w:cs="Times New Roman"/>
          <w:sz w:val="28"/>
          <w:szCs w:val="28"/>
        </w:rPr>
        <w:t>7</w:t>
      </w:r>
      <w:r>
        <w:rPr>
          <w:rFonts w:ascii="Times New Roman" w:hAnsi="Times New Roman" w:cs="Times New Roman"/>
          <w:sz w:val="28"/>
          <w:szCs w:val="28"/>
        </w:rPr>
        <w:t xml:space="preserve">)  </w:t>
      </w:r>
    </w:p>
    <w:p w:rsidR="00B035DA" w:rsidRDefault="00B035DA" w:rsidP="00B035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где</w:t>
      </w:r>
      <w:r>
        <w:rPr>
          <w:rFonts w:ascii="Times New Roman" w:hAnsi="Times New Roman" w:cs="Times New Roman"/>
          <w:sz w:val="28"/>
          <w:szCs w:val="28"/>
        </w:rPr>
        <w:tab/>
        <w:t>ОФ – основные фонды предприятия.</w:t>
      </w:r>
    </w:p>
    <w:p w:rsidR="00B035DA" w:rsidRPr="00AB7D36" w:rsidRDefault="00B035DA" w:rsidP="00B035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Рентабельность собственного капитала -  </w:t>
      </w:r>
      <w:r w:rsidRPr="00AB7D36">
        <w:rPr>
          <w:rFonts w:ascii="Times New Roman" w:hAnsi="Times New Roman" w:cs="Times New Roman"/>
          <w:sz w:val="28"/>
          <w:szCs w:val="28"/>
        </w:rPr>
        <w:t>показатель чистой прибыли в сравнении с собственным капиталом организации. Это важнейший финансовый показатель отдачи для любого</w:t>
      </w:r>
      <w:r>
        <w:rPr>
          <w:rFonts w:ascii="Times New Roman" w:hAnsi="Times New Roman" w:cs="Times New Roman"/>
          <w:sz w:val="28"/>
          <w:szCs w:val="28"/>
        </w:rPr>
        <w:t xml:space="preserve"> предприятия</w:t>
      </w:r>
      <w:r w:rsidRPr="00AB7D36">
        <w:rPr>
          <w:rFonts w:ascii="Times New Roman" w:hAnsi="Times New Roman" w:cs="Times New Roman"/>
          <w:sz w:val="28"/>
          <w:szCs w:val="28"/>
        </w:rPr>
        <w:t>, показывающий, насколько эффективно был использован вложенный в дело капитал. В отличие от схожего показателя "рентабельность активов", данный показатель характеризует эффективность использования</w:t>
      </w:r>
      <w:r>
        <w:rPr>
          <w:rFonts w:ascii="Times New Roman" w:hAnsi="Times New Roman" w:cs="Times New Roman"/>
          <w:sz w:val="28"/>
          <w:szCs w:val="28"/>
        </w:rPr>
        <w:t xml:space="preserve"> не всего капитала  предприятия</w:t>
      </w:r>
      <w:r w:rsidRPr="00AB7D36">
        <w:rPr>
          <w:rFonts w:ascii="Times New Roman" w:hAnsi="Times New Roman" w:cs="Times New Roman"/>
          <w:sz w:val="28"/>
          <w:szCs w:val="28"/>
        </w:rPr>
        <w:t>, а только той его части, которая принадлежит собственникам предприятия.</w:t>
      </w:r>
    </w:p>
    <w:p w:rsidR="00B035DA" w:rsidRDefault="00B035DA" w:rsidP="00B035DA">
      <w:pPr>
        <w:spacing w:line="360" w:lineRule="auto"/>
        <w:ind w:firstLine="708"/>
        <w:jc w:val="both"/>
        <w:rPr>
          <w:rFonts w:ascii="Times New Roman" w:hAnsi="Times New Roman" w:cs="Times New Roman"/>
          <w:sz w:val="28"/>
          <w:szCs w:val="28"/>
        </w:rPr>
      </w:pPr>
      <w:r w:rsidRPr="0082761E">
        <w:rPr>
          <w:rFonts w:ascii="Times New Roman" w:hAnsi="Times New Roman" w:cs="Times New Roman"/>
          <w:sz w:val="28"/>
          <w:szCs w:val="28"/>
        </w:rPr>
        <w:t>Формула расчета рентабельности оборотного капитала</w:t>
      </w:r>
      <w:r w:rsidRPr="00E13A26">
        <w:rPr>
          <w:rFonts w:ascii="Times New Roman" w:hAnsi="Times New Roman" w:cs="Times New Roman"/>
          <w:sz w:val="28"/>
          <w:szCs w:val="28"/>
        </w:rPr>
        <w:t>:</w:t>
      </w:r>
    </w:p>
    <w:p w:rsidR="00B035DA" w:rsidRDefault="00B035DA" w:rsidP="00493975">
      <w:pPr>
        <w:spacing w:line="360" w:lineRule="auto"/>
        <w:ind w:firstLine="708"/>
        <w:jc w:val="center"/>
        <w:rPr>
          <w:rFonts w:ascii="Times New Roman" w:eastAsiaTheme="minorEastAsia"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vertAlign w:val="subscript"/>
        </w:rPr>
        <w:t xml:space="preserve">СК </w:t>
      </w:r>
      <w:r>
        <w:rPr>
          <w:rFonts w:ascii="Times New Roman" w:hAnsi="Times New Roman" w:cs="Times New Roman"/>
          <w:sz w:val="28"/>
          <w:szCs w:val="28"/>
        </w:rPr>
        <w:t xml:space="preserve">= </w:t>
      </w:r>
      <m:oMath>
        <m:f>
          <m:fPr>
            <m:ctrlPr>
              <w:rPr>
                <w:rFonts w:ascii="Cambria Math" w:hAnsi="Cambria Math" w:cs="Times New Roman"/>
                <w:i/>
                <w:sz w:val="32"/>
                <w:szCs w:val="28"/>
              </w:rPr>
            </m:ctrlPr>
          </m:fPr>
          <m:num>
            <m:r>
              <w:rPr>
                <w:rFonts w:ascii="Cambria Math" w:hAnsi="Cambria Math" w:cs="Times New Roman"/>
                <w:sz w:val="32"/>
                <w:szCs w:val="28"/>
              </w:rPr>
              <m:t>Пч</m:t>
            </m:r>
          </m:num>
          <m:den>
            <m:r>
              <w:rPr>
                <w:rFonts w:ascii="Cambria Math" w:hAnsi="Cambria Math" w:cs="Times New Roman"/>
                <w:sz w:val="32"/>
                <w:szCs w:val="28"/>
              </w:rPr>
              <m:t>СК</m:t>
            </m:r>
          </m:den>
        </m:f>
      </m:oMath>
      <w:r>
        <w:rPr>
          <w:rFonts w:ascii="Times New Roman" w:eastAsiaTheme="minorEastAsia" w:hAnsi="Times New Roman" w:cs="Times New Roman"/>
          <w:sz w:val="28"/>
          <w:szCs w:val="28"/>
        </w:rPr>
        <w:t xml:space="preserve"> ∙ 100% ,</w:t>
      </w:r>
      <w:r w:rsidR="00493975">
        <w:rPr>
          <w:rFonts w:ascii="Times New Roman" w:eastAsiaTheme="minorEastAsia" w:hAnsi="Times New Roman" w:cs="Times New Roman"/>
          <w:sz w:val="28"/>
          <w:szCs w:val="28"/>
        </w:rPr>
        <w:tab/>
      </w:r>
      <w:r w:rsidR="00493975">
        <w:rPr>
          <w:rFonts w:ascii="Times New Roman" w:eastAsiaTheme="minorEastAsia" w:hAnsi="Times New Roman" w:cs="Times New Roman"/>
          <w:sz w:val="28"/>
          <w:szCs w:val="28"/>
        </w:rPr>
        <w:tab/>
      </w:r>
      <w:r w:rsidR="00493975">
        <w:rPr>
          <w:rFonts w:ascii="Times New Roman" w:eastAsiaTheme="minorEastAsia" w:hAnsi="Times New Roman" w:cs="Times New Roman"/>
          <w:sz w:val="28"/>
          <w:szCs w:val="28"/>
        </w:rPr>
        <w:tab/>
      </w:r>
      <w:r w:rsidR="00493975">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 xml:space="preserve"> (1.</w:t>
      </w:r>
      <w:r w:rsidR="00493975">
        <w:rPr>
          <w:rFonts w:ascii="Times New Roman" w:eastAsiaTheme="minorEastAsia" w:hAnsi="Times New Roman" w:cs="Times New Roman"/>
          <w:sz w:val="28"/>
          <w:szCs w:val="28"/>
        </w:rPr>
        <w:t>8</w:t>
      </w:r>
      <w:r>
        <w:rPr>
          <w:rFonts w:ascii="Times New Roman" w:eastAsiaTheme="minorEastAsia" w:hAnsi="Times New Roman" w:cs="Times New Roman"/>
          <w:sz w:val="28"/>
          <w:szCs w:val="28"/>
        </w:rPr>
        <w:t>)</w:t>
      </w:r>
    </w:p>
    <w:p w:rsidR="00B035DA" w:rsidRDefault="00B035DA" w:rsidP="00493975">
      <w:pPr>
        <w:spacing w:line="360" w:lineRule="auto"/>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где   П</w:t>
      </w:r>
      <w:r>
        <w:rPr>
          <w:rFonts w:ascii="Times New Roman" w:eastAsiaTheme="minorEastAsia" w:hAnsi="Times New Roman" w:cs="Times New Roman"/>
          <w:sz w:val="28"/>
          <w:szCs w:val="28"/>
          <w:vertAlign w:val="subscript"/>
        </w:rPr>
        <w:t>Ч</w:t>
      </w:r>
      <w:r>
        <w:rPr>
          <w:rFonts w:ascii="Times New Roman" w:eastAsiaTheme="minorEastAsia" w:hAnsi="Times New Roman" w:cs="Times New Roman"/>
          <w:sz w:val="28"/>
          <w:szCs w:val="28"/>
        </w:rPr>
        <w:t xml:space="preserve"> – прибыль чистая,</w:t>
      </w:r>
    </w:p>
    <w:p w:rsidR="00B035DA" w:rsidRDefault="00B035DA" w:rsidP="00B035DA">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СК – собственный капитал предприятия.</w:t>
      </w:r>
    </w:p>
    <w:p w:rsidR="00B035DA" w:rsidRDefault="00B035DA" w:rsidP="00B035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Рентабельность оборотных средств </w:t>
      </w:r>
      <w:r w:rsidRPr="0082761E">
        <w:rPr>
          <w:rFonts w:ascii="Times New Roman" w:hAnsi="Times New Roman" w:cs="Times New Roman"/>
          <w:sz w:val="28"/>
          <w:szCs w:val="28"/>
        </w:rPr>
        <w:t>отражает эффективность и прибыльность использования оборотного капитала. Определяет величину</w:t>
      </w:r>
      <w:r>
        <w:rPr>
          <w:rFonts w:ascii="Times New Roman" w:hAnsi="Times New Roman" w:cs="Times New Roman"/>
          <w:sz w:val="28"/>
          <w:szCs w:val="28"/>
        </w:rPr>
        <w:t xml:space="preserve"> прибыли, приходящейся на 1 </w:t>
      </w:r>
      <w:r w:rsidR="000F5A1E">
        <w:rPr>
          <w:rFonts w:ascii="Times New Roman" w:hAnsi="Times New Roman" w:cs="Times New Roman"/>
          <w:sz w:val="28"/>
          <w:szCs w:val="28"/>
        </w:rPr>
        <w:t>руб.</w:t>
      </w:r>
      <w:r w:rsidRPr="0082761E">
        <w:rPr>
          <w:rFonts w:ascii="Times New Roman" w:hAnsi="Times New Roman" w:cs="Times New Roman"/>
          <w:sz w:val="28"/>
          <w:szCs w:val="28"/>
        </w:rPr>
        <w:t xml:space="preserve">, вложенный в оборотные активы. Формула </w:t>
      </w:r>
      <w:r w:rsidRPr="0082761E">
        <w:rPr>
          <w:rFonts w:ascii="Times New Roman" w:hAnsi="Times New Roman" w:cs="Times New Roman"/>
          <w:sz w:val="28"/>
          <w:szCs w:val="28"/>
        </w:rPr>
        <w:lastRenderedPageBreak/>
        <w:t>расчета рентабельности оборотного капитала</w:t>
      </w:r>
      <w:r w:rsidRPr="00E13A26">
        <w:rPr>
          <w:rFonts w:ascii="Times New Roman" w:hAnsi="Times New Roman" w:cs="Times New Roman"/>
          <w:sz w:val="28"/>
          <w:szCs w:val="28"/>
        </w:rPr>
        <w:t>:</w:t>
      </w:r>
    </w:p>
    <w:p w:rsidR="00B035DA" w:rsidRDefault="00B035DA" w:rsidP="00B035DA">
      <w:pPr>
        <w:spacing w:line="360" w:lineRule="auto"/>
        <w:jc w:val="center"/>
        <w:rPr>
          <w:rFonts w:ascii="Times New Roman" w:eastAsiaTheme="minorEastAsia"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vertAlign w:val="subscript"/>
        </w:rPr>
        <w:t>Об.ср</w:t>
      </w:r>
      <w:r>
        <w:rPr>
          <w:rFonts w:ascii="Times New Roman" w:hAnsi="Times New Roman" w:cs="Times New Roman"/>
          <w:sz w:val="28"/>
          <w:szCs w:val="28"/>
        </w:rPr>
        <w:t xml:space="preserve">= </w:t>
      </w:r>
      <m:oMath>
        <m:f>
          <m:fPr>
            <m:ctrlPr>
              <w:rPr>
                <w:rFonts w:ascii="Cambria Math" w:hAnsi="Cambria Math" w:cs="Times New Roman"/>
                <w:i/>
                <w:sz w:val="32"/>
                <w:szCs w:val="28"/>
              </w:rPr>
            </m:ctrlPr>
          </m:fPr>
          <m:num>
            <m:r>
              <w:rPr>
                <w:rFonts w:ascii="Cambria Math" w:hAnsi="Cambria Math" w:cs="Times New Roman"/>
                <w:sz w:val="32"/>
                <w:szCs w:val="28"/>
              </w:rPr>
              <m:t>Пб (Пч)</m:t>
            </m:r>
          </m:num>
          <m:den>
            <m:r>
              <w:rPr>
                <w:rFonts w:ascii="Cambria Math" w:hAnsi="Cambria Math" w:cs="Times New Roman"/>
                <w:sz w:val="32"/>
                <w:szCs w:val="28"/>
              </w:rPr>
              <m:t>Об.ср</m:t>
            </m:r>
          </m:den>
        </m:f>
      </m:oMath>
      <w:r>
        <w:rPr>
          <w:rFonts w:ascii="Times New Roman" w:eastAsiaTheme="minorEastAsia" w:hAnsi="Times New Roman" w:cs="Times New Roman"/>
          <w:sz w:val="28"/>
          <w:szCs w:val="28"/>
        </w:rPr>
        <w:t xml:space="preserve"> ∙ 100% ,</w:t>
      </w:r>
      <w:r w:rsidR="00493975">
        <w:rPr>
          <w:rFonts w:ascii="Times New Roman" w:eastAsiaTheme="minorEastAsia" w:hAnsi="Times New Roman" w:cs="Times New Roman"/>
          <w:sz w:val="28"/>
          <w:szCs w:val="28"/>
        </w:rPr>
        <w:tab/>
      </w:r>
      <w:r w:rsidR="00493975">
        <w:rPr>
          <w:rFonts w:ascii="Times New Roman" w:eastAsiaTheme="minorEastAsia" w:hAnsi="Times New Roman" w:cs="Times New Roman"/>
          <w:sz w:val="28"/>
          <w:szCs w:val="28"/>
        </w:rPr>
        <w:tab/>
      </w:r>
      <w:r w:rsidR="00493975">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(1.</w:t>
      </w:r>
      <w:r w:rsidR="00493975">
        <w:rPr>
          <w:rFonts w:ascii="Times New Roman" w:eastAsiaTheme="minorEastAsia" w:hAnsi="Times New Roman" w:cs="Times New Roman"/>
          <w:sz w:val="28"/>
          <w:szCs w:val="28"/>
        </w:rPr>
        <w:t>9</w:t>
      </w:r>
      <w:r>
        <w:rPr>
          <w:rFonts w:ascii="Times New Roman" w:eastAsiaTheme="minorEastAsia" w:hAnsi="Times New Roman" w:cs="Times New Roman"/>
          <w:sz w:val="28"/>
          <w:szCs w:val="28"/>
        </w:rPr>
        <w:t>)</w:t>
      </w:r>
    </w:p>
    <w:p w:rsidR="00B035DA" w:rsidRDefault="00B035DA" w:rsidP="00B035DA">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где   П</w:t>
      </w:r>
      <w:r>
        <w:rPr>
          <w:rFonts w:ascii="Times New Roman" w:eastAsiaTheme="minorEastAsia" w:hAnsi="Times New Roman" w:cs="Times New Roman"/>
          <w:sz w:val="28"/>
          <w:szCs w:val="28"/>
          <w:vertAlign w:val="subscript"/>
        </w:rPr>
        <w:t xml:space="preserve">б </w:t>
      </w:r>
      <w:r>
        <w:rPr>
          <w:rFonts w:ascii="Times New Roman" w:eastAsiaTheme="minorEastAsia" w:hAnsi="Times New Roman" w:cs="Times New Roman"/>
          <w:sz w:val="28"/>
          <w:szCs w:val="28"/>
        </w:rPr>
        <w:t>(П</w:t>
      </w:r>
      <w:r>
        <w:rPr>
          <w:rFonts w:ascii="Times New Roman" w:eastAsiaTheme="minorEastAsia" w:hAnsi="Times New Roman" w:cs="Times New Roman"/>
          <w:sz w:val="28"/>
          <w:szCs w:val="28"/>
          <w:vertAlign w:val="subscript"/>
        </w:rPr>
        <w:t>Ч</w:t>
      </w:r>
      <w:r>
        <w:rPr>
          <w:rFonts w:ascii="Times New Roman" w:eastAsiaTheme="minorEastAsia" w:hAnsi="Times New Roman" w:cs="Times New Roman"/>
          <w:sz w:val="28"/>
          <w:szCs w:val="28"/>
        </w:rPr>
        <w:t>) – приб</w:t>
      </w:r>
      <w:r w:rsidR="00493975">
        <w:rPr>
          <w:rFonts w:ascii="Times New Roman" w:eastAsiaTheme="minorEastAsia" w:hAnsi="Times New Roman" w:cs="Times New Roman"/>
          <w:sz w:val="28"/>
          <w:szCs w:val="28"/>
        </w:rPr>
        <w:t>ыль балансовая (прибыль чистая);</w:t>
      </w:r>
    </w:p>
    <w:p w:rsidR="00B035DA" w:rsidRPr="00AB7D36" w:rsidRDefault="00B035DA" w:rsidP="00493975">
      <w:pPr>
        <w:spacing w:line="360" w:lineRule="auto"/>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Об.ср – оборотные средства предприятия.</w:t>
      </w:r>
    </w:p>
    <w:p w:rsidR="00B035DA" w:rsidRDefault="00B035DA" w:rsidP="0049397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Рентабельность капитала </w:t>
      </w:r>
      <w:r w:rsidRPr="00AB7D36">
        <w:rPr>
          <w:rFonts w:ascii="Times New Roman" w:hAnsi="Times New Roman" w:cs="Times New Roman"/>
          <w:sz w:val="28"/>
          <w:szCs w:val="28"/>
        </w:rPr>
        <w:t>отражает отношение балансовой прибыл</w:t>
      </w:r>
      <w:r>
        <w:rPr>
          <w:rFonts w:ascii="Times New Roman" w:hAnsi="Times New Roman" w:cs="Times New Roman"/>
          <w:sz w:val="28"/>
          <w:szCs w:val="28"/>
        </w:rPr>
        <w:t xml:space="preserve">и </w:t>
      </w:r>
      <w:r w:rsidRPr="00AB7D36">
        <w:rPr>
          <w:rFonts w:ascii="Times New Roman" w:hAnsi="Times New Roman" w:cs="Times New Roman"/>
          <w:sz w:val="28"/>
          <w:szCs w:val="28"/>
        </w:rPr>
        <w:t>к средней стоимости всего инвестир</w:t>
      </w:r>
      <w:r>
        <w:rPr>
          <w:rFonts w:ascii="Times New Roman" w:hAnsi="Times New Roman" w:cs="Times New Roman"/>
          <w:sz w:val="28"/>
          <w:szCs w:val="28"/>
        </w:rPr>
        <w:t>ованного в предприятие капитала. Формула расчета данного коэффициента</w:t>
      </w:r>
      <w:r w:rsidRPr="00B035DA">
        <w:rPr>
          <w:rFonts w:ascii="Times New Roman" w:hAnsi="Times New Roman" w:cs="Times New Roman"/>
          <w:sz w:val="28"/>
          <w:szCs w:val="28"/>
        </w:rPr>
        <w:t>:</w:t>
      </w:r>
    </w:p>
    <w:p w:rsidR="00B035DA" w:rsidRDefault="00B035DA" w:rsidP="00B035DA">
      <w:pPr>
        <w:spacing w:line="360" w:lineRule="auto"/>
        <w:jc w:val="center"/>
        <w:rPr>
          <w:rFonts w:ascii="Times New Roman" w:eastAsiaTheme="minorEastAsia"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vertAlign w:val="subscript"/>
        </w:rPr>
        <w:t>К</w:t>
      </w:r>
      <w:r w:rsidRPr="00100C13">
        <w:rPr>
          <w:rFonts w:ascii="Times New Roman" w:hAnsi="Times New Roman" w:cs="Times New Roman"/>
          <w:sz w:val="28"/>
          <w:szCs w:val="28"/>
        </w:rPr>
        <w:t xml:space="preserve">= </w:t>
      </w:r>
      <m:oMath>
        <m:f>
          <m:fPr>
            <m:ctrlPr>
              <w:rPr>
                <w:rFonts w:ascii="Cambria Math" w:hAnsi="Cambria Math" w:cs="Times New Roman"/>
                <w:i/>
                <w:sz w:val="32"/>
                <w:szCs w:val="28"/>
              </w:rPr>
            </m:ctrlPr>
          </m:fPr>
          <m:num>
            <m:r>
              <w:rPr>
                <w:rFonts w:ascii="Cambria Math" w:hAnsi="Cambria Math" w:cs="Times New Roman"/>
                <w:sz w:val="32"/>
                <w:szCs w:val="28"/>
              </w:rPr>
              <m:t xml:space="preserve">Пб </m:t>
            </m:r>
          </m:num>
          <m:den>
            <m:r>
              <w:rPr>
                <w:rFonts w:ascii="Cambria Math" w:hAnsi="Cambria Math" w:cs="Times New Roman"/>
                <w:sz w:val="32"/>
                <w:szCs w:val="28"/>
              </w:rPr>
              <m:t>К</m:t>
            </m:r>
          </m:den>
        </m:f>
      </m:oMath>
      <w:r w:rsidRPr="00100C13">
        <w:rPr>
          <w:rFonts w:ascii="Times New Roman" w:eastAsiaTheme="minorEastAsia" w:hAnsi="Times New Roman" w:cs="Times New Roman"/>
          <w:sz w:val="28"/>
          <w:szCs w:val="28"/>
        </w:rPr>
        <w:t xml:space="preserve"> ∙ 100% ,</w:t>
      </w:r>
      <w:r w:rsidR="00493975">
        <w:rPr>
          <w:rFonts w:ascii="Times New Roman" w:eastAsiaTheme="minorEastAsia" w:hAnsi="Times New Roman" w:cs="Times New Roman"/>
          <w:sz w:val="28"/>
          <w:szCs w:val="28"/>
        </w:rPr>
        <w:tab/>
      </w:r>
      <w:r w:rsidR="00493975">
        <w:rPr>
          <w:rFonts w:ascii="Times New Roman" w:eastAsiaTheme="minorEastAsia" w:hAnsi="Times New Roman" w:cs="Times New Roman"/>
          <w:sz w:val="28"/>
          <w:szCs w:val="28"/>
        </w:rPr>
        <w:tab/>
      </w:r>
      <w:r w:rsidR="00493975">
        <w:rPr>
          <w:rFonts w:ascii="Times New Roman" w:eastAsiaTheme="minorEastAsia" w:hAnsi="Times New Roman" w:cs="Times New Roman"/>
          <w:sz w:val="28"/>
          <w:szCs w:val="28"/>
        </w:rPr>
        <w:tab/>
      </w:r>
      <w:r w:rsidR="00493975">
        <w:rPr>
          <w:rFonts w:ascii="Times New Roman" w:eastAsiaTheme="minorEastAsia" w:hAnsi="Times New Roman" w:cs="Times New Roman"/>
          <w:sz w:val="28"/>
          <w:szCs w:val="28"/>
        </w:rPr>
        <w:tab/>
      </w:r>
      <w:r w:rsidR="00493975">
        <w:rPr>
          <w:rFonts w:ascii="Times New Roman" w:eastAsiaTheme="minorEastAsia" w:hAnsi="Times New Roman" w:cs="Times New Roman"/>
          <w:sz w:val="28"/>
          <w:szCs w:val="28"/>
        </w:rPr>
        <w:tab/>
      </w:r>
      <w:r w:rsidR="00493975">
        <w:rPr>
          <w:rFonts w:ascii="Times New Roman" w:eastAsiaTheme="minorEastAsia" w:hAnsi="Times New Roman" w:cs="Times New Roman"/>
          <w:sz w:val="28"/>
          <w:szCs w:val="28"/>
        </w:rPr>
        <w:tab/>
      </w:r>
      <w:r w:rsidR="00493975">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(1.1</w:t>
      </w:r>
      <w:r w:rsidR="00493975">
        <w:rPr>
          <w:rFonts w:ascii="Times New Roman" w:eastAsiaTheme="minorEastAsia" w:hAnsi="Times New Roman" w:cs="Times New Roman"/>
          <w:sz w:val="28"/>
          <w:szCs w:val="28"/>
        </w:rPr>
        <w:t>0</w:t>
      </w:r>
      <w:r w:rsidRPr="00100C13">
        <w:rPr>
          <w:rFonts w:ascii="Times New Roman" w:eastAsiaTheme="minorEastAsia" w:hAnsi="Times New Roman" w:cs="Times New Roman"/>
          <w:sz w:val="28"/>
          <w:szCs w:val="28"/>
        </w:rPr>
        <w:t>)</w:t>
      </w:r>
    </w:p>
    <w:p w:rsidR="00B035DA" w:rsidRPr="00AB7D36" w:rsidRDefault="00B035DA" w:rsidP="00493975">
      <w:pPr>
        <w:spacing w:line="360" w:lineRule="auto"/>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где</w:t>
      </w:r>
      <w:r>
        <w:rPr>
          <w:rFonts w:ascii="Times New Roman" w:eastAsiaTheme="minorEastAsia" w:hAnsi="Times New Roman" w:cs="Times New Roman"/>
          <w:sz w:val="28"/>
          <w:szCs w:val="28"/>
        </w:rPr>
        <w:tab/>
        <w:t>К – капитал предприятия.</w:t>
      </w:r>
    </w:p>
    <w:p w:rsidR="00B035DA" w:rsidRDefault="00B035DA" w:rsidP="00B035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Рентабельность активов </w:t>
      </w:r>
      <w:r w:rsidRPr="00100C13">
        <w:rPr>
          <w:rFonts w:ascii="Times New Roman" w:hAnsi="Times New Roman" w:cs="Times New Roman"/>
          <w:sz w:val="28"/>
          <w:szCs w:val="28"/>
        </w:rPr>
        <w:t xml:space="preserve">финансовый коэффициент, характеризующий отдачу от использования всех активов организации. Коэффициент показывает способность организации генерировать прибыль без учета структуры его </w:t>
      </w:r>
      <w:r>
        <w:rPr>
          <w:rFonts w:ascii="Times New Roman" w:hAnsi="Times New Roman" w:cs="Times New Roman"/>
          <w:sz w:val="28"/>
          <w:szCs w:val="28"/>
        </w:rPr>
        <w:t>капитала</w:t>
      </w:r>
      <w:r w:rsidRPr="00100C13">
        <w:rPr>
          <w:rFonts w:ascii="Times New Roman" w:hAnsi="Times New Roman" w:cs="Times New Roman"/>
          <w:sz w:val="28"/>
          <w:szCs w:val="28"/>
        </w:rPr>
        <w:t>, качество управления активами. В отличие от показателя "рентабельность собственного капитала", данный показатель учитывает все активы организации, а не только собственные средства. </w:t>
      </w:r>
      <w:r>
        <w:rPr>
          <w:rFonts w:ascii="Times New Roman" w:hAnsi="Times New Roman" w:cs="Times New Roman"/>
          <w:sz w:val="28"/>
          <w:szCs w:val="28"/>
        </w:rPr>
        <w:t>Формула расчета</w:t>
      </w:r>
      <w:r w:rsidRPr="00B035DA">
        <w:rPr>
          <w:rFonts w:ascii="Times New Roman" w:hAnsi="Times New Roman" w:cs="Times New Roman"/>
          <w:sz w:val="28"/>
          <w:szCs w:val="28"/>
        </w:rPr>
        <w:t>:</w:t>
      </w:r>
    </w:p>
    <w:p w:rsidR="00B035DA" w:rsidRPr="00100C13" w:rsidRDefault="00B035DA" w:rsidP="00493975">
      <w:pPr>
        <w:spacing w:line="360" w:lineRule="auto"/>
        <w:ind w:firstLine="708"/>
        <w:jc w:val="center"/>
        <w:rPr>
          <w:rFonts w:ascii="Times New Roman" w:eastAsiaTheme="minorEastAsia"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vertAlign w:val="subscript"/>
        </w:rPr>
        <w:t>А</w:t>
      </w:r>
      <w:r w:rsidRPr="00100C13">
        <w:rPr>
          <w:rFonts w:ascii="Times New Roman" w:hAnsi="Times New Roman" w:cs="Times New Roman"/>
          <w:sz w:val="28"/>
          <w:szCs w:val="28"/>
        </w:rPr>
        <w:t xml:space="preserve">= </w:t>
      </w:r>
      <m:oMath>
        <m:f>
          <m:fPr>
            <m:ctrlPr>
              <w:rPr>
                <w:rFonts w:ascii="Cambria Math" w:hAnsi="Cambria Math" w:cs="Times New Roman"/>
                <w:i/>
                <w:sz w:val="32"/>
                <w:szCs w:val="28"/>
              </w:rPr>
            </m:ctrlPr>
          </m:fPr>
          <m:num>
            <m:r>
              <w:rPr>
                <w:rFonts w:ascii="Cambria Math" w:hAnsi="Cambria Math" w:cs="Times New Roman"/>
                <w:sz w:val="32"/>
                <w:szCs w:val="28"/>
              </w:rPr>
              <m:t xml:space="preserve">Пч </m:t>
            </m:r>
          </m:num>
          <m:den>
            <m:r>
              <w:rPr>
                <w:rFonts w:ascii="Cambria Math" w:hAnsi="Cambria Math" w:cs="Times New Roman"/>
                <w:sz w:val="32"/>
                <w:szCs w:val="28"/>
              </w:rPr>
              <m:t>А</m:t>
            </m:r>
          </m:den>
        </m:f>
      </m:oMath>
      <w:r w:rsidRPr="00100C13">
        <w:rPr>
          <w:rFonts w:ascii="Times New Roman" w:eastAsiaTheme="minorEastAsia" w:hAnsi="Times New Roman" w:cs="Times New Roman"/>
          <w:sz w:val="28"/>
          <w:szCs w:val="28"/>
        </w:rPr>
        <w:t xml:space="preserve"> ∙ 100% ,</w:t>
      </w:r>
      <w:r w:rsidR="00493975">
        <w:rPr>
          <w:rFonts w:ascii="Times New Roman" w:eastAsiaTheme="minorEastAsia" w:hAnsi="Times New Roman" w:cs="Times New Roman"/>
          <w:sz w:val="28"/>
          <w:szCs w:val="28"/>
        </w:rPr>
        <w:tab/>
      </w:r>
      <w:r w:rsidR="00493975">
        <w:rPr>
          <w:rFonts w:ascii="Times New Roman" w:eastAsiaTheme="minorEastAsia" w:hAnsi="Times New Roman" w:cs="Times New Roman"/>
          <w:sz w:val="28"/>
          <w:szCs w:val="28"/>
        </w:rPr>
        <w:tab/>
      </w:r>
      <w:r w:rsidR="00493975">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 xml:space="preserve">  (1.1</w:t>
      </w:r>
      <w:r w:rsidR="00493975">
        <w:rPr>
          <w:rFonts w:ascii="Times New Roman" w:eastAsiaTheme="minorEastAsia" w:hAnsi="Times New Roman" w:cs="Times New Roman"/>
          <w:sz w:val="28"/>
          <w:szCs w:val="28"/>
        </w:rPr>
        <w:t>1</w:t>
      </w:r>
      <w:r w:rsidRPr="00100C13">
        <w:rPr>
          <w:rFonts w:ascii="Times New Roman" w:eastAsiaTheme="minorEastAsia" w:hAnsi="Times New Roman" w:cs="Times New Roman"/>
          <w:sz w:val="28"/>
          <w:szCs w:val="28"/>
        </w:rPr>
        <w:t>)</w:t>
      </w:r>
    </w:p>
    <w:p w:rsidR="00B035DA" w:rsidRDefault="00B035DA" w:rsidP="00493975">
      <w:pPr>
        <w:spacing w:line="360" w:lineRule="auto"/>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где</w:t>
      </w:r>
      <w:r>
        <w:rPr>
          <w:rFonts w:ascii="Times New Roman" w:eastAsiaTheme="minorEastAsia" w:hAnsi="Times New Roman" w:cs="Times New Roman"/>
          <w:sz w:val="28"/>
          <w:szCs w:val="28"/>
        </w:rPr>
        <w:tab/>
        <w:t>А – активы  предприятия.</w:t>
      </w:r>
    </w:p>
    <w:p w:rsidR="00493975" w:rsidRDefault="00B035DA" w:rsidP="00B035DA">
      <w:pPr>
        <w:spacing w:line="360" w:lineRule="auto"/>
        <w:ind w:firstLine="708"/>
        <w:jc w:val="both"/>
        <w:rPr>
          <w:rFonts w:ascii="Times New Roman" w:hAnsi="Times New Roman" w:cs="Times New Roman"/>
          <w:sz w:val="28"/>
          <w:szCs w:val="28"/>
        </w:rPr>
      </w:pPr>
      <w:r w:rsidRPr="008026CB">
        <w:rPr>
          <w:rFonts w:ascii="Times New Roman" w:hAnsi="Times New Roman" w:cs="Times New Roman"/>
          <w:sz w:val="28"/>
          <w:szCs w:val="28"/>
        </w:rPr>
        <w:t xml:space="preserve">Таким образом, рассмотрев состав, функции и особенности формирования прибыли в современных условиях и экономическую сущность рентабельности, можно сделать выводы, что получение прибыли - непосредственная цель предприятия и результат всей его производственно-хозяйственной деятельности. </w:t>
      </w:r>
    </w:p>
    <w:p w:rsidR="00493975" w:rsidRDefault="00B035DA" w:rsidP="00B035DA">
      <w:pPr>
        <w:spacing w:line="360" w:lineRule="auto"/>
        <w:ind w:firstLine="708"/>
        <w:jc w:val="both"/>
        <w:rPr>
          <w:rFonts w:ascii="Times New Roman" w:hAnsi="Times New Roman" w:cs="Times New Roman"/>
          <w:sz w:val="28"/>
          <w:szCs w:val="28"/>
        </w:rPr>
      </w:pPr>
      <w:r w:rsidRPr="008026CB">
        <w:rPr>
          <w:rFonts w:ascii="Times New Roman" w:hAnsi="Times New Roman" w:cs="Times New Roman"/>
          <w:sz w:val="28"/>
          <w:szCs w:val="28"/>
        </w:rPr>
        <w:t xml:space="preserve">Прибыль является первоочередным стимулом к созданию новых или развитию уже действующих предприятий. Возможность получения прибыли побуждает людей искать более эффективные способы сочетания ресурсов, изобретать новые продукты, на которые может возникнуть спрос, применять организационные и технические нововведения, которые обещают повысить </w:t>
      </w:r>
      <w:r w:rsidRPr="008026CB">
        <w:rPr>
          <w:rFonts w:ascii="Times New Roman" w:hAnsi="Times New Roman" w:cs="Times New Roman"/>
          <w:sz w:val="28"/>
          <w:szCs w:val="28"/>
        </w:rPr>
        <w:lastRenderedPageBreak/>
        <w:t xml:space="preserve">эффективность производства. </w:t>
      </w:r>
    </w:p>
    <w:p w:rsidR="00B035DA" w:rsidRPr="008026CB" w:rsidRDefault="00B035DA" w:rsidP="00B035DA">
      <w:pPr>
        <w:spacing w:line="360" w:lineRule="auto"/>
        <w:ind w:firstLine="708"/>
        <w:jc w:val="both"/>
        <w:rPr>
          <w:rFonts w:ascii="Times New Roman" w:hAnsi="Times New Roman" w:cs="Times New Roman"/>
          <w:sz w:val="28"/>
          <w:szCs w:val="28"/>
        </w:rPr>
      </w:pPr>
      <w:r w:rsidRPr="008026CB">
        <w:rPr>
          <w:rFonts w:ascii="Times New Roman" w:hAnsi="Times New Roman" w:cs="Times New Roman"/>
          <w:sz w:val="28"/>
          <w:szCs w:val="28"/>
        </w:rPr>
        <w:t>Работая прибыльно, каждое предприятие вносит свой вклад в экономическое развитие общества, способствует созданию и приумножению общественного богатства и росту благосостояния народа.</w:t>
      </w:r>
    </w:p>
    <w:p w:rsidR="00B035DA" w:rsidRPr="008026CB" w:rsidRDefault="00B035DA" w:rsidP="00B035DA">
      <w:pPr>
        <w:spacing w:line="360" w:lineRule="auto"/>
        <w:ind w:firstLine="708"/>
        <w:jc w:val="both"/>
        <w:rPr>
          <w:rFonts w:ascii="Times New Roman" w:hAnsi="Times New Roman" w:cs="Times New Roman"/>
          <w:sz w:val="28"/>
          <w:szCs w:val="28"/>
        </w:rPr>
      </w:pPr>
      <w:r w:rsidRPr="008026CB">
        <w:rPr>
          <w:rFonts w:ascii="Times New Roman" w:hAnsi="Times New Roman" w:cs="Times New Roman"/>
          <w:sz w:val="28"/>
          <w:szCs w:val="28"/>
        </w:rPr>
        <w:t>Важнейшими факторами повышения величины прибыли являются: рост объема производства и реализации продукции, внедрение научно-технических разработок и, как следствие, - повышение производительности труда, снижение себестоимости продукции и повышение ее качества.</w:t>
      </w:r>
    </w:p>
    <w:p w:rsidR="00B035DA" w:rsidRPr="008026CB" w:rsidRDefault="00B035DA" w:rsidP="00B035DA">
      <w:pPr>
        <w:spacing w:line="360" w:lineRule="auto"/>
        <w:ind w:firstLine="708"/>
        <w:jc w:val="both"/>
        <w:rPr>
          <w:rFonts w:ascii="Times New Roman" w:hAnsi="Times New Roman" w:cs="Times New Roman"/>
          <w:sz w:val="28"/>
          <w:szCs w:val="28"/>
        </w:rPr>
      </w:pPr>
      <w:r w:rsidRPr="008026CB">
        <w:rPr>
          <w:rFonts w:ascii="Times New Roman" w:hAnsi="Times New Roman" w:cs="Times New Roman"/>
          <w:sz w:val="28"/>
          <w:szCs w:val="28"/>
        </w:rPr>
        <w:t>Рентабельность является результатом производственного процесса, она формируется под влиянием факторов, связанных с повышением эффективности оборотных средств, снижением себестоимости и повышением рентабельности продукции и отдельных изделий.</w:t>
      </w:r>
    </w:p>
    <w:p w:rsidR="00B035DA" w:rsidRPr="008026CB" w:rsidRDefault="00B035DA" w:rsidP="00B035DA">
      <w:pPr>
        <w:spacing w:line="360" w:lineRule="auto"/>
        <w:ind w:firstLine="708"/>
        <w:jc w:val="both"/>
        <w:rPr>
          <w:rFonts w:ascii="Times New Roman" w:hAnsi="Times New Roman" w:cs="Times New Roman"/>
          <w:sz w:val="28"/>
          <w:szCs w:val="28"/>
        </w:rPr>
      </w:pPr>
      <w:r w:rsidRPr="008026CB">
        <w:rPr>
          <w:rFonts w:ascii="Times New Roman" w:hAnsi="Times New Roman" w:cs="Times New Roman"/>
          <w:sz w:val="28"/>
          <w:szCs w:val="28"/>
        </w:rPr>
        <w:t>Показатели рентабельности характеризуют финансовые результаты и эффективность деятельности предприятия. Они измеряют доходность предприятия с различных позиций и систематизируются в соответствии с интересами участников экономического процесса.</w:t>
      </w:r>
    </w:p>
    <w:p w:rsidR="00B035DA" w:rsidRPr="008026CB" w:rsidRDefault="00B035DA" w:rsidP="00B035DA">
      <w:pPr>
        <w:spacing w:line="360" w:lineRule="auto"/>
        <w:ind w:firstLine="708"/>
        <w:jc w:val="both"/>
        <w:rPr>
          <w:rFonts w:ascii="Times New Roman" w:hAnsi="Times New Roman" w:cs="Times New Roman"/>
          <w:sz w:val="28"/>
          <w:szCs w:val="28"/>
        </w:rPr>
      </w:pPr>
      <w:r w:rsidRPr="008026CB">
        <w:rPr>
          <w:rFonts w:ascii="Times New Roman" w:hAnsi="Times New Roman" w:cs="Times New Roman"/>
          <w:sz w:val="28"/>
          <w:szCs w:val="28"/>
        </w:rPr>
        <w:t>Экономический смысл показателей рентабельности заключается в том, чтобы определить долю прибыли, приходящуюся на рубль вложенных в предприятие средств, поэтому их величина не должна быть отрицательной или слишком низкой по сравнению со среднеотраслевыми показателями, среднерыночными, с доходностью ценных бумаг и других финансовых активов.</w:t>
      </w:r>
    </w:p>
    <w:p w:rsidR="00B035DA" w:rsidRDefault="00B035DA" w:rsidP="00B035DA">
      <w:pPr>
        <w:spacing w:line="360" w:lineRule="auto"/>
        <w:jc w:val="both"/>
        <w:rPr>
          <w:rFonts w:ascii="Times New Roman" w:eastAsiaTheme="minorEastAsia" w:hAnsi="Times New Roman" w:cs="Times New Roman"/>
          <w:sz w:val="28"/>
          <w:szCs w:val="28"/>
        </w:rPr>
      </w:pPr>
    </w:p>
    <w:p w:rsidR="00B035DA" w:rsidRPr="005A7098" w:rsidRDefault="00B035DA" w:rsidP="00B035DA">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p>
    <w:p w:rsidR="008D2A34" w:rsidRDefault="008D2A34"/>
    <w:p w:rsidR="00B035DA" w:rsidRDefault="00B035DA"/>
    <w:p w:rsidR="00B035DA" w:rsidRDefault="00B035DA"/>
    <w:p w:rsidR="00B035DA" w:rsidRDefault="00B035DA"/>
    <w:p w:rsidR="00B035DA" w:rsidRDefault="00B035DA"/>
    <w:p w:rsidR="00B035DA" w:rsidRDefault="00B035DA"/>
    <w:p w:rsidR="00B035DA" w:rsidRDefault="00B035DA"/>
    <w:p w:rsidR="00B035DA" w:rsidRDefault="00B035DA"/>
    <w:p w:rsidR="00B035DA" w:rsidRDefault="00B035DA"/>
    <w:p w:rsidR="00B035DA" w:rsidRDefault="00B035DA"/>
    <w:p w:rsidR="00B035DA" w:rsidRDefault="00B035DA"/>
    <w:p w:rsidR="00B035DA" w:rsidRDefault="00B035DA"/>
    <w:p w:rsidR="00B035DA" w:rsidRDefault="00B035DA"/>
    <w:p w:rsidR="00B035DA" w:rsidRDefault="00B035DA"/>
    <w:p w:rsidR="00CF3C44" w:rsidRDefault="00CF3C44" w:rsidP="00CF3C44">
      <w:pPr>
        <w:spacing w:line="360" w:lineRule="auto"/>
        <w:jc w:val="center"/>
        <w:rPr>
          <w:rFonts w:ascii="Times New Roman" w:hAnsi="Times New Roman" w:cs="Times New Roman"/>
          <w:b/>
          <w:sz w:val="28"/>
          <w:szCs w:val="28"/>
        </w:rPr>
      </w:pPr>
      <w:r w:rsidRPr="00340C22">
        <w:rPr>
          <w:rFonts w:ascii="Times New Roman" w:hAnsi="Times New Roman" w:cs="Times New Roman"/>
          <w:b/>
          <w:sz w:val="28"/>
          <w:szCs w:val="28"/>
        </w:rPr>
        <w:t>2</w:t>
      </w:r>
      <w:r w:rsidR="00493975" w:rsidRPr="00340C22">
        <w:rPr>
          <w:rFonts w:ascii="Times New Roman" w:hAnsi="Times New Roman" w:cs="Times New Roman"/>
          <w:b/>
          <w:sz w:val="28"/>
          <w:szCs w:val="28"/>
        </w:rPr>
        <w:t>. АНАЛИЗ И ОЦЕНКА РЕЗУЛЬТАТ</w:t>
      </w:r>
      <w:r w:rsidR="00CE56A6">
        <w:rPr>
          <w:rFonts w:ascii="Times New Roman" w:hAnsi="Times New Roman" w:cs="Times New Roman"/>
          <w:b/>
          <w:sz w:val="28"/>
          <w:szCs w:val="28"/>
        </w:rPr>
        <w:t>ОВ</w:t>
      </w:r>
      <w:r w:rsidR="00493975" w:rsidRPr="00340C22">
        <w:rPr>
          <w:rFonts w:ascii="Times New Roman" w:hAnsi="Times New Roman" w:cs="Times New Roman"/>
          <w:b/>
          <w:sz w:val="28"/>
          <w:szCs w:val="28"/>
        </w:rPr>
        <w:t xml:space="preserve"> ПРОИЗВОДСТВЕННО-ФИНАНСОВОЙ ДЕЯТЕЛЬНОСТИ </w:t>
      </w:r>
      <w:r w:rsidR="00E7409D">
        <w:rPr>
          <w:rFonts w:ascii="Times New Roman" w:hAnsi="Times New Roman" w:cs="Times New Roman"/>
          <w:b/>
          <w:sz w:val="28"/>
          <w:szCs w:val="28"/>
        </w:rPr>
        <w:t>ЗАО «</w:t>
      </w:r>
      <w:r w:rsidR="00BC04A5">
        <w:rPr>
          <w:rFonts w:ascii="Times New Roman" w:hAnsi="Times New Roman" w:cs="Times New Roman"/>
          <w:b/>
          <w:sz w:val="28"/>
          <w:szCs w:val="28"/>
        </w:rPr>
        <w:t>НЕЖИНСКОЕ</w:t>
      </w:r>
      <w:r w:rsidR="00E7409D">
        <w:rPr>
          <w:rFonts w:ascii="Times New Roman" w:hAnsi="Times New Roman" w:cs="Times New Roman"/>
          <w:b/>
          <w:sz w:val="28"/>
          <w:szCs w:val="28"/>
        </w:rPr>
        <w:t>»</w:t>
      </w:r>
    </w:p>
    <w:p w:rsidR="00CF3C44" w:rsidRPr="00340C22" w:rsidRDefault="00CF3C44" w:rsidP="00CF3C44">
      <w:pPr>
        <w:spacing w:line="360" w:lineRule="auto"/>
        <w:jc w:val="both"/>
        <w:rPr>
          <w:rFonts w:ascii="Times New Roman" w:hAnsi="Times New Roman" w:cs="Times New Roman"/>
          <w:b/>
          <w:sz w:val="28"/>
          <w:szCs w:val="28"/>
        </w:rPr>
      </w:pPr>
    </w:p>
    <w:p w:rsidR="00CF3C44" w:rsidRPr="00340C22" w:rsidRDefault="00CF3C44" w:rsidP="00CF3C44">
      <w:pPr>
        <w:spacing w:line="360" w:lineRule="auto"/>
        <w:jc w:val="center"/>
        <w:rPr>
          <w:rFonts w:ascii="Times New Roman" w:hAnsi="Times New Roman" w:cs="Times New Roman"/>
          <w:b/>
          <w:sz w:val="28"/>
          <w:szCs w:val="28"/>
        </w:rPr>
      </w:pPr>
      <w:r w:rsidRPr="00340C22">
        <w:rPr>
          <w:rFonts w:ascii="Times New Roman" w:hAnsi="Times New Roman" w:cs="Times New Roman"/>
          <w:b/>
          <w:sz w:val="28"/>
          <w:szCs w:val="28"/>
        </w:rPr>
        <w:t>2.1. Производственно-экономическая характеристика предприятия</w:t>
      </w:r>
    </w:p>
    <w:p w:rsidR="00CF3C44" w:rsidRDefault="00CF3C44" w:rsidP="00CF3C44">
      <w:pPr>
        <w:spacing w:line="360" w:lineRule="auto"/>
        <w:ind w:firstLine="360"/>
        <w:jc w:val="both"/>
        <w:rPr>
          <w:rFonts w:ascii="Times New Roman" w:hAnsi="Times New Roman" w:cs="Times New Roman"/>
          <w:bCs/>
          <w:sz w:val="28"/>
          <w:szCs w:val="28"/>
        </w:rPr>
      </w:pPr>
    </w:p>
    <w:p w:rsidR="00563ED4" w:rsidRPr="0052015B" w:rsidRDefault="002D5BA2" w:rsidP="0052015B">
      <w:pPr>
        <w:spacing w:line="360" w:lineRule="auto"/>
        <w:ind w:firstLine="708"/>
        <w:jc w:val="both"/>
        <w:rPr>
          <w:rFonts w:ascii="Times New Roman" w:hAnsi="Times New Roman" w:cs="Times New Roman"/>
          <w:sz w:val="28"/>
          <w:szCs w:val="28"/>
        </w:rPr>
      </w:pPr>
      <w:r w:rsidRPr="0052015B">
        <w:rPr>
          <w:rFonts w:ascii="Times New Roman" w:hAnsi="Times New Roman" w:cs="Times New Roman"/>
          <w:sz w:val="28"/>
          <w:szCs w:val="28"/>
        </w:rPr>
        <w:t>Организация 'ЗАКРЫТОЕ АКЦИОНЕРНОЕ ОБЩЕСТВО "НЕЖИНСКОЕ"' зарегистрирована 12 сентября 2002 года по адресу 357375, Ставропольский край, Предгорный район, п Нежинский, б/а. Компании был присвоен ОГРН 1022600962372 и выдан ИНН 2618006591. Основным видом деятельности является овощеводство</w:t>
      </w:r>
      <w:r w:rsidR="0052015B" w:rsidRPr="0052015B">
        <w:rPr>
          <w:rFonts w:ascii="Times New Roman" w:hAnsi="Times New Roman" w:cs="Times New Roman"/>
          <w:sz w:val="28"/>
          <w:szCs w:val="28"/>
        </w:rPr>
        <w:t>.</w:t>
      </w:r>
    </w:p>
    <w:p w:rsidR="0052015B" w:rsidRPr="0052015B" w:rsidRDefault="0052015B" w:rsidP="0052015B">
      <w:pPr>
        <w:pStyle w:val="af2"/>
        <w:spacing w:before="0" w:beforeAutospacing="0" w:after="0" w:afterAutospacing="0" w:line="360" w:lineRule="auto"/>
        <w:ind w:firstLine="708"/>
        <w:rPr>
          <w:sz w:val="28"/>
          <w:szCs w:val="28"/>
        </w:rPr>
      </w:pPr>
      <w:r w:rsidRPr="0052015B">
        <w:rPr>
          <w:iCs/>
          <w:sz w:val="28"/>
          <w:szCs w:val="28"/>
        </w:rPr>
        <w:t>Дополнительные виды деятельности:</w:t>
      </w:r>
    </w:p>
    <w:p w:rsidR="0052015B" w:rsidRPr="0052015B" w:rsidRDefault="0052015B" w:rsidP="0052015B">
      <w:pPr>
        <w:pStyle w:val="a8"/>
        <w:numPr>
          <w:ilvl w:val="0"/>
          <w:numId w:val="16"/>
        </w:numPr>
        <w:tabs>
          <w:tab w:val="left" w:pos="81"/>
          <w:tab w:val="left" w:pos="709"/>
          <w:tab w:val="left" w:pos="1134"/>
        </w:tabs>
        <w:spacing w:line="360" w:lineRule="auto"/>
        <w:ind w:left="0" w:firstLine="567"/>
        <w:jc w:val="both"/>
        <w:rPr>
          <w:rFonts w:ascii="Times New Roman" w:hAnsi="Times New Roman" w:cs="Times New Roman"/>
          <w:sz w:val="28"/>
          <w:szCs w:val="28"/>
        </w:rPr>
      </w:pPr>
      <w:r w:rsidRPr="0052015B">
        <w:rPr>
          <w:rFonts w:ascii="Times New Roman" w:hAnsi="Times New Roman" w:cs="Times New Roman"/>
          <w:sz w:val="28"/>
          <w:szCs w:val="28"/>
        </w:rPr>
        <w:t>выращивание грибов и грибницы (мицелия)</w:t>
      </w:r>
      <w:r>
        <w:rPr>
          <w:rFonts w:ascii="Times New Roman" w:hAnsi="Times New Roman" w:cs="Times New Roman"/>
          <w:sz w:val="28"/>
          <w:szCs w:val="28"/>
        </w:rPr>
        <w:t>;</w:t>
      </w:r>
    </w:p>
    <w:p w:rsidR="0052015B" w:rsidRPr="0052015B" w:rsidRDefault="0052015B" w:rsidP="0052015B">
      <w:pPr>
        <w:pStyle w:val="a8"/>
        <w:numPr>
          <w:ilvl w:val="0"/>
          <w:numId w:val="16"/>
        </w:numPr>
        <w:tabs>
          <w:tab w:val="left" w:pos="709"/>
          <w:tab w:val="left" w:pos="1055"/>
        </w:tabs>
        <w:spacing w:line="360" w:lineRule="auto"/>
        <w:ind w:left="0" w:firstLine="567"/>
        <w:jc w:val="both"/>
        <w:rPr>
          <w:rFonts w:ascii="Times New Roman" w:hAnsi="Times New Roman" w:cs="Times New Roman"/>
          <w:sz w:val="28"/>
          <w:szCs w:val="28"/>
        </w:rPr>
      </w:pPr>
      <w:r w:rsidRPr="0052015B">
        <w:rPr>
          <w:rFonts w:ascii="Times New Roman" w:hAnsi="Times New Roman" w:cs="Times New Roman"/>
          <w:sz w:val="28"/>
          <w:szCs w:val="28"/>
        </w:rPr>
        <w:t>переработка и консервирование фруктов и овощей, не включенных в другие группировки</w:t>
      </w:r>
      <w:r>
        <w:rPr>
          <w:rFonts w:ascii="Times New Roman" w:hAnsi="Times New Roman" w:cs="Times New Roman"/>
          <w:sz w:val="28"/>
          <w:szCs w:val="28"/>
        </w:rPr>
        <w:t>;</w:t>
      </w:r>
    </w:p>
    <w:p w:rsidR="0052015B" w:rsidRPr="0052015B" w:rsidRDefault="0052015B" w:rsidP="0052015B">
      <w:pPr>
        <w:pStyle w:val="a8"/>
        <w:numPr>
          <w:ilvl w:val="0"/>
          <w:numId w:val="16"/>
        </w:numPr>
        <w:tabs>
          <w:tab w:val="left" w:pos="709"/>
          <w:tab w:val="left" w:pos="1055"/>
        </w:tabs>
        <w:spacing w:line="360" w:lineRule="auto"/>
        <w:ind w:left="0" w:firstLine="567"/>
        <w:jc w:val="both"/>
        <w:rPr>
          <w:rFonts w:ascii="Times New Roman" w:hAnsi="Times New Roman" w:cs="Times New Roman"/>
          <w:sz w:val="28"/>
          <w:szCs w:val="28"/>
        </w:rPr>
      </w:pPr>
      <w:r w:rsidRPr="0052015B">
        <w:rPr>
          <w:rFonts w:ascii="Times New Roman" w:hAnsi="Times New Roman" w:cs="Times New Roman"/>
          <w:sz w:val="28"/>
          <w:szCs w:val="28"/>
        </w:rPr>
        <w:t>оптовая торговля, включая торговлю через агентов, кроме торговли автотранспортными средствами и мотоциклами</w:t>
      </w:r>
      <w:r>
        <w:rPr>
          <w:rFonts w:ascii="Times New Roman" w:hAnsi="Times New Roman" w:cs="Times New Roman"/>
          <w:sz w:val="28"/>
          <w:szCs w:val="28"/>
        </w:rPr>
        <w:t>;</w:t>
      </w:r>
    </w:p>
    <w:p w:rsidR="0052015B" w:rsidRPr="0052015B" w:rsidRDefault="0052015B" w:rsidP="0052015B">
      <w:pPr>
        <w:pStyle w:val="a8"/>
        <w:numPr>
          <w:ilvl w:val="0"/>
          <w:numId w:val="16"/>
        </w:numPr>
        <w:tabs>
          <w:tab w:val="left" w:pos="709"/>
          <w:tab w:val="left" w:pos="1055"/>
        </w:tabs>
        <w:spacing w:line="360" w:lineRule="auto"/>
        <w:ind w:left="0" w:firstLine="567"/>
        <w:jc w:val="both"/>
        <w:rPr>
          <w:rFonts w:ascii="Times New Roman" w:hAnsi="Times New Roman" w:cs="Times New Roman"/>
          <w:sz w:val="28"/>
          <w:szCs w:val="28"/>
        </w:rPr>
      </w:pPr>
      <w:r w:rsidRPr="0052015B">
        <w:rPr>
          <w:rFonts w:ascii="Times New Roman" w:hAnsi="Times New Roman" w:cs="Times New Roman"/>
          <w:sz w:val="28"/>
          <w:szCs w:val="28"/>
        </w:rPr>
        <w:t>оптовая торговля через агентов (за вознаграждение или на договорной основе)</w:t>
      </w:r>
      <w:r>
        <w:rPr>
          <w:rFonts w:ascii="Times New Roman" w:hAnsi="Times New Roman" w:cs="Times New Roman"/>
          <w:sz w:val="28"/>
          <w:szCs w:val="28"/>
        </w:rPr>
        <w:t>;</w:t>
      </w:r>
    </w:p>
    <w:p w:rsidR="0052015B" w:rsidRPr="0052015B" w:rsidRDefault="0052015B" w:rsidP="0052015B">
      <w:pPr>
        <w:pStyle w:val="a8"/>
        <w:numPr>
          <w:ilvl w:val="0"/>
          <w:numId w:val="16"/>
        </w:numPr>
        <w:tabs>
          <w:tab w:val="left" w:pos="709"/>
          <w:tab w:val="left" w:pos="1055"/>
        </w:tabs>
        <w:spacing w:line="360" w:lineRule="auto"/>
        <w:ind w:left="0" w:firstLine="567"/>
        <w:jc w:val="both"/>
        <w:rPr>
          <w:rFonts w:ascii="Times New Roman" w:hAnsi="Times New Roman" w:cs="Times New Roman"/>
          <w:sz w:val="28"/>
          <w:szCs w:val="28"/>
        </w:rPr>
      </w:pPr>
      <w:r w:rsidRPr="0052015B">
        <w:rPr>
          <w:rFonts w:ascii="Times New Roman" w:hAnsi="Times New Roman" w:cs="Times New Roman"/>
          <w:sz w:val="28"/>
          <w:szCs w:val="28"/>
        </w:rPr>
        <w:t>оптовая торговля непереработанными овощами, фруктами и орехами</w:t>
      </w:r>
      <w:r>
        <w:rPr>
          <w:rFonts w:ascii="Times New Roman" w:hAnsi="Times New Roman" w:cs="Times New Roman"/>
          <w:sz w:val="28"/>
          <w:szCs w:val="28"/>
        </w:rPr>
        <w:t>;</w:t>
      </w:r>
    </w:p>
    <w:p w:rsidR="0052015B" w:rsidRPr="0052015B" w:rsidRDefault="0052015B" w:rsidP="0052015B">
      <w:pPr>
        <w:pStyle w:val="a8"/>
        <w:numPr>
          <w:ilvl w:val="0"/>
          <w:numId w:val="16"/>
        </w:numPr>
        <w:tabs>
          <w:tab w:val="left" w:pos="709"/>
          <w:tab w:val="left" w:pos="1055"/>
        </w:tabs>
        <w:spacing w:line="360" w:lineRule="auto"/>
        <w:ind w:left="0" w:firstLine="567"/>
        <w:jc w:val="both"/>
        <w:rPr>
          <w:rFonts w:ascii="Times New Roman" w:hAnsi="Times New Roman" w:cs="Times New Roman"/>
          <w:sz w:val="28"/>
          <w:szCs w:val="28"/>
        </w:rPr>
      </w:pPr>
      <w:r w:rsidRPr="0052015B">
        <w:rPr>
          <w:rFonts w:ascii="Times New Roman" w:hAnsi="Times New Roman" w:cs="Times New Roman"/>
          <w:sz w:val="28"/>
          <w:szCs w:val="28"/>
        </w:rPr>
        <w:t>розничная торговля, кроме торговли автотранспортными средствами и мотоциклами, ремонт бытовых изделий и предметов личного пользования</w:t>
      </w:r>
      <w:r>
        <w:rPr>
          <w:rFonts w:ascii="Times New Roman" w:hAnsi="Times New Roman" w:cs="Times New Roman"/>
          <w:sz w:val="28"/>
          <w:szCs w:val="28"/>
        </w:rPr>
        <w:t>;</w:t>
      </w:r>
    </w:p>
    <w:p w:rsidR="0052015B" w:rsidRPr="0052015B" w:rsidRDefault="0052015B" w:rsidP="0052015B">
      <w:pPr>
        <w:pStyle w:val="a8"/>
        <w:numPr>
          <w:ilvl w:val="0"/>
          <w:numId w:val="16"/>
        </w:numPr>
        <w:tabs>
          <w:tab w:val="left" w:pos="709"/>
          <w:tab w:val="left" w:pos="1055"/>
        </w:tabs>
        <w:spacing w:line="360" w:lineRule="auto"/>
        <w:ind w:left="0" w:firstLine="567"/>
        <w:jc w:val="both"/>
        <w:rPr>
          <w:rFonts w:ascii="Times New Roman" w:hAnsi="Times New Roman" w:cs="Times New Roman"/>
          <w:sz w:val="28"/>
          <w:szCs w:val="28"/>
        </w:rPr>
      </w:pPr>
      <w:r w:rsidRPr="0052015B">
        <w:rPr>
          <w:rFonts w:ascii="Times New Roman" w:hAnsi="Times New Roman" w:cs="Times New Roman"/>
          <w:sz w:val="28"/>
          <w:szCs w:val="28"/>
        </w:rPr>
        <w:t>розничная торговля фруктами, овощами и картофелем</w:t>
      </w:r>
      <w:r>
        <w:rPr>
          <w:rFonts w:ascii="Times New Roman" w:hAnsi="Times New Roman" w:cs="Times New Roman"/>
          <w:sz w:val="28"/>
          <w:szCs w:val="28"/>
        </w:rPr>
        <w:t>;</w:t>
      </w:r>
    </w:p>
    <w:p w:rsidR="0052015B" w:rsidRPr="0052015B" w:rsidRDefault="0052015B" w:rsidP="0052015B">
      <w:pPr>
        <w:pStyle w:val="a8"/>
        <w:numPr>
          <w:ilvl w:val="0"/>
          <w:numId w:val="16"/>
        </w:numPr>
        <w:tabs>
          <w:tab w:val="left" w:pos="709"/>
          <w:tab w:val="left" w:pos="1055"/>
        </w:tabs>
        <w:spacing w:line="360" w:lineRule="auto"/>
        <w:ind w:left="0" w:firstLine="567"/>
        <w:jc w:val="both"/>
        <w:rPr>
          <w:rFonts w:ascii="Times New Roman" w:hAnsi="Times New Roman" w:cs="Times New Roman"/>
          <w:sz w:val="28"/>
          <w:szCs w:val="28"/>
        </w:rPr>
      </w:pPr>
      <w:r w:rsidRPr="0052015B">
        <w:rPr>
          <w:rFonts w:ascii="Times New Roman" w:hAnsi="Times New Roman" w:cs="Times New Roman"/>
          <w:sz w:val="28"/>
          <w:szCs w:val="28"/>
        </w:rPr>
        <w:t>деятельность столовых при предприятиях и учреждениях</w:t>
      </w:r>
      <w:r>
        <w:rPr>
          <w:rFonts w:ascii="Times New Roman" w:hAnsi="Times New Roman" w:cs="Times New Roman"/>
          <w:sz w:val="28"/>
          <w:szCs w:val="28"/>
        </w:rPr>
        <w:t>;</w:t>
      </w:r>
    </w:p>
    <w:p w:rsidR="0052015B" w:rsidRPr="0052015B" w:rsidRDefault="0052015B" w:rsidP="0052015B">
      <w:pPr>
        <w:pStyle w:val="a8"/>
        <w:numPr>
          <w:ilvl w:val="0"/>
          <w:numId w:val="16"/>
        </w:numPr>
        <w:tabs>
          <w:tab w:val="left" w:pos="709"/>
          <w:tab w:val="left" w:pos="1055"/>
        </w:tabs>
        <w:spacing w:line="360" w:lineRule="auto"/>
        <w:ind w:left="0" w:firstLine="567"/>
        <w:jc w:val="both"/>
        <w:rPr>
          <w:rFonts w:ascii="Times New Roman" w:hAnsi="Times New Roman" w:cs="Times New Roman"/>
          <w:sz w:val="28"/>
          <w:szCs w:val="28"/>
        </w:rPr>
      </w:pPr>
      <w:r w:rsidRPr="0052015B">
        <w:rPr>
          <w:rFonts w:ascii="Times New Roman" w:hAnsi="Times New Roman" w:cs="Times New Roman"/>
          <w:sz w:val="28"/>
          <w:szCs w:val="28"/>
        </w:rPr>
        <w:t>пригородные автомобильные (автобусные) пассажирские перевозки, подчиняющиеся расписанию</w:t>
      </w:r>
      <w:r>
        <w:rPr>
          <w:rFonts w:ascii="Times New Roman" w:hAnsi="Times New Roman" w:cs="Times New Roman"/>
          <w:sz w:val="28"/>
          <w:szCs w:val="28"/>
        </w:rPr>
        <w:t>;</w:t>
      </w:r>
    </w:p>
    <w:p w:rsidR="0052015B" w:rsidRPr="0052015B" w:rsidRDefault="0052015B" w:rsidP="0052015B">
      <w:pPr>
        <w:pStyle w:val="a8"/>
        <w:numPr>
          <w:ilvl w:val="0"/>
          <w:numId w:val="16"/>
        </w:numPr>
        <w:tabs>
          <w:tab w:val="left" w:pos="709"/>
          <w:tab w:val="left" w:pos="1055"/>
        </w:tabs>
        <w:spacing w:line="360" w:lineRule="auto"/>
        <w:ind w:left="0" w:firstLine="567"/>
        <w:jc w:val="both"/>
        <w:rPr>
          <w:rFonts w:ascii="Times New Roman" w:hAnsi="Times New Roman" w:cs="Times New Roman"/>
          <w:sz w:val="28"/>
          <w:szCs w:val="28"/>
        </w:rPr>
      </w:pPr>
      <w:r w:rsidRPr="0052015B">
        <w:rPr>
          <w:rFonts w:ascii="Times New Roman" w:hAnsi="Times New Roman" w:cs="Times New Roman"/>
          <w:sz w:val="28"/>
          <w:szCs w:val="28"/>
        </w:rPr>
        <w:t>деятельность автомобильного грузового специализированного транспорта</w:t>
      </w:r>
      <w:r>
        <w:rPr>
          <w:rFonts w:ascii="Times New Roman" w:hAnsi="Times New Roman" w:cs="Times New Roman"/>
          <w:sz w:val="28"/>
          <w:szCs w:val="28"/>
        </w:rPr>
        <w:t>;</w:t>
      </w:r>
    </w:p>
    <w:p w:rsidR="0052015B" w:rsidRPr="0052015B" w:rsidRDefault="0052015B" w:rsidP="0052015B">
      <w:pPr>
        <w:pStyle w:val="a8"/>
        <w:numPr>
          <w:ilvl w:val="0"/>
          <w:numId w:val="16"/>
        </w:numPr>
        <w:tabs>
          <w:tab w:val="left" w:pos="709"/>
          <w:tab w:val="left" w:pos="1055"/>
        </w:tabs>
        <w:spacing w:line="360" w:lineRule="auto"/>
        <w:ind w:left="0" w:firstLine="567"/>
        <w:jc w:val="both"/>
        <w:rPr>
          <w:rFonts w:ascii="Times New Roman" w:hAnsi="Times New Roman" w:cs="Times New Roman"/>
          <w:sz w:val="28"/>
          <w:szCs w:val="28"/>
        </w:rPr>
      </w:pPr>
      <w:r w:rsidRPr="0052015B">
        <w:rPr>
          <w:rFonts w:ascii="Times New Roman" w:hAnsi="Times New Roman" w:cs="Times New Roman"/>
          <w:sz w:val="28"/>
          <w:szCs w:val="28"/>
        </w:rPr>
        <w:lastRenderedPageBreak/>
        <w:t>деятельность автомобильного грузового неспециализированного транспорта</w:t>
      </w:r>
      <w:r w:rsidR="007D5574">
        <w:rPr>
          <w:rFonts w:ascii="Times New Roman" w:hAnsi="Times New Roman" w:cs="Times New Roman"/>
          <w:sz w:val="28"/>
          <w:szCs w:val="28"/>
        </w:rPr>
        <w:t>.</w:t>
      </w:r>
    </w:p>
    <w:p w:rsidR="007D5574" w:rsidRPr="007D5574" w:rsidRDefault="007D5574" w:rsidP="007D557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данный момент предприятие функционирует уже </w:t>
      </w:r>
      <w:r w:rsidRPr="007D5574">
        <w:rPr>
          <w:rFonts w:ascii="Times New Roman" w:hAnsi="Times New Roman" w:cs="Times New Roman"/>
          <w:sz w:val="28"/>
          <w:szCs w:val="28"/>
        </w:rPr>
        <w:t>45</w:t>
      </w:r>
      <w:r>
        <w:rPr>
          <w:rFonts w:ascii="Times New Roman" w:hAnsi="Times New Roman" w:cs="Times New Roman"/>
          <w:sz w:val="28"/>
          <w:szCs w:val="28"/>
        </w:rPr>
        <w:t xml:space="preserve"> лет</w:t>
      </w:r>
    </w:p>
    <w:p w:rsidR="007D5574" w:rsidRPr="007D5574" w:rsidRDefault="007D5574" w:rsidP="007D5574">
      <w:pPr>
        <w:spacing w:line="360" w:lineRule="auto"/>
        <w:ind w:firstLine="709"/>
        <w:jc w:val="both"/>
        <w:rPr>
          <w:rFonts w:ascii="Times New Roman" w:hAnsi="Times New Roman" w:cs="Times New Roman"/>
          <w:sz w:val="28"/>
          <w:szCs w:val="28"/>
        </w:rPr>
      </w:pPr>
      <w:r w:rsidRPr="007D5574">
        <w:rPr>
          <w:rFonts w:ascii="Times New Roman" w:hAnsi="Times New Roman" w:cs="Times New Roman"/>
          <w:sz w:val="28"/>
          <w:szCs w:val="28"/>
        </w:rPr>
        <w:t>К началу  ХХ</w:t>
      </w:r>
      <w:r w:rsidRPr="007D5574">
        <w:rPr>
          <w:rFonts w:ascii="Times New Roman" w:hAnsi="Times New Roman" w:cs="Times New Roman"/>
          <w:sz w:val="28"/>
          <w:szCs w:val="28"/>
          <w:lang w:val="en-US"/>
        </w:rPr>
        <w:t>I</w:t>
      </w:r>
      <w:r w:rsidRPr="007D5574">
        <w:rPr>
          <w:rFonts w:ascii="Times New Roman" w:hAnsi="Times New Roman" w:cs="Times New Roman"/>
          <w:sz w:val="28"/>
          <w:szCs w:val="28"/>
        </w:rPr>
        <w:t xml:space="preserve"> века тепличная отрасль России подошла с менее 2 тыс. га закрытого грунта, 60% которого уже были морально и физически  изношены. Ежегодно происходит вывод из оборота от 70 до 100га старых теплиц.  На рынке осталось около 100 крупных хозяйств  с площадью от </w:t>
      </w:r>
      <w:smartTag w:uri="urn:schemas-microsoft-com:office:smarttags" w:element="metricconverter">
        <w:smartTagPr>
          <w:attr w:name="ProductID" w:val="6 га"/>
        </w:smartTagPr>
        <w:r w:rsidRPr="007D5574">
          <w:rPr>
            <w:rFonts w:ascii="Times New Roman" w:hAnsi="Times New Roman" w:cs="Times New Roman"/>
            <w:sz w:val="28"/>
            <w:szCs w:val="28"/>
          </w:rPr>
          <w:t>6 га</w:t>
        </w:r>
      </w:smartTag>
      <w:r w:rsidRPr="007D5574">
        <w:rPr>
          <w:rFonts w:ascii="Times New Roman" w:hAnsi="Times New Roman" w:cs="Times New Roman"/>
          <w:sz w:val="28"/>
          <w:szCs w:val="28"/>
        </w:rPr>
        <w:t xml:space="preserve"> до 140га.</w:t>
      </w:r>
    </w:p>
    <w:p w:rsidR="007D5574" w:rsidRPr="007D5574" w:rsidRDefault="007D5574" w:rsidP="007D5574">
      <w:pPr>
        <w:spacing w:line="360" w:lineRule="auto"/>
        <w:ind w:firstLine="709"/>
        <w:jc w:val="both"/>
        <w:rPr>
          <w:rFonts w:ascii="Times New Roman" w:hAnsi="Times New Roman" w:cs="Times New Roman"/>
          <w:sz w:val="28"/>
          <w:szCs w:val="28"/>
        </w:rPr>
      </w:pPr>
      <w:r w:rsidRPr="007D5574">
        <w:rPr>
          <w:rFonts w:ascii="Times New Roman" w:hAnsi="Times New Roman" w:cs="Times New Roman"/>
          <w:sz w:val="28"/>
          <w:szCs w:val="28"/>
        </w:rPr>
        <w:t xml:space="preserve"> Ведущими хозяйствами на российском тепличном овощном рынке являются агрокомбинаты «Московский» (115га) и «Южный» (142га) Их доля в производстве овощей закрытого грунта составля</w:t>
      </w:r>
      <w:r w:rsidR="00D81C43">
        <w:rPr>
          <w:rFonts w:ascii="Times New Roman" w:hAnsi="Times New Roman" w:cs="Times New Roman"/>
          <w:sz w:val="28"/>
          <w:szCs w:val="28"/>
        </w:rPr>
        <w:t>е</w:t>
      </w:r>
      <w:r w:rsidRPr="007D5574">
        <w:rPr>
          <w:rFonts w:ascii="Times New Roman" w:hAnsi="Times New Roman" w:cs="Times New Roman"/>
          <w:sz w:val="28"/>
          <w:szCs w:val="28"/>
        </w:rPr>
        <w:t>т 13% и 12% соответственно. Главным преимуществом обоих комплексов являются их значительные площади. Оба комбината используют современные технологии  и конструкции.</w:t>
      </w:r>
    </w:p>
    <w:p w:rsidR="007D5574" w:rsidRPr="007D5574" w:rsidRDefault="007D5574" w:rsidP="007D5574">
      <w:pPr>
        <w:spacing w:line="360" w:lineRule="auto"/>
        <w:ind w:firstLine="709"/>
        <w:jc w:val="both"/>
        <w:rPr>
          <w:rFonts w:ascii="Times New Roman" w:hAnsi="Times New Roman" w:cs="Times New Roman"/>
          <w:sz w:val="28"/>
          <w:szCs w:val="28"/>
        </w:rPr>
      </w:pPr>
      <w:r w:rsidRPr="007D5574">
        <w:rPr>
          <w:rFonts w:ascii="Times New Roman" w:hAnsi="Times New Roman" w:cs="Times New Roman"/>
          <w:sz w:val="28"/>
          <w:szCs w:val="28"/>
        </w:rPr>
        <w:t>Мировые тенденции развития тепличного производства указывают на практически повсеместный переход к интенсивным технологиям и способам выращивания овощей в закрытом грунте, использованию новых конструкций, материалов и энергосберегающих технологий.</w:t>
      </w:r>
    </w:p>
    <w:p w:rsidR="007D5574" w:rsidRPr="007D5574" w:rsidRDefault="007D5574" w:rsidP="007D5574">
      <w:pPr>
        <w:spacing w:line="360" w:lineRule="auto"/>
        <w:ind w:firstLine="709"/>
        <w:jc w:val="both"/>
        <w:rPr>
          <w:rFonts w:ascii="Times New Roman" w:hAnsi="Times New Roman" w:cs="Times New Roman"/>
          <w:sz w:val="28"/>
          <w:szCs w:val="28"/>
        </w:rPr>
      </w:pPr>
      <w:r w:rsidRPr="007D5574">
        <w:rPr>
          <w:rFonts w:ascii="Times New Roman" w:hAnsi="Times New Roman" w:cs="Times New Roman"/>
          <w:sz w:val="28"/>
          <w:szCs w:val="28"/>
        </w:rPr>
        <w:t>Особенно актуально использование продуктов тепличных хозяйств в странах с суровыми  климатическими условиями, к которым  вполне можно отнести большинство регионов России.</w:t>
      </w:r>
    </w:p>
    <w:p w:rsidR="007D5574" w:rsidRPr="007D5574" w:rsidRDefault="007D5574" w:rsidP="007D5574">
      <w:pPr>
        <w:spacing w:line="360" w:lineRule="auto"/>
        <w:ind w:firstLine="709"/>
        <w:jc w:val="both"/>
        <w:rPr>
          <w:rFonts w:ascii="Times New Roman" w:hAnsi="Times New Roman" w:cs="Times New Roman"/>
          <w:sz w:val="28"/>
          <w:szCs w:val="28"/>
        </w:rPr>
      </w:pPr>
      <w:r w:rsidRPr="007D5574">
        <w:rPr>
          <w:rFonts w:ascii="Times New Roman" w:hAnsi="Times New Roman" w:cs="Times New Roman"/>
          <w:sz w:val="28"/>
          <w:szCs w:val="28"/>
        </w:rPr>
        <w:t>Основными конкурентами  общества в данной отрасли – страны-экспортёры  поставщики овощной продукции закрытого  грунта  - Турция, Иран, Азербайджан и др.</w:t>
      </w:r>
    </w:p>
    <w:p w:rsidR="007D5574" w:rsidRPr="007D5574" w:rsidRDefault="007D5574" w:rsidP="007D5574">
      <w:pPr>
        <w:spacing w:line="360" w:lineRule="auto"/>
        <w:ind w:firstLine="709"/>
        <w:jc w:val="both"/>
        <w:rPr>
          <w:rFonts w:ascii="Times New Roman" w:hAnsi="Times New Roman" w:cs="Times New Roman"/>
          <w:sz w:val="28"/>
          <w:szCs w:val="28"/>
        </w:rPr>
      </w:pPr>
      <w:r w:rsidRPr="007D5574">
        <w:rPr>
          <w:rFonts w:ascii="Times New Roman" w:hAnsi="Times New Roman" w:cs="Times New Roman"/>
          <w:sz w:val="28"/>
          <w:szCs w:val="28"/>
        </w:rPr>
        <w:t>Доля  общества   в производстве  овощной продукции закрытого грунта   составляет  менее 1%  от общего  производства в стране.</w:t>
      </w:r>
    </w:p>
    <w:p w:rsidR="007D5574" w:rsidRPr="007D5574" w:rsidRDefault="007D5574" w:rsidP="007D5574">
      <w:pPr>
        <w:spacing w:line="360" w:lineRule="auto"/>
        <w:ind w:firstLine="709"/>
        <w:jc w:val="both"/>
        <w:rPr>
          <w:rFonts w:ascii="Times New Roman" w:hAnsi="Times New Roman" w:cs="Times New Roman"/>
          <w:sz w:val="28"/>
          <w:szCs w:val="28"/>
        </w:rPr>
      </w:pPr>
      <w:r w:rsidRPr="007D5574">
        <w:rPr>
          <w:rFonts w:ascii="Times New Roman" w:hAnsi="Times New Roman" w:cs="Times New Roman"/>
          <w:sz w:val="28"/>
          <w:szCs w:val="28"/>
        </w:rPr>
        <w:t>За  последние  три года показатель не изменился.</w:t>
      </w:r>
    </w:p>
    <w:p w:rsidR="007D5574" w:rsidRPr="007D5574" w:rsidRDefault="007D5574" w:rsidP="007D557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Максимальная производственная мощность предприятия </w:t>
      </w:r>
      <w:r w:rsidRPr="007D5574">
        <w:rPr>
          <w:rFonts w:ascii="Times New Roman" w:hAnsi="Times New Roman" w:cs="Times New Roman"/>
          <w:sz w:val="28"/>
          <w:szCs w:val="28"/>
        </w:rPr>
        <w:t>7500 тонн</w:t>
      </w:r>
      <w:r>
        <w:rPr>
          <w:rFonts w:ascii="Times New Roman" w:hAnsi="Times New Roman" w:cs="Times New Roman"/>
          <w:sz w:val="28"/>
          <w:szCs w:val="28"/>
        </w:rPr>
        <w:t xml:space="preserve"> овощей. </w:t>
      </w:r>
    </w:p>
    <w:p w:rsidR="00B94B9C" w:rsidRPr="00B94B9C" w:rsidRDefault="00B94B9C" w:rsidP="00B94B9C">
      <w:pPr>
        <w:spacing w:line="360" w:lineRule="auto"/>
        <w:ind w:firstLine="709"/>
        <w:jc w:val="both"/>
        <w:rPr>
          <w:rFonts w:ascii="Times New Roman" w:hAnsi="Times New Roman" w:cs="Times New Roman"/>
          <w:sz w:val="28"/>
          <w:szCs w:val="28"/>
        </w:rPr>
      </w:pPr>
      <w:r w:rsidRPr="00B94B9C">
        <w:rPr>
          <w:rFonts w:ascii="Times New Roman" w:hAnsi="Times New Roman" w:cs="Times New Roman"/>
          <w:sz w:val="28"/>
          <w:szCs w:val="28"/>
        </w:rPr>
        <w:lastRenderedPageBreak/>
        <w:t>Приоритетным направлением деятельности ЗАО «Нежинское» является производство продукции  во  внесезонный период времени  - с декабря по июль месяц.</w:t>
      </w:r>
    </w:p>
    <w:p w:rsidR="00B94B9C" w:rsidRPr="00B94B9C" w:rsidRDefault="00B94B9C" w:rsidP="00B94B9C">
      <w:pPr>
        <w:spacing w:line="360" w:lineRule="auto"/>
        <w:ind w:firstLine="709"/>
        <w:jc w:val="both"/>
        <w:rPr>
          <w:rFonts w:ascii="Times New Roman" w:hAnsi="Times New Roman" w:cs="Times New Roman"/>
          <w:sz w:val="28"/>
          <w:szCs w:val="28"/>
        </w:rPr>
      </w:pPr>
      <w:r w:rsidRPr="00B94B9C">
        <w:rPr>
          <w:rFonts w:ascii="Times New Roman" w:hAnsi="Times New Roman" w:cs="Times New Roman"/>
          <w:sz w:val="28"/>
          <w:szCs w:val="28"/>
        </w:rPr>
        <w:t xml:space="preserve">Объем инвестиций в период с  2008  по 2015год  составил около 800 млн. рублей, из них кредитных  -  250 млн.рублей. Дотаций и субсидирования % ставки по кредитам   ЗАО «Нежинское»  не получает.  </w:t>
      </w:r>
    </w:p>
    <w:p w:rsidR="00B94B9C" w:rsidRPr="00B94B9C" w:rsidRDefault="00B94B9C" w:rsidP="00B94B9C">
      <w:pPr>
        <w:spacing w:line="360" w:lineRule="auto"/>
        <w:ind w:firstLine="709"/>
        <w:jc w:val="both"/>
        <w:rPr>
          <w:rFonts w:ascii="Times New Roman" w:hAnsi="Times New Roman" w:cs="Times New Roman"/>
          <w:sz w:val="28"/>
          <w:szCs w:val="28"/>
        </w:rPr>
      </w:pPr>
      <w:r w:rsidRPr="00B94B9C">
        <w:rPr>
          <w:rFonts w:ascii="Times New Roman" w:hAnsi="Times New Roman" w:cs="Times New Roman"/>
          <w:sz w:val="28"/>
          <w:szCs w:val="28"/>
        </w:rPr>
        <w:t>За последние годы ЗАО «Нежинское» проделало огромную работу по обновлению основных фондов. Только на приобретение конструкций теплиц, современные системы и механизмы (система зашторивания, лотковая система выращивания, вторичное использование дренажа, система  использования отходящих газов котельной для подкормки растений  СО2, система  антимоскитной  защиты) проведение СМР израсходовано около 700 миллионов рублей.</w:t>
      </w:r>
    </w:p>
    <w:p w:rsidR="00B94B9C" w:rsidRPr="00B94B9C" w:rsidRDefault="00B94B9C" w:rsidP="00B94B9C">
      <w:pPr>
        <w:spacing w:line="360" w:lineRule="auto"/>
        <w:ind w:firstLine="709"/>
        <w:jc w:val="both"/>
        <w:rPr>
          <w:rFonts w:ascii="Times New Roman" w:hAnsi="Times New Roman" w:cs="Times New Roman"/>
          <w:sz w:val="28"/>
          <w:szCs w:val="28"/>
        </w:rPr>
      </w:pPr>
      <w:r w:rsidRPr="00B94B9C">
        <w:rPr>
          <w:rFonts w:ascii="Times New Roman" w:hAnsi="Times New Roman" w:cs="Times New Roman"/>
          <w:sz w:val="28"/>
          <w:szCs w:val="28"/>
        </w:rPr>
        <w:t xml:space="preserve">Благодаря проведенной реконструкции овощеводческого участка № 2 в 2008 и 2010 годах, овощеводческого участка № 3 в </w:t>
      </w:r>
      <w:r w:rsidR="00826CF4">
        <w:rPr>
          <w:rFonts w:ascii="Times New Roman" w:hAnsi="Times New Roman" w:cs="Times New Roman"/>
          <w:sz w:val="28"/>
          <w:szCs w:val="28"/>
        </w:rPr>
        <w:t>2014</w:t>
      </w:r>
      <w:r w:rsidRPr="00B94B9C">
        <w:rPr>
          <w:rFonts w:ascii="Times New Roman" w:hAnsi="Times New Roman" w:cs="Times New Roman"/>
          <w:sz w:val="28"/>
          <w:szCs w:val="28"/>
        </w:rPr>
        <w:t xml:space="preserve"> году, </w:t>
      </w:r>
      <w:r w:rsidR="00D81C43">
        <w:rPr>
          <w:rFonts w:ascii="Times New Roman" w:hAnsi="Times New Roman" w:cs="Times New Roman"/>
          <w:sz w:val="28"/>
          <w:szCs w:val="28"/>
        </w:rPr>
        <w:t>предприятие</w:t>
      </w:r>
      <w:r w:rsidRPr="00B94B9C">
        <w:rPr>
          <w:rFonts w:ascii="Times New Roman" w:hAnsi="Times New Roman" w:cs="Times New Roman"/>
          <w:sz w:val="28"/>
          <w:szCs w:val="28"/>
        </w:rPr>
        <w:t xml:space="preserve"> уменьшил</w:t>
      </w:r>
      <w:r>
        <w:rPr>
          <w:rFonts w:ascii="Times New Roman" w:hAnsi="Times New Roman" w:cs="Times New Roman"/>
          <w:sz w:val="28"/>
          <w:szCs w:val="28"/>
        </w:rPr>
        <w:t>о износ основных фондов до 30%.</w:t>
      </w:r>
    </w:p>
    <w:p w:rsidR="00CB1ACC" w:rsidRPr="004A666A" w:rsidRDefault="00CB1ACC" w:rsidP="004A666A">
      <w:pPr>
        <w:spacing w:line="360" w:lineRule="auto"/>
        <w:ind w:firstLine="709"/>
        <w:jc w:val="both"/>
        <w:rPr>
          <w:rFonts w:ascii="Times New Roman" w:hAnsi="Times New Roman" w:cs="Times New Roman"/>
          <w:sz w:val="28"/>
          <w:szCs w:val="28"/>
        </w:rPr>
      </w:pPr>
      <w:r w:rsidRPr="004A666A">
        <w:rPr>
          <w:rFonts w:ascii="Times New Roman" w:hAnsi="Times New Roman" w:cs="Times New Roman"/>
          <w:sz w:val="28"/>
          <w:szCs w:val="28"/>
        </w:rPr>
        <w:t xml:space="preserve">В 2015 году </w:t>
      </w:r>
      <w:r w:rsidR="00603333" w:rsidRPr="004A666A">
        <w:rPr>
          <w:rFonts w:ascii="Times New Roman" w:hAnsi="Times New Roman" w:cs="Times New Roman"/>
          <w:sz w:val="28"/>
          <w:szCs w:val="28"/>
        </w:rPr>
        <w:t>предприятие</w:t>
      </w:r>
      <w:r w:rsidR="00603333">
        <w:rPr>
          <w:rFonts w:ascii="Times New Roman" w:hAnsi="Times New Roman" w:cs="Times New Roman"/>
          <w:sz w:val="28"/>
          <w:szCs w:val="28"/>
        </w:rPr>
        <w:t>м</w:t>
      </w:r>
      <w:r w:rsidRPr="004A666A">
        <w:rPr>
          <w:rFonts w:ascii="Times New Roman" w:hAnsi="Times New Roman" w:cs="Times New Roman"/>
          <w:sz w:val="28"/>
          <w:szCs w:val="28"/>
        </w:rPr>
        <w:t xml:space="preserve">  получено   6844 тонны  овощей, в том  числе</w:t>
      </w:r>
      <w:r w:rsidR="004A666A" w:rsidRPr="004A666A">
        <w:rPr>
          <w:rFonts w:ascii="Times New Roman" w:hAnsi="Times New Roman" w:cs="Times New Roman"/>
          <w:sz w:val="28"/>
          <w:szCs w:val="28"/>
        </w:rPr>
        <w:t>:</w:t>
      </w:r>
    </w:p>
    <w:p w:rsidR="00CB1ACC" w:rsidRPr="004A666A" w:rsidRDefault="00CB1ACC" w:rsidP="004A666A">
      <w:pPr>
        <w:spacing w:line="360" w:lineRule="auto"/>
        <w:ind w:firstLine="709"/>
        <w:rPr>
          <w:rFonts w:ascii="Times New Roman" w:hAnsi="Times New Roman" w:cs="Times New Roman"/>
          <w:sz w:val="28"/>
          <w:szCs w:val="28"/>
        </w:rPr>
      </w:pPr>
      <w:r w:rsidRPr="004A666A">
        <w:rPr>
          <w:rFonts w:ascii="Times New Roman" w:hAnsi="Times New Roman" w:cs="Times New Roman"/>
          <w:sz w:val="28"/>
          <w:szCs w:val="28"/>
        </w:rPr>
        <w:t xml:space="preserve">   - огурцов  -  4155 тонн</w:t>
      </w:r>
      <w:r w:rsidR="004A666A" w:rsidRPr="004A666A">
        <w:rPr>
          <w:rFonts w:ascii="Times New Roman" w:hAnsi="Times New Roman" w:cs="Times New Roman"/>
          <w:sz w:val="28"/>
          <w:szCs w:val="28"/>
        </w:rPr>
        <w:t>;</w:t>
      </w:r>
    </w:p>
    <w:p w:rsidR="00CB1ACC" w:rsidRPr="004A666A" w:rsidRDefault="00CB1ACC" w:rsidP="004A666A">
      <w:pPr>
        <w:spacing w:line="360" w:lineRule="auto"/>
        <w:ind w:firstLine="709"/>
        <w:rPr>
          <w:rFonts w:ascii="Times New Roman" w:hAnsi="Times New Roman" w:cs="Times New Roman"/>
          <w:sz w:val="28"/>
          <w:szCs w:val="28"/>
        </w:rPr>
      </w:pPr>
      <w:r w:rsidRPr="004A666A">
        <w:rPr>
          <w:rFonts w:ascii="Times New Roman" w:hAnsi="Times New Roman" w:cs="Times New Roman"/>
          <w:sz w:val="28"/>
          <w:szCs w:val="28"/>
        </w:rPr>
        <w:t xml:space="preserve">  -  томатов -  2685 тонн</w:t>
      </w:r>
      <w:r w:rsidR="004A666A" w:rsidRPr="004A666A">
        <w:rPr>
          <w:rFonts w:ascii="Times New Roman" w:hAnsi="Times New Roman" w:cs="Times New Roman"/>
          <w:sz w:val="28"/>
          <w:szCs w:val="28"/>
        </w:rPr>
        <w:t>;</w:t>
      </w:r>
    </w:p>
    <w:p w:rsidR="00B94B9C" w:rsidRPr="004A666A" w:rsidRDefault="00CB1ACC" w:rsidP="004A666A">
      <w:pPr>
        <w:spacing w:line="360" w:lineRule="auto"/>
        <w:ind w:firstLine="709"/>
        <w:jc w:val="both"/>
        <w:rPr>
          <w:rFonts w:ascii="Times New Roman" w:hAnsi="Times New Roman" w:cs="Times New Roman"/>
          <w:sz w:val="28"/>
          <w:szCs w:val="28"/>
        </w:rPr>
      </w:pPr>
      <w:r w:rsidRPr="004A666A">
        <w:rPr>
          <w:rFonts w:ascii="Times New Roman" w:hAnsi="Times New Roman" w:cs="Times New Roman"/>
          <w:sz w:val="28"/>
          <w:szCs w:val="28"/>
        </w:rPr>
        <w:t xml:space="preserve">  -  баклажа</w:t>
      </w:r>
      <w:r w:rsidR="00826CF4">
        <w:rPr>
          <w:rFonts w:ascii="Times New Roman" w:hAnsi="Times New Roman" w:cs="Times New Roman"/>
          <w:sz w:val="28"/>
          <w:szCs w:val="28"/>
        </w:rPr>
        <w:t>н</w:t>
      </w:r>
      <w:r w:rsidR="004A666A" w:rsidRPr="004A666A">
        <w:rPr>
          <w:rFonts w:ascii="Times New Roman" w:hAnsi="Times New Roman" w:cs="Times New Roman"/>
          <w:sz w:val="28"/>
          <w:szCs w:val="28"/>
        </w:rPr>
        <w:t>ов</w:t>
      </w:r>
      <w:r w:rsidRPr="004A666A">
        <w:rPr>
          <w:rFonts w:ascii="Times New Roman" w:hAnsi="Times New Roman" w:cs="Times New Roman"/>
          <w:sz w:val="28"/>
          <w:szCs w:val="28"/>
        </w:rPr>
        <w:t xml:space="preserve">   -  4  тонны</w:t>
      </w:r>
      <w:r w:rsidR="004A666A" w:rsidRPr="004A666A">
        <w:rPr>
          <w:rFonts w:ascii="Times New Roman" w:hAnsi="Times New Roman" w:cs="Times New Roman"/>
          <w:sz w:val="28"/>
          <w:szCs w:val="28"/>
        </w:rPr>
        <w:t>.</w:t>
      </w:r>
    </w:p>
    <w:p w:rsidR="00CF3C44" w:rsidRDefault="000F5A1E" w:rsidP="00CF3C44">
      <w:pPr>
        <w:spacing w:line="360" w:lineRule="auto"/>
        <w:ind w:firstLine="708"/>
        <w:jc w:val="both"/>
        <w:rPr>
          <w:rFonts w:ascii="Times New Roman" w:hAnsi="Times New Roman" w:cs="Times New Roman"/>
          <w:sz w:val="28"/>
          <w:szCs w:val="28"/>
        </w:rPr>
      </w:pPr>
      <w:r w:rsidRPr="00340C22">
        <w:rPr>
          <w:rFonts w:ascii="Times New Roman" w:hAnsi="Times New Roman" w:cs="Times New Roman"/>
          <w:sz w:val="28"/>
          <w:szCs w:val="28"/>
        </w:rPr>
        <w:t>По</w:t>
      </w:r>
      <w:r>
        <w:rPr>
          <w:rFonts w:ascii="Times New Roman" w:hAnsi="Times New Roman" w:cs="Times New Roman"/>
          <w:sz w:val="28"/>
          <w:szCs w:val="28"/>
        </w:rPr>
        <w:t xml:space="preserve"> данным  аналитической таблицы 2.1</w:t>
      </w:r>
      <w:r w:rsidRPr="00340C22">
        <w:rPr>
          <w:rFonts w:ascii="Times New Roman" w:hAnsi="Times New Roman" w:cs="Times New Roman"/>
          <w:sz w:val="28"/>
          <w:szCs w:val="28"/>
        </w:rPr>
        <w:t xml:space="preserve">.можно проследить </w:t>
      </w:r>
      <w:r>
        <w:rPr>
          <w:rFonts w:ascii="Times New Roman" w:hAnsi="Times New Roman" w:cs="Times New Roman"/>
          <w:sz w:val="28"/>
          <w:szCs w:val="28"/>
        </w:rPr>
        <w:t>д</w:t>
      </w:r>
      <w:r w:rsidR="00CF3C44" w:rsidRPr="00340C22">
        <w:rPr>
          <w:rFonts w:ascii="Times New Roman" w:hAnsi="Times New Roman" w:cs="Times New Roman"/>
          <w:sz w:val="28"/>
          <w:szCs w:val="28"/>
        </w:rPr>
        <w:t>инамику основных обобщающих показателей финансово-экономической деятельности за анализируемый период функционирования предприятия (</w:t>
      </w:r>
      <w:r w:rsidR="00826CF4">
        <w:rPr>
          <w:rFonts w:ascii="Times New Roman" w:hAnsi="Times New Roman" w:cs="Times New Roman"/>
          <w:sz w:val="28"/>
          <w:szCs w:val="28"/>
        </w:rPr>
        <w:t>2014</w:t>
      </w:r>
      <w:r w:rsidR="00CF3C44" w:rsidRPr="00340C22">
        <w:rPr>
          <w:rFonts w:ascii="Times New Roman" w:hAnsi="Times New Roman" w:cs="Times New Roman"/>
          <w:sz w:val="28"/>
          <w:szCs w:val="28"/>
        </w:rPr>
        <w:t>-</w:t>
      </w:r>
      <w:r w:rsidR="00826CF4">
        <w:rPr>
          <w:rFonts w:ascii="Times New Roman" w:hAnsi="Times New Roman" w:cs="Times New Roman"/>
          <w:sz w:val="28"/>
          <w:szCs w:val="28"/>
        </w:rPr>
        <w:t>2015</w:t>
      </w:r>
      <w:r w:rsidR="00CF3C44" w:rsidRPr="00340C22">
        <w:rPr>
          <w:rFonts w:ascii="Times New Roman" w:hAnsi="Times New Roman" w:cs="Times New Roman"/>
          <w:sz w:val="28"/>
          <w:szCs w:val="28"/>
        </w:rPr>
        <w:t xml:space="preserve"> гг.), </w:t>
      </w:r>
    </w:p>
    <w:p w:rsidR="00CF3C44" w:rsidRPr="00340C22" w:rsidRDefault="00CF3C44" w:rsidP="00CF3C44">
      <w:pPr>
        <w:pStyle w:val="4"/>
        <w:spacing w:before="0" w:after="0" w:line="360" w:lineRule="auto"/>
        <w:jc w:val="right"/>
      </w:pPr>
      <w:r w:rsidRPr="00340C22">
        <w:t xml:space="preserve">Таблица </w:t>
      </w:r>
      <w:r>
        <w:t>2.</w:t>
      </w:r>
      <w:r w:rsidRPr="00340C22">
        <w:t xml:space="preserve">1 </w:t>
      </w:r>
    </w:p>
    <w:p w:rsidR="00CF3C44" w:rsidRDefault="00CF3C44" w:rsidP="00BD48C5">
      <w:pPr>
        <w:spacing w:line="360" w:lineRule="auto"/>
        <w:jc w:val="center"/>
        <w:rPr>
          <w:rFonts w:ascii="Times New Roman" w:hAnsi="Times New Roman" w:cs="Times New Roman"/>
          <w:b/>
          <w:sz w:val="28"/>
          <w:szCs w:val="28"/>
        </w:rPr>
      </w:pPr>
      <w:r w:rsidRPr="007B1FC5">
        <w:rPr>
          <w:rFonts w:ascii="Times New Roman" w:hAnsi="Times New Roman" w:cs="Times New Roman"/>
          <w:b/>
          <w:sz w:val="28"/>
          <w:szCs w:val="28"/>
        </w:rPr>
        <w:t xml:space="preserve">Динамика финансово-экономических показателей деятельности предприятия, тыс. </w:t>
      </w:r>
      <w:r w:rsidR="000F5A1E">
        <w:rPr>
          <w:rFonts w:ascii="Times New Roman" w:hAnsi="Times New Roman" w:cs="Times New Roman"/>
          <w:b/>
          <w:sz w:val="28"/>
          <w:szCs w:val="28"/>
        </w:rPr>
        <w:t>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417"/>
        <w:gridCol w:w="1560"/>
        <w:gridCol w:w="1701"/>
        <w:gridCol w:w="1701"/>
      </w:tblGrid>
      <w:tr w:rsidR="00CF3C44" w:rsidRPr="007B1FC5" w:rsidTr="00D539BE">
        <w:tc>
          <w:tcPr>
            <w:tcW w:w="3227" w:type="dxa"/>
            <w:vMerge w:val="restart"/>
          </w:tcPr>
          <w:p w:rsidR="00CF3C44" w:rsidRPr="007B1FC5" w:rsidRDefault="00CF3C44" w:rsidP="00BD48C5">
            <w:pPr>
              <w:spacing w:line="360" w:lineRule="auto"/>
              <w:jc w:val="center"/>
              <w:rPr>
                <w:rFonts w:ascii="Times New Roman" w:hAnsi="Times New Roman" w:cs="Times New Roman"/>
                <w:sz w:val="28"/>
                <w:szCs w:val="28"/>
              </w:rPr>
            </w:pPr>
          </w:p>
          <w:p w:rsidR="00CF3C44" w:rsidRPr="007B1FC5" w:rsidRDefault="00CF3C44" w:rsidP="00BD48C5">
            <w:pPr>
              <w:spacing w:line="360" w:lineRule="auto"/>
              <w:jc w:val="center"/>
              <w:rPr>
                <w:rFonts w:ascii="Times New Roman" w:hAnsi="Times New Roman" w:cs="Times New Roman"/>
                <w:sz w:val="28"/>
                <w:szCs w:val="28"/>
              </w:rPr>
            </w:pPr>
            <w:r w:rsidRPr="007B1FC5">
              <w:rPr>
                <w:rFonts w:ascii="Times New Roman" w:hAnsi="Times New Roman" w:cs="Times New Roman"/>
                <w:sz w:val="28"/>
                <w:szCs w:val="28"/>
              </w:rPr>
              <w:t>Показатели</w:t>
            </w:r>
          </w:p>
        </w:tc>
        <w:tc>
          <w:tcPr>
            <w:tcW w:w="2977" w:type="dxa"/>
            <w:gridSpan w:val="2"/>
          </w:tcPr>
          <w:p w:rsidR="00CF3C44" w:rsidRPr="007B1FC5" w:rsidRDefault="00CF3C44" w:rsidP="00BD48C5">
            <w:pPr>
              <w:spacing w:line="360" w:lineRule="auto"/>
              <w:jc w:val="center"/>
              <w:rPr>
                <w:rFonts w:ascii="Times New Roman" w:hAnsi="Times New Roman" w:cs="Times New Roman"/>
                <w:sz w:val="28"/>
                <w:szCs w:val="28"/>
              </w:rPr>
            </w:pPr>
            <w:r w:rsidRPr="007B1FC5">
              <w:rPr>
                <w:rFonts w:ascii="Times New Roman" w:hAnsi="Times New Roman" w:cs="Times New Roman"/>
                <w:sz w:val="28"/>
                <w:szCs w:val="28"/>
              </w:rPr>
              <w:t>Годы</w:t>
            </w:r>
          </w:p>
        </w:tc>
        <w:tc>
          <w:tcPr>
            <w:tcW w:w="3402" w:type="dxa"/>
            <w:gridSpan w:val="2"/>
          </w:tcPr>
          <w:p w:rsidR="00CF3C44" w:rsidRPr="007B1FC5" w:rsidRDefault="00CF3C44" w:rsidP="00BD48C5">
            <w:pPr>
              <w:spacing w:line="360" w:lineRule="auto"/>
              <w:jc w:val="center"/>
              <w:rPr>
                <w:rFonts w:ascii="Times New Roman" w:hAnsi="Times New Roman" w:cs="Times New Roman"/>
                <w:sz w:val="28"/>
                <w:szCs w:val="28"/>
              </w:rPr>
            </w:pPr>
            <w:r w:rsidRPr="007B1FC5">
              <w:rPr>
                <w:rFonts w:ascii="Times New Roman" w:hAnsi="Times New Roman" w:cs="Times New Roman"/>
                <w:sz w:val="28"/>
                <w:szCs w:val="28"/>
              </w:rPr>
              <w:t>Отклонения</w:t>
            </w:r>
          </w:p>
        </w:tc>
      </w:tr>
      <w:tr w:rsidR="00CF3C44" w:rsidRPr="007B1FC5" w:rsidTr="00D539BE">
        <w:tc>
          <w:tcPr>
            <w:tcW w:w="3227" w:type="dxa"/>
            <w:vMerge/>
          </w:tcPr>
          <w:p w:rsidR="00CF3C44" w:rsidRPr="007B1FC5" w:rsidRDefault="00CF3C44" w:rsidP="00BD48C5">
            <w:pPr>
              <w:spacing w:line="360" w:lineRule="auto"/>
              <w:jc w:val="center"/>
              <w:rPr>
                <w:rFonts w:ascii="Times New Roman" w:hAnsi="Times New Roman" w:cs="Times New Roman"/>
                <w:sz w:val="28"/>
                <w:szCs w:val="28"/>
              </w:rPr>
            </w:pPr>
          </w:p>
        </w:tc>
        <w:tc>
          <w:tcPr>
            <w:tcW w:w="1417" w:type="dxa"/>
          </w:tcPr>
          <w:p w:rsidR="00CF3C44" w:rsidRPr="007B1FC5" w:rsidRDefault="00826CF4" w:rsidP="000F5A1E">
            <w:pPr>
              <w:spacing w:line="276"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1560" w:type="dxa"/>
          </w:tcPr>
          <w:p w:rsidR="00CF3C44" w:rsidRPr="007B1FC5" w:rsidRDefault="00826CF4" w:rsidP="000F5A1E">
            <w:pPr>
              <w:spacing w:line="276"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1701" w:type="dxa"/>
          </w:tcPr>
          <w:p w:rsidR="00CF3C44" w:rsidRPr="00D539BE" w:rsidRDefault="00CF3C44" w:rsidP="000F5A1E">
            <w:pPr>
              <w:spacing w:line="276" w:lineRule="auto"/>
              <w:jc w:val="center"/>
              <w:rPr>
                <w:rFonts w:ascii="Times New Roman" w:hAnsi="Times New Roman" w:cs="Times New Roman"/>
                <w:sz w:val="26"/>
                <w:szCs w:val="26"/>
              </w:rPr>
            </w:pPr>
            <w:r w:rsidRPr="00D539BE">
              <w:rPr>
                <w:rFonts w:ascii="Times New Roman" w:hAnsi="Times New Roman" w:cs="Times New Roman"/>
                <w:sz w:val="26"/>
                <w:szCs w:val="26"/>
              </w:rPr>
              <w:t>Абсолютное,   +/-</w:t>
            </w:r>
          </w:p>
        </w:tc>
        <w:tc>
          <w:tcPr>
            <w:tcW w:w="1701" w:type="dxa"/>
          </w:tcPr>
          <w:p w:rsidR="00CF3C44" w:rsidRPr="00D539BE" w:rsidRDefault="00CF3C44" w:rsidP="000F5A1E">
            <w:pPr>
              <w:spacing w:line="276" w:lineRule="auto"/>
              <w:ind w:firstLine="48"/>
              <w:jc w:val="center"/>
              <w:rPr>
                <w:rFonts w:ascii="Times New Roman" w:hAnsi="Times New Roman" w:cs="Times New Roman"/>
                <w:sz w:val="26"/>
                <w:szCs w:val="26"/>
              </w:rPr>
            </w:pPr>
            <w:r w:rsidRPr="00D539BE">
              <w:rPr>
                <w:rFonts w:ascii="Times New Roman" w:hAnsi="Times New Roman" w:cs="Times New Roman"/>
                <w:sz w:val="26"/>
                <w:szCs w:val="26"/>
              </w:rPr>
              <w:t>Относительное,  %</w:t>
            </w:r>
          </w:p>
        </w:tc>
      </w:tr>
      <w:tr w:rsidR="0061528E" w:rsidRPr="007B1FC5" w:rsidTr="00D539BE">
        <w:tc>
          <w:tcPr>
            <w:tcW w:w="3227" w:type="dxa"/>
          </w:tcPr>
          <w:p w:rsidR="0061528E" w:rsidRPr="007B1FC5" w:rsidRDefault="0061528E" w:rsidP="00BD48C5">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А</w:t>
            </w:r>
          </w:p>
        </w:tc>
        <w:tc>
          <w:tcPr>
            <w:tcW w:w="1417" w:type="dxa"/>
          </w:tcPr>
          <w:p w:rsidR="0061528E" w:rsidRDefault="0061528E" w:rsidP="000F5A1E">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tcPr>
          <w:p w:rsidR="0061528E" w:rsidRDefault="0061528E" w:rsidP="000F5A1E">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61528E" w:rsidRPr="00D539BE" w:rsidRDefault="0061528E" w:rsidP="000F5A1E">
            <w:pPr>
              <w:spacing w:line="276"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1701" w:type="dxa"/>
          </w:tcPr>
          <w:p w:rsidR="0061528E" w:rsidRPr="00D539BE" w:rsidRDefault="0061528E" w:rsidP="000F5A1E">
            <w:pPr>
              <w:spacing w:line="276" w:lineRule="auto"/>
              <w:ind w:firstLine="48"/>
              <w:jc w:val="center"/>
              <w:rPr>
                <w:rFonts w:ascii="Times New Roman" w:hAnsi="Times New Roman" w:cs="Times New Roman"/>
                <w:sz w:val="26"/>
                <w:szCs w:val="26"/>
              </w:rPr>
            </w:pPr>
            <w:r>
              <w:rPr>
                <w:rFonts w:ascii="Times New Roman" w:hAnsi="Times New Roman" w:cs="Times New Roman"/>
                <w:sz w:val="26"/>
                <w:szCs w:val="26"/>
              </w:rPr>
              <w:t>4</w:t>
            </w:r>
          </w:p>
        </w:tc>
      </w:tr>
      <w:tr w:rsidR="0061528E" w:rsidRPr="007B1FC5" w:rsidTr="0061528E">
        <w:tc>
          <w:tcPr>
            <w:tcW w:w="3227" w:type="dxa"/>
            <w:vAlign w:val="center"/>
          </w:tcPr>
          <w:p w:rsidR="0061528E" w:rsidRPr="007B1FC5" w:rsidRDefault="0061528E" w:rsidP="0061528E">
            <w:pPr>
              <w:spacing w:line="360" w:lineRule="auto"/>
              <w:jc w:val="center"/>
              <w:rPr>
                <w:rFonts w:ascii="Times New Roman" w:hAnsi="Times New Roman" w:cs="Times New Roman"/>
                <w:sz w:val="28"/>
                <w:szCs w:val="28"/>
              </w:rPr>
            </w:pPr>
            <w:r w:rsidRPr="007B1FC5">
              <w:rPr>
                <w:rFonts w:ascii="Times New Roman" w:hAnsi="Times New Roman" w:cs="Times New Roman"/>
                <w:sz w:val="28"/>
                <w:szCs w:val="28"/>
              </w:rPr>
              <w:t xml:space="preserve">Выручка от реализации </w:t>
            </w:r>
          </w:p>
        </w:tc>
        <w:tc>
          <w:tcPr>
            <w:tcW w:w="1417" w:type="dxa"/>
            <w:tcBorders>
              <w:top w:val="nil"/>
              <w:left w:val="nil"/>
              <w:bottom w:val="single" w:sz="8" w:space="0" w:color="auto"/>
              <w:right w:val="single" w:sz="8" w:space="0" w:color="auto"/>
            </w:tcBorders>
            <w:shd w:val="clear" w:color="auto" w:fill="auto"/>
            <w:vAlign w:val="center"/>
          </w:tcPr>
          <w:p w:rsidR="0061528E" w:rsidRPr="0061528E" w:rsidRDefault="0061528E" w:rsidP="0061528E">
            <w:pPr>
              <w:widowControl/>
              <w:autoSpaceDE/>
              <w:autoSpaceDN/>
              <w:adjustRightInd/>
              <w:jc w:val="center"/>
              <w:rPr>
                <w:rFonts w:ascii="Times New Roman" w:hAnsi="Times New Roman" w:cs="Times New Roman"/>
                <w:sz w:val="28"/>
                <w:szCs w:val="28"/>
              </w:rPr>
            </w:pPr>
            <w:r w:rsidRPr="0061528E">
              <w:rPr>
                <w:rFonts w:ascii="Times New Roman" w:hAnsi="Times New Roman" w:cs="Times New Roman"/>
                <w:sz w:val="28"/>
                <w:szCs w:val="28"/>
              </w:rPr>
              <w:t>433044</w:t>
            </w:r>
          </w:p>
        </w:tc>
        <w:tc>
          <w:tcPr>
            <w:tcW w:w="1560" w:type="dxa"/>
            <w:tcBorders>
              <w:top w:val="nil"/>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518663</w:t>
            </w:r>
          </w:p>
        </w:tc>
        <w:tc>
          <w:tcPr>
            <w:tcW w:w="1701" w:type="dxa"/>
            <w:tcBorders>
              <w:top w:val="nil"/>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85619</w:t>
            </w:r>
          </w:p>
        </w:tc>
        <w:tc>
          <w:tcPr>
            <w:tcW w:w="1701" w:type="dxa"/>
            <w:tcBorders>
              <w:top w:val="nil"/>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19,77</w:t>
            </w:r>
          </w:p>
        </w:tc>
      </w:tr>
      <w:tr w:rsidR="0061528E" w:rsidTr="0061528E">
        <w:tc>
          <w:tcPr>
            <w:tcW w:w="3227" w:type="dxa"/>
            <w:tcBorders>
              <w:bottom w:val="single" w:sz="4" w:space="0" w:color="auto"/>
            </w:tcBorders>
          </w:tcPr>
          <w:p w:rsidR="0061528E" w:rsidRPr="007B1FC5" w:rsidRDefault="0061528E" w:rsidP="0061528E">
            <w:pPr>
              <w:spacing w:line="360" w:lineRule="auto"/>
              <w:jc w:val="center"/>
              <w:rPr>
                <w:rFonts w:ascii="Times New Roman" w:hAnsi="Times New Roman" w:cs="Times New Roman"/>
                <w:sz w:val="28"/>
                <w:szCs w:val="28"/>
              </w:rPr>
            </w:pPr>
            <w:r w:rsidRPr="007B1FC5">
              <w:rPr>
                <w:rFonts w:ascii="Times New Roman" w:hAnsi="Times New Roman" w:cs="Times New Roman"/>
                <w:sz w:val="28"/>
                <w:szCs w:val="28"/>
              </w:rPr>
              <w:t xml:space="preserve">Себестоимость </w:t>
            </w:r>
            <w:r>
              <w:rPr>
                <w:rFonts w:ascii="Times New Roman" w:hAnsi="Times New Roman" w:cs="Times New Roman"/>
                <w:sz w:val="28"/>
                <w:szCs w:val="28"/>
              </w:rPr>
              <w:t>продаж</w:t>
            </w:r>
          </w:p>
        </w:tc>
        <w:tc>
          <w:tcPr>
            <w:tcW w:w="1417" w:type="dxa"/>
            <w:tcBorders>
              <w:top w:val="nil"/>
              <w:left w:val="nil"/>
              <w:bottom w:val="single" w:sz="4"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336759</w:t>
            </w:r>
          </w:p>
        </w:tc>
        <w:tc>
          <w:tcPr>
            <w:tcW w:w="1560" w:type="dxa"/>
            <w:tcBorders>
              <w:top w:val="nil"/>
              <w:left w:val="nil"/>
              <w:bottom w:val="single" w:sz="4"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361963</w:t>
            </w:r>
          </w:p>
        </w:tc>
        <w:tc>
          <w:tcPr>
            <w:tcW w:w="1701" w:type="dxa"/>
            <w:tcBorders>
              <w:top w:val="nil"/>
              <w:left w:val="nil"/>
              <w:bottom w:val="single" w:sz="4"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25204</w:t>
            </w:r>
          </w:p>
        </w:tc>
        <w:tc>
          <w:tcPr>
            <w:tcW w:w="1701" w:type="dxa"/>
            <w:tcBorders>
              <w:top w:val="nil"/>
              <w:left w:val="nil"/>
              <w:bottom w:val="single" w:sz="4"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7,48</w:t>
            </w:r>
          </w:p>
        </w:tc>
      </w:tr>
    </w:tbl>
    <w:p w:rsidR="0061528E" w:rsidRDefault="0061528E" w:rsidP="0061528E">
      <w:pPr>
        <w:jc w:val="right"/>
      </w:pPr>
      <w:r>
        <w:t>Продолжение табл. 2.1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417"/>
        <w:gridCol w:w="1560"/>
        <w:gridCol w:w="1701"/>
        <w:gridCol w:w="1701"/>
      </w:tblGrid>
      <w:tr w:rsidR="0061528E" w:rsidTr="0061528E">
        <w:tc>
          <w:tcPr>
            <w:tcW w:w="3227" w:type="dxa"/>
            <w:tcBorders>
              <w:top w:val="single" w:sz="4" w:space="0" w:color="auto"/>
              <w:bottom w:val="single" w:sz="4" w:space="0" w:color="auto"/>
              <w:right w:val="single" w:sz="4" w:space="0" w:color="auto"/>
            </w:tcBorders>
            <w:vAlign w:val="center"/>
          </w:tcPr>
          <w:p w:rsidR="0061528E" w:rsidRPr="007B1FC5" w:rsidRDefault="0061528E" w:rsidP="0061528E">
            <w:pPr>
              <w:spacing w:line="360" w:lineRule="auto"/>
              <w:jc w:val="center"/>
              <w:rPr>
                <w:rFonts w:ascii="Times New Roman" w:hAnsi="Times New Roman" w:cs="Times New Roman"/>
                <w:sz w:val="28"/>
                <w:szCs w:val="28"/>
              </w:rPr>
            </w:pPr>
            <w:r>
              <w:rPr>
                <w:rFonts w:ascii="Times New Roman" w:hAnsi="Times New Roman" w:cs="Times New Roman"/>
                <w:sz w:val="28"/>
                <w:szCs w:val="28"/>
              </w:rPr>
              <w:t>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Pr>
                <w:rFonts w:ascii="Times New Roman" w:hAnsi="Times New Roman" w:cs="Times New Roman"/>
                <w:sz w:val="28"/>
                <w:szCs w:val="28"/>
              </w:rPr>
              <w:t>4</w:t>
            </w:r>
          </w:p>
        </w:tc>
      </w:tr>
      <w:tr w:rsidR="0061528E" w:rsidTr="0061528E">
        <w:tc>
          <w:tcPr>
            <w:tcW w:w="3227" w:type="dxa"/>
            <w:tcBorders>
              <w:top w:val="single" w:sz="4" w:space="0" w:color="auto"/>
            </w:tcBorders>
            <w:vAlign w:val="center"/>
          </w:tcPr>
          <w:p w:rsidR="0061528E" w:rsidRPr="007B1FC5" w:rsidRDefault="0061528E" w:rsidP="0061528E">
            <w:pPr>
              <w:spacing w:line="360" w:lineRule="auto"/>
              <w:jc w:val="center"/>
              <w:rPr>
                <w:rFonts w:ascii="Times New Roman" w:hAnsi="Times New Roman" w:cs="Times New Roman"/>
                <w:sz w:val="28"/>
                <w:szCs w:val="28"/>
              </w:rPr>
            </w:pPr>
            <w:r w:rsidRPr="007B1FC5">
              <w:rPr>
                <w:rFonts w:ascii="Times New Roman" w:hAnsi="Times New Roman" w:cs="Times New Roman"/>
                <w:sz w:val="28"/>
                <w:szCs w:val="28"/>
              </w:rPr>
              <w:t>Валовая прибыль</w:t>
            </w:r>
          </w:p>
        </w:tc>
        <w:tc>
          <w:tcPr>
            <w:tcW w:w="1417" w:type="dxa"/>
            <w:tcBorders>
              <w:top w:val="single" w:sz="4" w:space="0" w:color="auto"/>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96285</w:t>
            </w:r>
          </w:p>
        </w:tc>
        <w:tc>
          <w:tcPr>
            <w:tcW w:w="1560" w:type="dxa"/>
            <w:tcBorders>
              <w:top w:val="single" w:sz="4" w:space="0" w:color="auto"/>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156700</w:t>
            </w:r>
          </w:p>
        </w:tc>
        <w:tc>
          <w:tcPr>
            <w:tcW w:w="1701" w:type="dxa"/>
            <w:tcBorders>
              <w:top w:val="single" w:sz="4" w:space="0" w:color="auto"/>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60415</w:t>
            </w:r>
          </w:p>
        </w:tc>
        <w:tc>
          <w:tcPr>
            <w:tcW w:w="1701" w:type="dxa"/>
            <w:tcBorders>
              <w:top w:val="single" w:sz="4" w:space="0" w:color="auto"/>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62,75</w:t>
            </w:r>
          </w:p>
        </w:tc>
      </w:tr>
      <w:tr w:rsidR="0061528E" w:rsidTr="0061528E">
        <w:tc>
          <w:tcPr>
            <w:tcW w:w="3227" w:type="dxa"/>
            <w:vAlign w:val="center"/>
          </w:tcPr>
          <w:p w:rsidR="0061528E" w:rsidRPr="007B1FC5" w:rsidRDefault="0061528E" w:rsidP="0061528E">
            <w:pPr>
              <w:spacing w:line="360" w:lineRule="auto"/>
              <w:jc w:val="center"/>
              <w:rPr>
                <w:rFonts w:ascii="Times New Roman" w:hAnsi="Times New Roman" w:cs="Times New Roman"/>
                <w:sz w:val="28"/>
                <w:szCs w:val="28"/>
              </w:rPr>
            </w:pPr>
            <w:r>
              <w:rPr>
                <w:rFonts w:ascii="Times New Roman" w:hAnsi="Times New Roman" w:cs="Times New Roman"/>
                <w:sz w:val="28"/>
                <w:szCs w:val="28"/>
              </w:rPr>
              <w:t>Коммерческие расходы</w:t>
            </w:r>
          </w:p>
        </w:tc>
        <w:tc>
          <w:tcPr>
            <w:tcW w:w="1417" w:type="dxa"/>
            <w:tcBorders>
              <w:top w:val="nil"/>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44713</w:t>
            </w:r>
          </w:p>
        </w:tc>
        <w:tc>
          <w:tcPr>
            <w:tcW w:w="1560" w:type="dxa"/>
            <w:tcBorders>
              <w:top w:val="nil"/>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51726</w:t>
            </w:r>
          </w:p>
        </w:tc>
        <w:tc>
          <w:tcPr>
            <w:tcW w:w="1701" w:type="dxa"/>
            <w:tcBorders>
              <w:top w:val="nil"/>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7013</w:t>
            </w:r>
          </w:p>
        </w:tc>
        <w:tc>
          <w:tcPr>
            <w:tcW w:w="1701" w:type="dxa"/>
            <w:tcBorders>
              <w:top w:val="nil"/>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15,68</w:t>
            </w:r>
          </w:p>
        </w:tc>
      </w:tr>
      <w:tr w:rsidR="0061528E" w:rsidTr="0061528E">
        <w:tc>
          <w:tcPr>
            <w:tcW w:w="3227" w:type="dxa"/>
            <w:vAlign w:val="center"/>
          </w:tcPr>
          <w:p w:rsidR="0061528E" w:rsidRPr="007B1FC5" w:rsidRDefault="0061528E" w:rsidP="0061528E">
            <w:pPr>
              <w:spacing w:line="360" w:lineRule="auto"/>
              <w:jc w:val="center"/>
              <w:rPr>
                <w:rFonts w:ascii="Times New Roman" w:hAnsi="Times New Roman" w:cs="Times New Roman"/>
                <w:sz w:val="28"/>
                <w:szCs w:val="28"/>
              </w:rPr>
            </w:pPr>
            <w:r w:rsidRPr="007B1FC5">
              <w:rPr>
                <w:rFonts w:ascii="Times New Roman" w:hAnsi="Times New Roman" w:cs="Times New Roman"/>
                <w:sz w:val="28"/>
                <w:szCs w:val="28"/>
              </w:rPr>
              <w:t xml:space="preserve">Прибыль от </w:t>
            </w:r>
            <w:r>
              <w:rPr>
                <w:rFonts w:ascii="Times New Roman" w:hAnsi="Times New Roman" w:cs="Times New Roman"/>
                <w:sz w:val="28"/>
                <w:szCs w:val="28"/>
              </w:rPr>
              <w:t>продаж</w:t>
            </w:r>
          </w:p>
        </w:tc>
        <w:tc>
          <w:tcPr>
            <w:tcW w:w="1417" w:type="dxa"/>
            <w:tcBorders>
              <w:top w:val="nil"/>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51572</w:t>
            </w:r>
          </w:p>
        </w:tc>
        <w:tc>
          <w:tcPr>
            <w:tcW w:w="1560" w:type="dxa"/>
            <w:tcBorders>
              <w:top w:val="nil"/>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104974</w:t>
            </w:r>
          </w:p>
        </w:tc>
        <w:tc>
          <w:tcPr>
            <w:tcW w:w="1701" w:type="dxa"/>
            <w:tcBorders>
              <w:top w:val="nil"/>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53402</w:t>
            </w:r>
          </w:p>
        </w:tc>
        <w:tc>
          <w:tcPr>
            <w:tcW w:w="1701" w:type="dxa"/>
            <w:tcBorders>
              <w:top w:val="nil"/>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103,55</w:t>
            </w:r>
          </w:p>
        </w:tc>
      </w:tr>
      <w:tr w:rsidR="0061528E" w:rsidTr="0061528E">
        <w:tc>
          <w:tcPr>
            <w:tcW w:w="3227" w:type="dxa"/>
            <w:vAlign w:val="center"/>
          </w:tcPr>
          <w:p w:rsidR="0061528E" w:rsidRPr="007B1FC5" w:rsidRDefault="0061528E" w:rsidP="0061528E">
            <w:pPr>
              <w:spacing w:line="360" w:lineRule="auto"/>
              <w:jc w:val="center"/>
              <w:rPr>
                <w:rFonts w:ascii="Times New Roman" w:hAnsi="Times New Roman" w:cs="Times New Roman"/>
                <w:sz w:val="28"/>
                <w:szCs w:val="28"/>
              </w:rPr>
            </w:pPr>
            <w:r w:rsidRPr="007B1FC5">
              <w:rPr>
                <w:rFonts w:ascii="Times New Roman" w:hAnsi="Times New Roman" w:cs="Times New Roman"/>
                <w:sz w:val="28"/>
                <w:szCs w:val="28"/>
              </w:rPr>
              <w:t>Прибыль до налогообложения</w:t>
            </w:r>
          </w:p>
        </w:tc>
        <w:tc>
          <w:tcPr>
            <w:tcW w:w="1417" w:type="dxa"/>
            <w:tcBorders>
              <w:top w:val="nil"/>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26400</w:t>
            </w:r>
          </w:p>
        </w:tc>
        <w:tc>
          <w:tcPr>
            <w:tcW w:w="1560" w:type="dxa"/>
            <w:tcBorders>
              <w:top w:val="nil"/>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78056</w:t>
            </w:r>
          </w:p>
        </w:tc>
        <w:tc>
          <w:tcPr>
            <w:tcW w:w="1701" w:type="dxa"/>
            <w:tcBorders>
              <w:top w:val="nil"/>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51656</w:t>
            </w:r>
          </w:p>
        </w:tc>
        <w:tc>
          <w:tcPr>
            <w:tcW w:w="1701" w:type="dxa"/>
            <w:tcBorders>
              <w:top w:val="nil"/>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195,67</w:t>
            </w:r>
          </w:p>
        </w:tc>
      </w:tr>
      <w:tr w:rsidR="0061528E" w:rsidTr="0061528E">
        <w:tc>
          <w:tcPr>
            <w:tcW w:w="3227" w:type="dxa"/>
            <w:vAlign w:val="center"/>
          </w:tcPr>
          <w:p w:rsidR="0061528E" w:rsidRPr="007B1FC5" w:rsidRDefault="0061528E" w:rsidP="0061528E">
            <w:pPr>
              <w:spacing w:line="360" w:lineRule="auto"/>
              <w:jc w:val="center"/>
              <w:rPr>
                <w:rFonts w:ascii="Times New Roman" w:hAnsi="Times New Roman" w:cs="Times New Roman"/>
                <w:sz w:val="28"/>
                <w:szCs w:val="28"/>
              </w:rPr>
            </w:pPr>
            <w:r w:rsidRPr="007B1FC5">
              <w:rPr>
                <w:rFonts w:ascii="Times New Roman" w:hAnsi="Times New Roman" w:cs="Times New Roman"/>
                <w:sz w:val="28"/>
                <w:szCs w:val="28"/>
              </w:rPr>
              <w:t xml:space="preserve">Чистая прибыль </w:t>
            </w:r>
          </w:p>
        </w:tc>
        <w:tc>
          <w:tcPr>
            <w:tcW w:w="1417" w:type="dxa"/>
            <w:tcBorders>
              <w:top w:val="nil"/>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24757</w:t>
            </w:r>
          </w:p>
        </w:tc>
        <w:tc>
          <w:tcPr>
            <w:tcW w:w="1560" w:type="dxa"/>
            <w:tcBorders>
              <w:top w:val="nil"/>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78056</w:t>
            </w:r>
          </w:p>
        </w:tc>
        <w:tc>
          <w:tcPr>
            <w:tcW w:w="1701" w:type="dxa"/>
            <w:tcBorders>
              <w:top w:val="nil"/>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53299</w:t>
            </w:r>
          </w:p>
        </w:tc>
        <w:tc>
          <w:tcPr>
            <w:tcW w:w="1701" w:type="dxa"/>
            <w:tcBorders>
              <w:top w:val="nil"/>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215,29</w:t>
            </w:r>
          </w:p>
        </w:tc>
      </w:tr>
      <w:tr w:rsidR="0061528E" w:rsidTr="0061528E">
        <w:tc>
          <w:tcPr>
            <w:tcW w:w="3227" w:type="dxa"/>
            <w:vAlign w:val="center"/>
          </w:tcPr>
          <w:p w:rsidR="0061528E" w:rsidRPr="007B1FC5" w:rsidRDefault="0061528E" w:rsidP="0061528E">
            <w:pPr>
              <w:spacing w:line="360" w:lineRule="auto"/>
              <w:jc w:val="center"/>
              <w:rPr>
                <w:rFonts w:ascii="Times New Roman" w:hAnsi="Times New Roman" w:cs="Times New Roman"/>
                <w:sz w:val="28"/>
                <w:szCs w:val="28"/>
              </w:rPr>
            </w:pPr>
            <w:r w:rsidRPr="007B1FC5">
              <w:rPr>
                <w:rFonts w:ascii="Times New Roman" w:hAnsi="Times New Roman" w:cs="Times New Roman"/>
                <w:sz w:val="28"/>
                <w:szCs w:val="28"/>
              </w:rPr>
              <w:t>Среднегодовая стоимость основных фондов</w:t>
            </w:r>
          </w:p>
        </w:tc>
        <w:tc>
          <w:tcPr>
            <w:tcW w:w="1417" w:type="dxa"/>
            <w:tcBorders>
              <w:top w:val="nil"/>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301702,0</w:t>
            </w:r>
          </w:p>
        </w:tc>
        <w:tc>
          <w:tcPr>
            <w:tcW w:w="1560" w:type="dxa"/>
            <w:tcBorders>
              <w:top w:val="nil"/>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383679,0</w:t>
            </w:r>
          </w:p>
        </w:tc>
        <w:tc>
          <w:tcPr>
            <w:tcW w:w="1701" w:type="dxa"/>
            <w:tcBorders>
              <w:top w:val="nil"/>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81977,0</w:t>
            </w:r>
          </w:p>
        </w:tc>
        <w:tc>
          <w:tcPr>
            <w:tcW w:w="1701" w:type="dxa"/>
            <w:tcBorders>
              <w:top w:val="nil"/>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27,17</w:t>
            </w:r>
          </w:p>
        </w:tc>
      </w:tr>
      <w:tr w:rsidR="0061528E" w:rsidTr="0061528E">
        <w:tc>
          <w:tcPr>
            <w:tcW w:w="3227" w:type="dxa"/>
            <w:vAlign w:val="center"/>
          </w:tcPr>
          <w:p w:rsidR="0061528E" w:rsidRPr="007B1FC5" w:rsidRDefault="0061528E" w:rsidP="0061528E">
            <w:pPr>
              <w:spacing w:line="360" w:lineRule="auto"/>
              <w:jc w:val="center"/>
              <w:rPr>
                <w:rFonts w:ascii="Times New Roman" w:hAnsi="Times New Roman" w:cs="Times New Roman"/>
                <w:sz w:val="28"/>
                <w:szCs w:val="28"/>
              </w:rPr>
            </w:pPr>
            <w:r w:rsidRPr="007B1FC5">
              <w:rPr>
                <w:rFonts w:ascii="Times New Roman" w:hAnsi="Times New Roman" w:cs="Times New Roman"/>
                <w:sz w:val="28"/>
                <w:szCs w:val="28"/>
              </w:rPr>
              <w:t>Среднегодовые остатки оборотных средств</w:t>
            </w:r>
          </w:p>
        </w:tc>
        <w:tc>
          <w:tcPr>
            <w:tcW w:w="1417" w:type="dxa"/>
            <w:tcBorders>
              <w:top w:val="nil"/>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209172,5</w:t>
            </w:r>
          </w:p>
        </w:tc>
        <w:tc>
          <w:tcPr>
            <w:tcW w:w="1560" w:type="dxa"/>
            <w:tcBorders>
              <w:top w:val="nil"/>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244381,0</w:t>
            </w:r>
          </w:p>
        </w:tc>
        <w:tc>
          <w:tcPr>
            <w:tcW w:w="1701" w:type="dxa"/>
            <w:tcBorders>
              <w:top w:val="nil"/>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35208,5</w:t>
            </w:r>
          </w:p>
        </w:tc>
        <w:tc>
          <w:tcPr>
            <w:tcW w:w="1701" w:type="dxa"/>
            <w:tcBorders>
              <w:top w:val="nil"/>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16,83</w:t>
            </w:r>
          </w:p>
        </w:tc>
      </w:tr>
      <w:tr w:rsidR="0061528E" w:rsidTr="0061528E">
        <w:tc>
          <w:tcPr>
            <w:tcW w:w="3227" w:type="dxa"/>
            <w:vAlign w:val="center"/>
          </w:tcPr>
          <w:p w:rsidR="0061528E" w:rsidRPr="007B1FC5" w:rsidRDefault="0061528E" w:rsidP="0061528E">
            <w:pPr>
              <w:spacing w:line="360" w:lineRule="auto"/>
              <w:jc w:val="center"/>
              <w:rPr>
                <w:rFonts w:ascii="Times New Roman" w:hAnsi="Times New Roman" w:cs="Times New Roman"/>
                <w:sz w:val="28"/>
                <w:szCs w:val="28"/>
              </w:rPr>
            </w:pPr>
            <w:r w:rsidRPr="007B1FC5">
              <w:rPr>
                <w:rFonts w:ascii="Times New Roman" w:hAnsi="Times New Roman" w:cs="Times New Roman"/>
                <w:sz w:val="28"/>
                <w:szCs w:val="28"/>
              </w:rPr>
              <w:t>Производственный  капитал предприятия</w:t>
            </w:r>
          </w:p>
        </w:tc>
        <w:tc>
          <w:tcPr>
            <w:tcW w:w="1417" w:type="dxa"/>
            <w:tcBorders>
              <w:top w:val="nil"/>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510875</w:t>
            </w:r>
          </w:p>
        </w:tc>
        <w:tc>
          <w:tcPr>
            <w:tcW w:w="1560" w:type="dxa"/>
            <w:tcBorders>
              <w:top w:val="nil"/>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628060</w:t>
            </w:r>
          </w:p>
        </w:tc>
        <w:tc>
          <w:tcPr>
            <w:tcW w:w="1701" w:type="dxa"/>
            <w:tcBorders>
              <w:top w:val="nil"/>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117186</w:t>
            </w:r>
          </w:p>
        </w:tc>
        <w:tc>
          <w:tcPr>
            <w:tcW w:w="1701" w:type="dxa"/>
            <w:tcBorders>
              <w:top w:val="nil"/>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22,94</w:t>
            </w:r>
          </w:p>
        </w:tc>
      </w:tr>
      <w:tr w:rsidR="0061528E" w:rsidTr="0061528E">
        <w:tc>
          <w:tcPr>
            <w:tcW w:w="3227" w:type="dxa"/>
            <w:vAlign w:val="center"/>
          </w:tcPr>
          <w:p w:rsidR="0061528E" w:rsidRPr="007B1FC5" w:rsidRDefault="0061528E" w:rsidP="0061528E">
            <w:pPr>
              <w:spacing w:line="360" w:lineRule="auto"/>
              <w:jc w:val="center"/>
              <w:rPr>
                <w:rFonts w:ascii="Times New Roman" w:hAnsi="Times New Roman" w:cs="Times New Roman"/>
                <w:sz w:val="28"/>
                <w:szCs w:val="28"/>
              </w:rPr>
            </w:pPr>
            <w:r w:rsidRPr="007B1FC5">
              <w:rPr>
                <w:rFonts w:ascii="Times New Roman" w:hAnsi="Times New Roman" w:cs="Times New Roman"/>
                <w:sz w:val="28"/>
                <w:szCs w:val="28"/>
              </w:rPr>
              <w:t>Среднесписочная численность работников, чел.</w:t>
            </w:r>
          </w:p>
        </w:tc>
        <w:tc>
          <w:tcPr>
            <w:tcW w:w="1417" w:type="dxa"/>
            <w:tcBorders>
              <w:top w:val="nil"/>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359</w:t>
            </w:r>
          </w:p>
        </w:tc>
        <w:tc>
          <w:tcPr>
            <w:tcW w:w="1560" w:type="dxa"/>
            <w:tcBorders>
              <w:top w:val="nil"/>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369</w:t>
            </w:r>
          </w:p>
        </w:tc>
        <w:tc>
          <w:tcPr>
            <w:tcW w:w="1701" w:type="dxa"/>
            <w:tcBorders>
              <w:top w:val="nil"/>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10</w:t>
            </w:r>
          </w:p>
        </w:tc>
        <w:tc>
          <w:tcPr>
            <w:tcW w:w="1701" w:type="dxa"/>
            <w:tcBorders>
              <w:top w:val="nil"/>
              <w:left w:val="nil"/>
              <w:bottom w:val="single" w:sz="8" w:space="0" w:color="auto"/>
              <w:right w:val="single" w:sz="8" w:space="0" w:color="auto"/>
            </w:tcBorders>
            <w:shd w:val="clear" w:color="auto" w:fill="auto"/>
            <w:vAlign w:val="center"/>
          </w:tcPr>
          <w:p w:rsidR="0061528E" w:rsidRPr="0061528E" w:rsidRDefault="0061528E" w:rsidP="0061528E">
            <w:pPr>
              <w:jc w:val="center"/>
              <w:rPr>
                <w:rFonts w:ascii="Times New Roman" w:hAnsi="Times New Roman" w:cs="Times New Roman"/>
                <w:sz w:val="28"/>
                <w:szCs w:val="28"/>
              </w:rPr>
            </w:pPr>
            <w:r w:rsidRPr="0061528E">
              <w:rPr>
                <w:rFonts w:ascii="Times New Roman" w:hAnsi="Times New Roman" w:cs="Times New Roman"/>
                <w:sz w:val="28"/>
                <w:szCs w:val="28"/>
              </w:rPr>
              <w:t>2,79</w:t>
            </w:r>
          </w:p>
        </w:tc>
      </w:tr>
    </w:tbl>
    <w:p w:rsidR="00CF3C44" w:rsidRPr="007B1FC5" w:rsidRDefault="00CF3C44" w:rsidP="00CF3C44">
      <w:pPr>
        <w:spacing w:line="360" w:lineRule="auto"/>
        <w:jc w:val="both"/>
        <w:rPr>
          <w:rFonts w:ascii="Times New Roman" w:hAnsi="Times New Roman" w:cs="Times New Roman"/>
          <w:sz w:val="28"/>
          <w:szCs w:val="28"/>
        </w:rPr>
      </w:pPr>
    </w:p>
    <w:p w:rsidR="00CF3C44" w:rsidRPr="00BD48C5" w:rsidRDefault="00CF3C44" w:rsidP="00CF3C44">
      <w:pPr>
        <w:pStyle w:val="3"/>
        <w:spacing w:after="0" w:line="360" w:lineRule="auto"/>
        <w:ind w:firstLine="708"/>
        <w:jc w:val="both"/>
        <w:rPr>
          <w:rFonts w:ascii="Times New Roman" w:hAnsi="Times New Roman" w:cs="Times New Roman"/>
          <w:sz w:val="28"/>
          <w:szCs w:val="28"/>
        </w:rPr>
      </w:pPr>
      <w:r w:rsidRPr="00BD48C5">
        <w:rPr>
          <w:rFonts w:ascii="Times New Roman" w:hAnsi="Times New Roman" w:cs="Times New Roman"/>
          <w:sz w:val="28"/>
          <w:szCs w:val="28"/>
        </w:rPr>
        <w:t xml:space="preserve">По полученным результатам </w:t>
      </w:r>
      <w:r w:rsidR="00B65645">
        <w:rPr>
          <w:rFonts w:ascii="Times New Roman" w:hAnsi="Times New Roman" w:cs="Times New Roman"/>
          <w:sz w:val="28"/>
          <w:szCs w:val="28"/>
        </w:rPr>
        <w:t xml:space="preserve">расчета </w:t>
      </w:r>
      <w:r w:rsidRPr="00BD48C5">
        <w:rPr>
          <w:rFonts w:ascii="Times New Roman" w:hAnsi="Times New Roman" w:cs="Times New Roman"/>
          <w:sz w:val="28"/>
          <w:szCs w:val="28"/>
        </w:rPr>
        <w:t>обобщающих показателей финансово-экономической деятельности предприятия можно сделать следующие выводы:</w:t>
      </w:r>
    </w:p>
    <w:p w:rsidR="00CF3C44" w:rsidRPr="00BD48C5" w:rsidRDefault="00CF3C44" w:rsidP="00CF3C44">
      <w:pPr>
        <w:pStyle w:val="3"/>
        <w:spacing w:after="0" w:line="360" w:lineRule="auto"/>
        <w:jc w:val="both"/>
        <w:rPr>
          <w:rFonts w:ascii="Times New Roman" w:hAnsi="Times New Roman" w:cs="Times New Roman"/>
          <w:sz w:val="28"/>
          <w:szCs w:val="28"/>
        </w:rPr>
      </w:pPr>
      <w:r w:rsidRPr="00BD48C5">
        <w:rPr>
          <w:rFonts w:ascii="Times New Roman" w:hAnsi="Times New Roman" w:cs="Times New Roman"/>
          <w:sz w:val="28"/>
          <w:szCs w:val="28"/>
        </w:rPr>
        <w:tab/>
        <w:t>1.</w:t>
      </w:r>
      <w:r w:rsidR="00B65645">
        <w:rPr>
          <w:rFonts w:ascii="Times New Roman" w:hAnsi="Times New Roman" w:cs="Times New Roman"/>
          <w:sz w:val="28"/>
          <w:szCs w:val="28"/>
        </w:rPr>
        <w:t xml:space="preserve">Рост </w:t>
      </w:r>
      <w:r w:rsidRPr="00BD48C5">
        <w:rPr>
          <w:rFonts w:ascii="Times New Roman" w:hAnsi="Times New Roman" w:cs="Times New Roman"/>
          <w:sz w:val="28"/>
          <w:szCs w:val="28"/>
        </w:rPr>
        <w:t xml:space="preserve">выручки от реализации в отчетном году </w:t>
      </w:r>
      <w:r w:rsidR="00B65645">
        <w:rPr>
          <w:rFonts w:ascii="Times New Roman" w:hAnsi="Times New Roman" w:cs="Times New Roman"/>
          <w:sz w:val="28"/>
          <w:szCs w:val="28"/>
        </w:rPr>
        <w:t xml:space="preserve">почти </w:t>
      </w:r>
      <w:r w:rsidRPr="00BD48C5">
        <w:rPr>
          <w:rFonts w:ascii="Times New Roman" w:hAnsi="Times New Roman" w:cs="Times New Roman"/>
          <w:sz w:val="28"/>
          <w:szCs w:val="28"/>
        </w:rPr>
        <w:t xml:space="preserve">на </w:t>
      </w:r>
      <w:r w:rsidR="00B65645">
        <w:rPr>
          <w:rFonts w:ascii="Times New Roman" w:hAnsi="Times New Roman" w:cs="Times New Roman"/>
          <w:sz w:val="28"/>
          <w:szCs w:val="28"/>
        </w:rPr>
        <w:t>20</w:t>
      </w:r>
      <w:r w:rsidRPr="00BD48C5">
        <w:rPr>
          <w:rFonts w:ascii="Times New Roman" w:hAnsi="Times New Roman" w:cs="Times New Roman"/>
          <w:sz w:val="28"/>
          <w:szCs w:val="28"/>
        </w:rPr>
        <w:t xml:space="preserve">% говорит о том, что предприятие </w:t>
      </w:r>
      <w:r w:rsidR="00B65645">
        <w:rPr>
          <w:rFonts w:ascii="Times New Roman" w:hAnsi="Times New Roman" w:cs="Times New Roman"/>
          <w:sz w:val="28"/>
          <w:szCs w:val="28"/>
        </w:rPr>
        <w:t>расширя</w:t>
      </w:r>
      <w:r w:rsidR="00D539BE">
        <w:rPr>
          <w:rFonts w:ascii="Times New Roman" w:hAnsi="Times New Roman" w:cs="Times New Roman"/>
          <w:sz w:val="28"/>
          <w:szCs w:val="28"/>
        </w:rPr>
        <w:t>ет масштабы деятельности</w:t>
      </w:r>
      <w:r w:rsidRPr="00BD48C5">
        <w:rPr>
          <w:rFonts w:ascii="Times New Roman" w:hAnsi="Times New Roman" w:cs="Times New Roman"/>
          <w:sz w:val="28"/>
          <w:szCs w:val="28"/>
        </w:rPr>
        <w:t xml:space="preserve">, </w:t>
      </w:r>
      <w:r w:rsidR="00B65645">
        <w:rPr>
          <w:rFonts w:ascii="Times New Roman" w:hAnsi="Times New Roman" w:cs="Times New Roman"/>
          <w:sz w:val="28"/>
          <w:szCs w:val="28"/>
        </w:rPr>
        <w:t>увеличивая</w:t>
      </w:r>
      <w:r w:rsidRPr="00BD48C5">
        <w:rPr>
          <w:rFonts w:ascii="Times New Roman" w:hAnsi="Times New Roman" w:cs="Times New Roman"/>
          <w:sz w:val="28"/>
          <w:szCs w:val="28"/>
        </w:rPr>
        <w:t xml:space="preserve"> выпуск </w:t>
      </w:r>
      <w:r w:rsidR="00B65645">
        <w:rPr>
          <w:rFonts w:ascii="Times New Roman" w:hAnsi="Times New Roman" w:cs="Times New Roman"/>
          <w:sz w:val="28"/>
          <w:szCs w:val="28"/>
        </w:rPr>
        <w:t>овощей.</w:t>
      </w:r>
      <w:r w:rsidRPr="00BD48C5">
        <w:rPr>
          <w:rStyle w:val="apple-converted-space"/>
          <w:rFonts w:ascii="Times New Roman" w:hAnsi="Times New Roman" w:cs="Times New Roman"/>
          <w:color w:val="000000"/>
          <w:sz w:val="28"/>
          <w:szCs w:val="28"/>
          <w:shd w:val="clear" w:color="auto" w:fill="FFFFFF"/>
        </w:rPr>
        <w:t> </w:t>
      </w:r>
    </w:p>
    <w:p w:rsidR="00CF3C44" w:rsidRPr="00BD48C5" w:rsidRDefault="00CF3C44" w:rsidP="00CF3C44">
      <w:pPr>
        <w:spacing w:line="360" w:lineRule="auto"/>
        <w:jc w:val="both"/>
        <w:rPr>
          <w:rFonts w:ascii="Times New Roman" w:hAnsi="Times New Roman" w:cs="Times New Roman"/>
          <w:sz w:val="28"/>
          <w:szCs w:val="28"/>
        </w:rPr>
      </w:pPr>
      <w:r w:rsidRPr="00BD48C5">
        <w:rPr>
          <w:rFonts w:ascii="Times New Roman" w:hAnsi="Times New Roman" w:cs="Times New Roman"/>
          <w:sz w:val="28"/>
          <w:szCs w:val="28"/>
        </w:rPr>
        <w:tab/>
        <w:t xml:space="preserve">2. Себестоимость проданных товаров за отчетный год составила </w:t>
      </w:r>
      <w:r w:rsidR="00B65645">
        <w:rPr>
          <w:rFonts w:ascii="Times New Roman" w:hAnsi="Times New Roman" w:cs="Times New Roman"/>
          <w:sz w:val="28"/>
          <w:szCs w:val="28"/>
        </w:rPr>
        <w:t>361,0 млн</w:t>
      </w:r>
      <w:r w:rsidRPr="00BD48C5">
        <w:rPr>
          <w:rFonts w:ascii="Times New Roman" w:hAnsi="Times New Roman" w:cs="Times New Roman"/>
          <w:sz w:val="28"/>
          <w:szCs w:val="28"/>
        </w:rPr>
        <w:t xml:space="preserve">. </w:t>
      </w:r>
      <w:r w:rsidR="000F5A1E">
        <w:rPr>
          <w:rFonts w:ascii="Times New Roman" w:hAnsi="Times New Roman" w:cs="Times New Roman"/>
          <w:sz w:val="28"/>
          <w:szCs w:val="28"/>
        </w:rPr>
        <w:t>руб.</w:t>
      </w:r>
      <w:r w:rsidRPr="00BD48C5">
        <w:rPr>
          <w:rFonts w:ascii="Times New Roman" w:hAnsi="Times New Roman" w:cs="Times New Roman"/>
          <w:sz w:val="28"/>
          <w:szCs w:val="28"/>
        </w:rPr>
        <w:t xml:space="preserve">, что говорит о </w:t>
      </w:r>
      <w:r w:rsidR="00B65645">
        <w:rPr>
          <w:rFonts w:ascii="Times New Roman" w:hAnsi="Times New Roman" w:cs="Times New Roman"/>
          <w:sz w:val="28"/>
          <w:szCs w:val="28"/>
        </w:rPr>
        <w:t>ростебол</w:t>
      </w:r>
      <w:r w:rsidR="00D539BE">
        <w:rPr>
          <w:rFonts w:ascii="Times New Roman" w:hAnsi="Times New Roman" w:cs="Times New Roman"/>
          <w:sz w:val="28"/>
          <w:szCs w:val="28"/>
        </w:rPr>
        <w:t xml:space="preserve">ее чем на </w:t>
      </w:r>
      <w:r w:rsidR="00B65645">
        <w:rPr>
          <w:rFonts w:ascii="Times New Roman" w:hAnsi="Times New Roman" w:cs="Times New Roman"/>
          <w:sz w:val="28"/>
          <w:szCs w:val="28"/>
        </w:rPr>
        <w:t>7</w:t>
      </w:r>
      <w:r w:rsidRPr="00BD48C5">
        <w:rPr>
          <w:rFonts w:ascii="Times New Roman" w:hAnsi="Times New Roman" w:cs="Times New Roman"/>
          <w:sz w:val="28"/>
          <w:szCs w:val="28"/>
        </w:rPr>
        <w:t xml:space="preserve">%  по сравнению с предыдущим </w:t>
      </w:r>
      <w:r w:rsidRPr="00BD48C5">
        <w:rPr>
          <w:rFonts w:ascii="Times New Roman" w:hAnsi="Times New Roman" w:cs="Times New Roman"/>
          <w:sz w:val="28"/>
          <w:szCs w:val="28"/>
        </w:rPr>
        <w:lastRenderedPageBreak/>
        <w:t>годом.</w:t>
      </w:r>
    </w:p>
    <w:p w:rsidR="00CF3C44" w:rsidRPr="00340C22" w:rsidRDefault="00B65645" w:rsidP="00CF3C44">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3. Валовая прибыль ввиду меньшего прироста затрат по сравнению с выручкой увеличилась </w:t>
      </w:r>
      <w:r w:rsidR="00CF3C44" w:rsidRPr="00340C22">
        <w:rPr>
          <w:rFonts w:ascii="Times New Roman" w:hAnsi="Times New Roman" w:cs="Times New Roman"/>
          <w:sz w:val="28"/>
          <w:szCs w:val="28"/>
        </w:rPr>
        <w:t xml:space="preserve">и составила </w:t>
      </w:r>
      <w:r>
        <w:rPr>
          <w:rFonts w:ascii="Times New Roman" w:hAnsi="Times New Roman" w:cs="Times New Roman"/>
          <w:sz w:val="28"/>
          <w:szCs w:val="28"/>
        </w:rPr>
        <w:t>163</w:t>
      </w:r>
      <w:r w:rsidR="00CF3C44" w:rsidRPr="00340C22">
        <w:rPr>
          <w:rFonts w:ascii="Times New Roman" w:hAnsi="Times New Roman" w:cs="Times New Roman"/>
          <w:sz w:val="28"/>
          <w:szCs w:val="28"/>
        </w:rPr>
        <w:t>% от итогов предыдущего года.</w:t>
      </w:r>
    </w:p>
    <w:p w:rsidR="00CF3C44" w:rsidRPr="00340C22" w:rsidRDefault="00CF3C44" w:rsidP="00CF3C4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539BE">
        <w:rPr>
          <w:rFonts w:ascii="Times New Roman" w:hAnsi="Times New Roman" w:cs="Times New Roman"/>
          <w:sz w:val="28"/>
          <w:szCs w:val="28"/>
        </w:rPr>
        <w:t xml:space="preserve">4. </w:t>
      </w:r>
      <w:r w:rsidR="00B65645">
        <w:rPr>
          <w:rFonts w:ascii="Times New Roman" w:hAnsi="Times New Roman" w:cs="Times New Roman"/>
          <w:sz w:val="28"/>
          <w:szCs w:val="28"/>
        </w:rPr>
        <w:t>Несмотря на рост коммерческих расходов п</w:t>
      </w:r>
      <w:r w:rsidRPr="00340C22">
        <w:rPr>
          <w:rFonts w:ascii="Times New Roman" w:hAnsi="Times New Roman" w:cs="Times New Roman"/>
          <w:sz w:val="28"/>
          <w:szCs w:val="28"/>
        </w:rPr>
        <w:t xml:space="preserve">роисходит </w:t>
      </w:r>
      <w:r w:rsidR="00B65645">
        <w:rPr>
          <w:rFonts w:ascii="Times New Roman" w:hAnsi="Times New Roman" w:cs="Times New Roman"/>
          <w:sz w:val="28"/>
          <w:szCs w:val="28"/>
        </w:rPr>
        <w:t>увелич</w:t>
      </w:r>
      <w:r w:rsidRPr="00340C22">
        <w:rPr>
          <w:rFonts w:ascii="Times New Roman" w:hAnsi="Times New Roman" w:cs="Times New Roman"/>
          <w:sz w:val="28"/>
          <w:szCs w:val="28"/>
        </w:rPr>
        <w:t>ение прибыли от реализации</w:t>
      </w:r>
      <w:r w:rsidR="00D539BE">
        <w:rPr>
          <w:rFonts w:ascii="Times New Roman" w:hAnsi="Times New Roman" w:cs="Times New Roman"/>
          <w:sz w:val="28"/>
          <w:szCs w:val="28"/>
        </w:rPr>
        <w:t xml:space="preserve"> (продаж)</w:t>
      </w:r>
      <w:r w:rsidRPr="00340C22">
        <w:rPr>
          <w:rFonts w:ascii="Times New Roman" w:hAnsi="Times New Roman" w:cs="Times New Roman"/>
          <w:sz w:val="28"/>
          <w:szCs w:val="28"/>
        </w:rPr>
        <w:t xml:space="preserve"> в отчетном году на </w:t>
      </w:r>
      <w:r w:rsidR="00B65645">
        <w:rPr>
          <w:rFonts w:ascii="Times New Roman" w:hAnsi="Times New Roman" w:cs="Times New Roman"/>
          <w:sz w:val="28"/>
          <w:szCs w:val="28"/>
        </w:rPr>
        <w:t>103,5%</w:t>
      </w:r>
      <w:r w:rsidRPr="00340C22">
        <w:rPr>
          <w:rFonts w:ascii="Times New Roman" w:hAnsi="Times New Roman" w:cs="Times New Roman"/>
          <w:sz w:val="28"/>
          <w:szCs w:val="28"/>
        </w:rPr>
        <w:t>.</w:t>
      </w:r>
    </w:p>
    <w:p w:rsidR="00CF3C44" w:rsidRPr="00340C22" w:rsidRDefault="00CF3C44" w:rsidP="00CF3C4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 xml:space="preserve">6. Также происходит </w:t>
      </w:r>
      <w:r w:rsidR="00B65645">
        <w:rPr>
          <w:rFonts w:ascii="Times New Roman" w:hAnsi="Times New Roman" w:cs="Times New Roman"/>
          <w:sz w:val="28"/>
          <w:szCs w:val="28"/>
        </w:rPr>
        <w:t>увеличение</w:t>
      </w:r>
      <w:r w:rsidRPr="00340C22">
        <w:rPr>
          <w:rFonts w:ascii="Times New Roman" w:hAnsi="Times New Roman" w:cs="Times New Roman"/>
          <w:sz w:val="28"/>
          <w:szCs w:val="28"/>
        </w:rPr>
        <w:t xml:space="preserve"> прибыли до налогообложения в отчетном году</w:t>
      </w:r>
      <w:r w:rsidR="00D539BE">
        <w:rPr>
          <w:rFonts w:ascii="Times New Roman" w:hAnsi="Times New Roman" w:cs="Times New Roman"/>
          <w:sz w:val="28"/>
          <w:szCs w:val="28"/>
        </w:rPr>
        <w:t xml:space="preserve"> почти </w:t>
      </w:r>
      <w:r w:rsidR="00B65645">
        <w:rPr>
          <w:rFonts w:ascii="Times New Roman" w:hAnsi="Times New Roman" w:cs="Times New Roman"/>
          <w:sz w:val="28"/>
          <w:szCs w:val="28"/>
        </w:rPr>
        <w:t>в 2 раза</w:t>
      </w:r>
      <w:r w:rsidRPr="00340C22">
        <w:rPr>
          <w:rFonts w:ascii="Times New Roman" w:hAnsi="Times New Roman" w:cs="Times New Roman"/>
          <w:sz w:val="28"/>
          <w:szCs w:val="28"/>
        </w:rPr>
        <w:t xml:space="preserve"> по сравнению с прошлым годом</w:t>
      </w:r>
      <w:r w:rsidR="00B65645">
        <w:rPr>
          <w:rFonts w:ascii="Times New Roman" w:hAnsi="Times New Roman" w:cs="Times New Roman"/>
          <w:sz w:val="28"/>
          <w:szCs w:val="28"/>
        </w:rPr>
        <w:t xml:space="preserve"> или на 51,6 млн. руб.</w:t>
      </w:r>
    </w:p>
    <w:p w:rsidR="00CF3C44" w:rsidRPr="00340C22" w:rsidRDefault="00CF3C44" w:rsidP="00CF3C4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 xml:space="preserve">7. Чистая прибыль </w:t>
      </w:r>
      <w:r w:rsidR="00B65645">
        <w:rPr>
          <w:rFonts w:ascii="Times New Roman" w:hAnsi="Times New Roman" w:cs="Times New Roman"/>
          <w:sz w:val="28"/>
          <w:szCs w:val="28"/>
        </w:rPr>
        <w:t>предприятия возрастает</w:t>
      </w:r>
      <w:r w:rsidRPr="00340C22">
        <w:rPr>
          <w:rFonts w:ascii="Times New Roman" w:hAnsi="Times New Roman" w:cs="Times New Roman"/>
          <w:sz w:val="28"/>
          <w:szCs w:val="28"/>
        </w:rPr>
        <w:t xml:space="preserve"> на </w:t>
      </w:r>
      <w:r w:rsidR="00B65645">
        <w:rPr>
          <w:rFonts w:ascii="Times New Roman" w:hAnsi="Times New Roman" w:cs="Times New Roman"/>
          <w:sz w:val="28"/>
          <w:szCs w:val="28"/>
        </w:rPr>
        <w:t>53 млн. руб. или 215%.</w:t>
      </w:r>
    </w:p>
    <w:p w:rsidR="00CF3C44" w:rsidRPr="00340C22" w:rsidRDefault="00CF3C44" w:rsidP="00CF3C44">
      <w:pPr>
        <w:spacing w:line="360" w:lineRule="auto"/>
        <w:ind w:firstLine="708"/>
        <w:jc w:val="both"/>
        <w:rPr>
          <w:rFonts w:ascii="Times New Roman" w:hAnsi="Times New Roman" w:cs="Times New Roman"/>
          <w:sz w:val="28"/>
          <w:szCs w:val="28"/>
        </w:rPr>
      </w:pPr>
      <w:r w:rsidRPr="00340C22">
        <w:rPr>
          <w:rFonts w:ascii="Times New Roman" w:hAnsi="Times New Roman" w:cs="Times New Roman"/>
          <w:sz w:val="28"/>
          <w:szCs w:val="28"/>
        </w:rPr>
        <w:t xml:space="preserve">8. </w:t>
      </w:r>
      <w:r w:rsidR="002E57B3">
        <w:rPr>
          <w:rFonts w:ascii="Times New Roman" w:hAnsi="Times New Roman" w:cs="Times New Roman"/>
          <w:sz w:val="28"/>
          <w:szCs w:val="28"/>
        </w:rPr>
        <w:t>Увелич</w:t>
      </w:r>
      <w:r w:rsidRPr="00340C22">
        <w:rPr>
          <w:rFonts w:ascii="Times New Roman" w:hAnsi="Times New Roman" w:cs="Times New Roman"/>
          <w:sz w:val="28"/>
          <w:szCs w:val="28"/>
        </w:rPr>
        <w:t xml:space="preserve">ение среднегодовой стоимости основных фондов на </w:t>
      </w:r>
      <w:r w:rsidR="002E57B3">
        <w:rPr>
          <w:rFonts w:ascii="Times New Roman" w:hAnsi="Times New Roman" w:cs="Times New Roman"/>
          <w:sz w:val="28"/>
          <w:szCs w:val="28"/>
        </w:rPr>
        <w:t>27</w:t>
      </w:r>
      <w:r w:rsidR="00D539BE">
        <w:rPr>
          <w:rFonts w:ascii="Times New Roman" w:hAnsi="Times New Roman" w:cs="Times New Roman"/>
          <w:sz w:val="28"/>
          <w:szCs w:val="28"/>
        </w:rPr>
        <w:t>% в отчетном году говорит о</w:t>
      </w:r>
      <w:r w:rsidR="002E57B3">
        <w:rPr>
          <w:rFonts w:ascii="Times New Roman" w:hAnsi="Times New Roman" w:cs="Times New Roman"/>
          <w:sz w:val="28"/>
          <w:szCs w:val="28"/>
        </w:rPr>
        <w:t>росте</w:t>
      </w:r>
      <w:r w:rsidRPr="00340C22">
        <w:rPr>
          <w:rFonts w:ascii="Times New Roman" w:hAnsi="Times New Roman" w:cs="Times New Roman"/>
          <w:sz w:val="28"/>
          <w:szCs w:val="28"/>
        </w:rPr>
        <w:t xml:space="preserve"> производственной мощности.</w:t>
      </w:r>
    </w:p>
    <w:p w:rsidR="00CF3C44" w:rsidRPr="00340C22" w:rsidRDefault="00CF3C44" w:rsidP="00CF3C4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 xml:space="preserve"> 9. </w:t>
      </w:r>
      <w:r w:rsidR="00D539BE">
        <w:rPr>
          <w:rFonts w:ascii="Times New Roman" w:hAnsi="Times New Roman" w:cs="Times New Roman"/>
          <w:sz w:val="28"/>
          <w:szCs w:val="28"/>
        </w:rPr>
        <w:t xml:space="preserve">Рост </w:t>
      </w:r>
      <w:r w:rsidRPr="00340C22">
        <w:rPr>
          <w:rFonts w:ascii="Times New Roman" w:hAnsi="Times New Roman" w:cs="Times New Roman"/>
          <w:sz w:val="28"/>
          <w:szCs w:val="28"/>
        </w:rPr>
        <w:t xml:space="preserve">оборотных средств предприятия на </w:t>
      </w:r>
      <w:r w:rsidR="002E57B3">
        <w:rPr>
          <w:rFonts w:ascii="Times New Roman" w:hAnsi="Times New Roman" w:cs="Times New Roman"/>
          <w:sz w:val="28"/>
          <w:szCs w:val="28"/>
        </w:rPr>
        <w:t>17</w:t>
      </w:r>
      <w:r w:rsidRPr="00340C22">
        <w:rPr>
          <w:rFonts w:ascii="Times New Roman" w:hAnsi="Times New Roman" w:cs="Times New Roman"/>
          <w:sz w:val="28"/>
          <w:szCs w:val="28"/>
        </w:rPr>
        <w:t xml:space="preserve">%, по сравнению с предыдущим годом говорит </w:t>
      </w:r>
      <w:r w:rsidR="002E57B3">
        <w:rPr>
          <w:rFonts w:ascii="Times New Roman" w:hAnsi="Times New Roman" w:cs="Times New Roman"/>
          <w:sz w:val="28"/>
          <w:szCs w:val="28"/>
        </w:rPr>
        <w:t xml:space="preserve">также является следствием наращивания объема производства и реализации продукции. </w:t>
      </w:r>
    </w:p>
    <w:p w:rsidR="00CF3C44" w:rsidRPr="00340C22" w:rsidRDefault="00CF3C44" w:rsidP="00CF3C4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 xml:space="preserve"> 10. Увеличение производственного капитала </w:t>
      </w:r>
      <w:r w:rsidR="002E57B3">
        <w:rPr>
          <w:rFonts w:ascii="Times New Roman" w:hAnsi="Times New Roman" w:cs="Times New Roman"/>
          <w:sz w:val="28"/>
          <w:szCs w:val="28"/>
        </w:rPr>
        <w:t xml:space="preserve"> в целом </w:t>
      </w:r>
      <w:r w:rsidRPr="00340C22">
        <w:rPr>
          <w:rFonts w:ascii="Times New Roman" w:hAnsi="Times New Roman" w:cs="Times New Roman"/>
          <w:sz w:val="28"/>
          <w:szCs w:val="28"/>
        </w:rPr>
        <w:t xml:space="preserve">на </w:t>
      </w:r>
      <w:r w:rsidR="002E57B3">
        <w:rPr>
          <w:rFonts w:ascii="Times New Roman" w:hAnsi="Times New Roman" w:cs="Times New Roman"/>
          <w:sz w:val="28"/>
          <w:szCs w:val="28"/>
        </w:rPr>
        <w:t>23</w:t>
      </w:r>
      <w:r w:rsidRPr="00340C22">
        <w:rPr>
          <w:rFonts w:ascii="Times New Roman" w:hAnsi="Times New Roman" w:cs="Times New Roman"/>
          <w:sz w:val="28"/>
          <w:szCs w:val="28"/>
        </w:rPr>
        <w:t>% в отчетном году </w:t>
      </w:r>
      <w:r w:rsidR="00D539BE">
        <w:rPr>
          <w:rFonts w:ascii="Times New Roman" w:hAnsi="Times New Roman" w:cs="Times New Roman"/>
          <w:sz w:val="28"/>
          <w:szCs w:val="28"/>
        </w:rPr>
        <w:t xml:space="preserve"> в целом </w:t>
      </w:r>
      <w:r w:rsidRPr="00340C22">
        <w:rPr>
          <w:rFonts w:ascii="Times New Roman" w:hAnsi="Times New Roman" w:cs="Times New Roman"/>
          <w:sz w:val="28"/>
          <w:szCs w:val="28"/>
        </w:rPr>
        <w:t xml:space="preserve">говорит о положительной тенденции </w:t>
      </w:r>
      <w:r w:rsidR="00D539BE">
        <w:rPr>
          <w:rFonts w:ascii="Times New Roman" w:hAnsi="Times New Roman" w:cs="Times New Roman"/>
          <w:sz w:val="28"/>
          <w:szCs w:val="28"/>
        </w:rPr>
        <w:t>в развитии производственного потенциала</w:t>
      </w:r>
      <w:r w:rsidRPr="00340C22">
        <w:rPr>
          <w:rFonts w:ascii="Times New Roman" w:hAnsi="Times New Roman" w:cs="Times New Roman"/>
          <w:sz w:val="28"/>
          <w:szCs w:val="28"/>
        </w:rPr>
        <w:t xml:space="preserve"> предприятия.</w:t>
      </w:r>
    </w:p>
    <w:p w:rsidR="00CF3C44" w:rsidRPr="00340C22" w:rsidRDefault="00CF3C44" w:rsidP="00CF3C4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 xml:space="preserve">11. В отчетном году происходит </w:t>
      </w:r>
      <w:r w:rsidR="002E57B3">
        <w:rPr>
          <w:rFonts w:ascii="Times New Roman" w:hAnsi="Times New Roman" w:cs="Times New Roman"/>
          <w:sz w:val="28"/>
          <w:szCs w:val="28"/>
        </w:rPr>
        <w:t>увелич</w:t>
      </w:r>
      <w:r w:rsidR="00D539BE">
        <w:rPr>
          <w:rFonts w:ascii="Times New Roman" w:hAnsi="Times New Roman" w:cs="Times New Roman"/>
          <w:sz w:val="28"/>
          <w:szCs w:val="28"/>
        </w:rPr>
        <w:t xml:space="preserve">ение численности работников </w:t>
      </w:r>
      <w:r w:rsidR="002E57B3">
        <w:rPr>
          <w:rFonts w:ascii="Times New Roman" w:hAnsi="Times New Roman" w:cs="Times New Roman"/>
          <w:sz w:val="28"/>
          <w:szCs w:val="28"/>
        </w:rPr>
        <w:t xml:space="preserve"> на 10 человек или </w:t>
      </w:r>
      <w:r w:rsidR="00D539BE">
        <w:rPr>
          <w:rFonts w:ascii="Times New Roman" w:hAnsi="Times New Roman" w:cs="Times New Roman"/>
          <w:sz w:val="28"/>
          <w:szCs w:val="28"/>
        </w:rPr>
        <w:t xml:space="preserve">на </w:t>
      </w:r>
      <w:r w:rsidR="002E57B3">
        <w:rPr>
          <w:rFonts w:ascii="Times New Roman" w:hAnsi="Times New Roman" w:cs="Times New Roman"/>
          <w:sz w:val="28"/>
          <w:szCs w:val="28"/>
        </w:rPr>
        <w:t>3</w:t>
      </w:r>
      <w:r w:rsidRPr="00340C22">
        <w:rPr>
          <w:rFonts w:ascii="Times New Roman" w:hAnsi="Times New Roman" w:cs="Times New Roman"/>
          <w:sz w:val="28"/>
          <w:szCs w:val="28"/>
        </w:rPr>
        <w:t>%, сравнительно с прошлым годом</w:t>
      </w:r>
      <w:r w:rsidR="00D539BE">
        <w:rPr>
          <w:rFonts w:ascii="Times New Roman" w:hAnsi="Times New Roman" w:cs="Times New Roman"/>
          <w:sz w:val="28"/>
          <w:szCs w:val="28"/>
        </w:rPr>
        <w:t xml:space="preserve"> в результате </w:t>
      </w:r>
      <w:r w:rsidR="002E57B3">
        <w:rPr>
          <w:rFonts w:ascii="Times New Roman" w:hAnsi="Times New Roman" w:cs="Times New Roman"/>
          <w:sz w:val="28"/>
          <w:szCs w:val="28"/>
        </w:rPr>
        <w:t>роста</w:t>
      </w:r>
      <w:r w:rsidR="00D539BE">
        <w:rPr>
          <w:rFonts w:ascii="Times New Roman" w:hAnsi="Times New Roman" w:cs="Times New Roman"/>
          <w:sz w:val="28"/>
          <w:szCs w:val="28"/>
        </w:rPr>
        <w:t xml:space="preserve"> объема производства</w:t>
      </w:r>
      <w:r w:rsidRPr="00340C22">
        <w:rPr>
          <w:rFonts w:ascii="Times New Roman" w:hAnsi="Times New Roman" w:cs="Times New Roman"/>
          <w:sz w:val="28"/>
          <w:szCs w:val="28"/>
        </w:rPr>
        <w:t>.</w:t>
      </w:r>
    </w:p>
    <w:p w:rsidR="00CF3C44" w:rsidRPr="00340C22" w:rsidRDefault="00D539BE" w:rsidP="00CF3C4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Важную роль в формировании конечных результатов деятельности предприятия играют его основные фонды. </w:t>
      </w:r>
    </w:p>
    <w:p w:rsidR="00CF3C44" w:rsidRPr="0055219C" w:rsidRDefault="00CF3C44" w:rsidP="00CF3C4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 xml:space="preserve"> Основные фонды – это часть имущества (капитала), используемая фирмой в производственном процессе в течение более одного года и по частям переносящая свою стоимость на готовую продукцию (основные фонды, основные средства). Основной капитал служит боле</w:t>
      </w:r>
      <w:r>
        <w:rPr>
          <w:rFonts w:ascii="Times New Roman" w:hAnsi="Times New Roman" w:cs="Times New Roman"/>
          <w:sz w:val="28"/>
          <w:szCs w:val="28"/>
        </w:rPr>
        <w:t xml:space="preserve">е года и подвержен амортизации. </w:t>
      </w:r>
      <w:r w:rsidRPr="0055219C">
        <w:rPr>
          <w:rFonts w:ascii="Times New Roman" w:hAnsi="Times New Roman" w:cs="Times New Roman"/>
          <w:sz w:val="28"/>
          <w:szCs w:val="28"/>
        </w:rPr>
        <w:t>К основному капиталу относятся:</w:t>
      </w:r>
      <w:r>
        <w:rPr>
          <w:rFonts w:ascii="Times New Roman" w:hAnsi="Times New Roman" w:cs="Times New Roman"/>
          <w:sz w:val="28"/>
          <w:szCs w:val="28"/>
        </w:rPr>
        <w:t xml:space="preserve"> з</w:t>
      </w:r>
      <w:r w:rsidRPr="0055219C">
        <w:rPr>
          <w:rFonts w:ascii="Times New Roman" w:hAnsi="Times New Roman" w:cs="Times New Roman"/>
          <w:sz w:val="28"/>
          <w:szCs w:val="28"/>
        </w:rPr>
        <w:t>дания</w:t>
      </w:r>
      <w:r>
        <w:rPr>
          <w:rFonts w:ascii="Times New Roman" w:hAnsi="Times New Roman" w:cs="Times New Roman"/>
          <w:sz w:val="28"/>
          <w:szCs w:val="28"/>
        </w:rPr>
        <w:t>, сооружения, оборудование, транспортные средства, хозяйственный инвентарь, производственный инвентарь, инструменты и приборы, рабочий скот, многолетние насаждения и т.д.</w:t>
      </w:r>
    </w:p>
    <w:p w:rsidR="00CF3C44" w:rsidRPr="00340C22" w:rsidRDefault="00CF3C44" w:rsidP="00CF3C44">
      <w:pPr>
        <w:spacing w:line="360" w:lineRule="auto"/>
        <w:ind w:firstLine="720"/>
        <w:jc w:val="both"/>
        <w:rPr>
          <w:rFonts w:ascii="Times New Roman" w:hAnsi="Times New Roman" w:cs="Times New Roman"/>
          <w:sz w:val="28"/>
          <w:szCs w:val="28"/>
        </w:rPr>
      </w:pPr>
      <w:r w:rsidRPr="00340C22">
        <w:rPr>
          <w:rFonts w:ascii="Times New Roman" w:hAnsi="Times New Roman" w:cs="Times New Roman"/>
          <w:sz w:val="28"/>
          <w:szCs w:val="28"/>
        </w:rPr>
        <w:lastRenderedPageBreak/>
        <w:t xml:space="preserve">Для оценки структуры основных фондов </w:t>
      </w:r>
      <w:r w:rsidR="00AD179E">
        <w:rPr>
          <w:rFonts w:ascii="Times New Roman" w:hAnsi="Times New Roman" w:cs="Times New Roman"/>
          <w:sz w:val="28"/>
          <w:szCs w:val="28"/>
        </w:rPr>
        <w:t>ЗАО «</w:t>
      </w:r>
      <w:r w:rsidR="00BC04A5">
        <w:rPr>
          <w:rFonts w:ascii="Times New Roman" w:hAnsi="Times New Roman" w:cs="Times New Roman"/>
          <w:sz w:val="28"/>
          <w:szCs w:val="28"/>
        </w:rPr>
        <w:t>Нежинское</w:t>
      </w:r>
      <w:r w:rsidR="00AD179E">
        <w:rPr>
          <w:rFonts w:ascii="Times New Roman" w:hAnsi="Times New Roman" w:cs="Times New Roman"/>
          <w:sz w:val="28"/>
          <w:szCs w:val="28"/>
        </w:rPr>
        <w:t>»</w:t>
      </w:r>
      <w:r w:rsidRPr="00340C22">
        <w:rPr>
          <w:rFonts w:ascii="Times New Roman" w:hAnsi="Times New Roman" w:cs="Times New Roman"/>
          <w:sz w:val="28"/>
          <w:szCs w:val="28"/>
        </w:rPr>
        <w:t>и ее динамики рассмотрим показатели</w:t>
      </w:r>
      <w:r>
        <w:rPr>
          <w:rFonts w:ascii="Times New Roman" w:hAnsi="Times New Roman" w:cs="Times New Roman"/>
          <w:sz w:val="28"/>
          <w:szCs w:val="28"/>
        </w:rPr>
        <w:t>,</w:t>
      </w:r>
      <w:r w:rsidRPr="00340C22">
        <w:rPr>
          <w:rFonts w:ascii="Times New Roman" w:hAnsi="Times New Roman" w:cs="Times New Roman"/>
          <w:sz w:val="28"/>
          <w:szCs w:val="28"/>
        </w:rPr>
        <w:t xml:space="preserve"> представленные в  таблице 2</w:t>
      </w:r>
      <w:r>
        <w:rPr>
          <w:rFonts w:ascii="Times New Roman" w:hAnsi="Times New Roman" w:cs="Times New Roman"/>
          <w:sz w:val="28"/>
          <w:szCs w:val="28"/>
        </w:rPr>
        <w:t>.2</w:t>
      </w:r>
      <w:r w:rsidRPr="00340C22">
        <w:rPr>
          <w:rFonts w:ascii="Times New Roman" w:hAnsi="Times New Roman" w:cs="Times New Roman"/>
          <w:sz w:val="28"/>
          <w:szCs w:val="28"/>
        </w:rPr>
        <w:t>.</w:t>
      </w:r>
    </w:p>
    <w:p w:rsidR="002E57B3" w:rsidRDefault="002E57B3" w:rsidP="00CF3C44">
      <w:pPr>
        <w:spacing w:line="360" w:lineRule="auto"/>
        <w:ind w:firstLine="720"/>
        <w:jc w:val="right"/>
        <w:rPr>
          <w:rFonts w:ascii="Times New Roman" w:hAnsi="Times New Roman" w:cs="Times New Roman"/>
          <w:b/>
          <w:sz w:val="28"/>
          <w:szCs w:val="28"/>
        </w:rPr>
      </w:pPr>
    </w:p>
    <w:p w:rsidR="00CF3C44" w:rsidRPr="00340C22" w:rsidRDefault="00CF3C44" w:rsidP="00CF3C44">
      <w:pPr>
        <w:spacing w:line="360" w:lineRule="auto"/>
        <w:ind w:firstLine="720"/>
        <w:jc w:val="right"/>
        <w:rPr>
          <w:rFonts w:ascii="Times New Roman" w:hAnsi="Times New Roman" w:cs="Times New Roman"/>
          <w:b/>
          <w:sz w:val="28"/>
          <w:szCs w:val="28"/>
        </w:rPr>
      </w:pPr>
      <w:r w:rsidRPr="00340C22">
        <w:rPr>
          <w:rFonts w:ascii="Times New Roman" w:hAnsi="Times New Roman" w:cs="Times New Roman"/>
          <w:b/>
          <w:sz w:val="28"/>
          <w:szCs w:val="28"/>
        </w:rPr>
        <w:t>Таблица 2</w:t>
      </w:r>
      <w:r>
        <w:rPr>
          <w:rFonts w:ascii="Times New Roman" w:hAnsi="Times New Roman" w:cs="Times New Roman"/>
          <w:b/>
          <w:sz w:val="28"/>
          <w:szCs w:val="28"/>
        </w:rPr>
        <w:t>.2</w:t>
      </w:r>
    </w:p>
    <w:p w:rsidR="00CF3C44" w:rsidRPr="00340C22" w:rsidRDefault="00CF3C44" w:rsidP="00CF3C44">
      <w:pPr>
        <w:spacing w:line="360" w:lineRule="auto"/>
        <w:jc w:val="center"/>
        <w:rPr>
          <w:rFonts w:ascii="Times New Roman" w:hAnsi="Times New Roman" w:cs="Times New Roman"/>
          <w:b/>
          <w:sz w:val="28"/>
          <w:szCs w:val="28"/>
        </w:rPr>
      </w:pPr>
      <w:r w:rsidRPr="00340C22">
        <w:rPr>
          <w:rFonts w:ascii="Times New Roman" w:hAnsi="Times New Roman" w:cs="Times New Roman"/>
          <w:b/>
          <w:sz w:val="28"/>
          <w:szCs w:val="28"/>
        </w:rPr>
        <w:t xml:space="preserve">Структура и динамика основного капитала предприятия в </w:t>
      </w:r>
      <w:r w:rsidR="00826CF4">
        <w:rPr>
          <w:rFonts w:ascii="Times New Roman" w:hAnsi="Times New Roman" w:cs="Times New Roman"/>
          <w:b/>
          <w:sz w:val="28"/>
          <w:szCs w:val="28"/>
        </w:rPr>
        <w:t>2014</w:t>
      </w:r>
      <w:r w:rsidRPr="00340C22">
        <w:rPr>
          <w:rFonts w:ascii="Times New Roman" w:hAnsi="Times New Roman" w:cs="Times New Roman"/>
          <w:b/>
          <w:sz w:val="28"/>
          <w:szCs w:val="28"/>
        </w:rPr>
        <w:t>-</w:t>
      </w:r>
      <w:r w:rsidR="00826CF4">
        <w:rPr>
          <w:rFonts w:ascii="Times New Roman" w:hAnsi="Times New Roman" w:cs="Times New Roman"/>
          <w:b/>
          <w:sz w:val="28"/>
          <w:szCs w:val="28"/>
        </w:rPr>
        <w:t>2015</w:t>
      </w:r>
      <w:r w:rsidRPr="00340C22">
        <w:rPr>
          <w:rFonts w:ascii="Times New Roman" w:hAnsi="Times New Roman" w:cs="Times New Roman"/>
          <w:b/>
          <w:sz w:val="28"/>
          <w:szCs w:val="28"/>
        </w:rPr>
        <w:t xml:space="preserve"> гг.</w:t>
      </w:r>
    </w:p>
    <w:tbl>
      <w:tblPr>
        <w:tblW w:w="5000" w:type="pct"/>
        <w:tblLayout w:type="fixed"/>
        <w:tblLook w:val="04A0"/>
      </w:tblPr>
      <w:tblGrid>
        <w:gridCol w:w="2088"/>
        <w:gridCol w:w="1422"/>
        <w:gridCol w:w="1269"/>
        <w:gridCol w:w="10"/>
        <w:gridCol w:w="1417"/>
        <w:gridCol w:w="995"/>
        <w:gridCol w:w="1417"/>
        <w:gridCol w:w="953"/>
      </w:tblGrid>
      <w:tr w:rsidR="00CF3C44" w:rsidRPr="00340C22" w:rsidTr="00D539BE">
        <w:trPr>
          <w:trHeight w:val="480"/>
        </w:trPr>
        <w:tc>
          <w:tcPr>
            <w:tcW w:w="109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3C44" w:rsidRPr="00340C22" w:rsidRDefault="00CF3C44" w:rsidP="00BD48C5">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Показатели</w:t>
            </w:r>
          </w:p>
        </w:tc>
        <w:tc>
          <w:tcPr>
            <w:tcW w:w="1411" w:type="pct"/>
            <w:gridSpan w:val="3"/>
            <w:tcBorders>
              <w:top w:val="single" w:sz="8" w:space="0" w:color="auto"/>
              <w:left w:val="nil"/>
              <w:bottom w:val="single" w:sz="8" w:space="0" w:color="auto"/>
              <w:right w:val="single" w:sz="8" w:space="0" w:color="000000"/>
            </w:tcBorders>
            <w:shd w:val="clear" w:color="auto" w:fill="auto"/>
            <w:vAlign w:val="center"/>
            <w:hideMark/>
          </w:tcPr>
          <w:p w:rsidR="00CF3C44" w:rsidRPr="00340C22" w:rsidRDefault="00826CF4" w:rsidP="00BD48C5">
            <w:pPr>
              <w:spacing w:line="360" w:lineRule="auto"/>
              <w:jc w:val="center"/>
              <w:rPr>
                <w:rFonts w:ascii="Times New Roman" w:hAnsi="Times New Roman" w:cs="Times New Roman"/>
                <w:sz w:val="28"/>
                <w:szCs w:val="28"/>
              </w:rPr>
            </w:pPr>
            <w:r>
              <w:rPr>
                <w:rFonts w:ascii="Times New Roman" w:hAnsi="Times New Roman" w:cs="Times New Roman"/>
                <w:sz w:val="28"/>
                <w:szCs w:val="28"/>
              </w:rPr>
              <w:t>2014</w:t>
            </w:r>
            <w:r w:rsidR="00CF3C44" w:rsidRPr="00340C22">
              <w:rPr>
                <w:rFonts w:ascii="Times New Roman" w:hAnsi="Times New Roman" w:cs="Times New Roman"/>
                <w:sz w:val="28"/>
                <w:szCs w:val="28"/>
              </w:rPr>
              <w:t xml:space="preserve"> год</w:t>
            </w:r>
          </w:p>
        </w:tc>
        <w:tc>
          <w:tcPr>
            <w:tcW w:w="1260" w:type="pct"/>
            <w:gridSpan w:val="2"/>
            <w:tcBorders>
              <w:top w:val="single" w:sz="8" w:space="0" w:color="auto"/>
              <w:left w:val="nil"/>
              <w:bottom w:val="single" w:sz="8" w:space="0" w:color="auto"/>
              <w:right w:val="single" w:sz="8" w:space="0" w:color="000000"/>
            </w:tcBorders>
            <w:shd w:val="clear" w:color="auto" w:fill="auto"/>
            <w:vAlign w:val="center"/>
            <w:hideMark/>
          </w:tcPr>
          <w:p w:rsidR="00CF3C44" w:rsidRPr="00340C22" w:rsidRDefault="00826CF4" w:rsidP="00BD48C5">
            <w:pPr>
              <w:spacing w:line="360" w:lineRule="auto"/>
              <w:jc w:val="center"/>
              <w:rPr>
                <w:rFonts w:ascii="Times New Roman" w:hAnsi="Times New Roman" w:cs="Times New Roman"/>
                <w:sz w:val="28"/>
                <w:szCs w:val="28"/>
              </w:rPr>
            </w:pPr>
            <w:r>
              <w:rPr>
                <w:rFonts w:ascii="Times New Roman" w:hAnsi="Times New Roman" w:cs="Times New Roman"/>
                <w:sz w:val="28"/>
                <w:szCs w:val="28"/>
              </w:rPr>
              <w:t>2015</w:t>
            </w:r>
            <w:r w:rsidR="00CF3C44" w:rsidRPr="00340C22">
              <w:rPr>
                <w:rFonts w:ascii="Times New Roman" w:hAnsi="Times New Roman" w:cs="Times New Roman"/>
                <w:sz w:val="28"/>
                <w:szCs w:val="28"/>
              </w:rPr>
              <w:t xml:space="preserve"> год</w:t>
            </w:r>
          </w:p>
        </w:tc>
        <w:tc>
          <w:tcPr>
            <w:tcW w:w="1238" w:type="pct"/>
            <w:gridSpan w:val="2"/>
            <w:tcBorders>
              <w:top w:val="single" w:sz="8" w:space="0" w:color="auto"/>
              <w:left w:val="nil"/>
              <w:bottom w:val="single" w:sz="8" w:space="0" w:color="auto"/>
              <w:right w:val="single" w:sz="8" w:space="0" w:color="000000"/>
            </w:tcBorders>
            <w:shd w:val="clear" w:color="auto" w:fill="auto"/>
            <w:vAlign w:val="center"/>
            <w:hideMark/>
          </w:tcPr>
          <w:p w:rsidR="00CF3C44" w:rsidRPr="00340C22" w:rsidRDefault="00CF3C44" w:rsidP="00BD48C5">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Изменение</w:t>
            </w:r>
          </w:p>
        </w:tc>
      </w:tr>
      <w:tr w:rsidR="000276D3" w:rsidRPr="00340C22" w:rsidTr="000707C4">
        <w:trPr>
          <w:trHeight w:val="375"/>
        </w:trPr>
        <w:tc>
          <w:tcPr>
            <w:tcW w:w="1091" w:type="pct"/>
            <w:vMerge/>
            <w:tcBorders>
              <w:top w:val="single" w:sz="8" w:space="0" w:color="auto"/>
              <w:left w:val="single" w:sz="8" w:space="0" w:color="auto"/>
              <w:bottom w:val="single" w:sz="8" w:space="0" w:color="000000"/>
              <w:right w:val="single" w:sz="8" w:space="0" w:color="auto"/>
            </w:tcBorders>
            <w:vAlign w:val="center"/>
            <w:hideMark/>
          </w:tcPr>
          <w:p w:rsidR="000276D3" w:rsidRPr="00340C22" w:rsidRDefault="000276D3" w:rsidP="00BD48C5">
            <w:pPr>
              <w:spacing w:line="360" w:lineRule="auto"/>
              <w:jc w:val="center"/>
              <w:rPr>
                <w:rFonts w:ascii="Times New Roman" w:hAnsi="Times New Roman" w:cs="Times New Roman"/>
                <w:sz w:val="28"/>
                <w:szCs w:val="28"/>
              </w:rPr>
            </w:pPr>
          </w:p>
        </w:tc>
        <w:tc>
          <w:tcPr>
            <w:tcW w:w="743" w:type="pct"/>
            <w:vMerge w:val="restart"/>
            <w:tcBorders>
              <w:top w:val="nil"/>
              <w:left w:val="single" w:sz="8" w:space="0" w:color="auto"/>
              <w:bottom w:val="single" w:sz="8" w:space="0" w:color="000000"/>
              <w:right w:val="single" w:sz="8" w:space="0" w:color="auto"/>
            </w:tcBorders>
            <w:shd w:val="clear" w:color="auto" w:fill="auto"/>
            <w:vAlign w:val="center"/>
            <w:hideMark/>
          </w:tcPr>
          <w:p w:rsidR="000276D3" w:rsidRDefault="000276D3" w:rsidP="00D539BE">
            <w:pPr>
              <w:spacing w:line="276" w:lineRule="auto"/>
              <w:jc w:val="center"/>
              <w:rPr>
                <w:rFonts w:ascii="Times New Roman" w:hAnsi="Times New Roman" w:cs="Times New Roman"/>
                <w:sz w:val="28"/>
                <w:szCs w:val="28"/>
              </w:rPr>
            </w:pPr>
            <w:r w:rsidRPr="00340C22">
              <w:rPr>
                <w:rFonts w:ascii="Times New Roman" w:hAnsi="Times New Roman" w:cs="Times New Roman"/>
                <w:sz w:val="28"/>
                <w:szCs w:val="28"/>
              </w:rPr>
              <w:t xml:space="preserve">сумма, тыс. </w:t>
            </w:r>
          </w:p>
          <w:p w:rsidR="000276D3" w:rsidRPr="00340C22" w:rsidRDefault="000276D3" w:rsidP="00D539BE">
            <w:pPr>
              <w:spacing w:line="276" w:lineRule="auto"/>
              <w:jc w:val="center"/>
              <w:rPr>
                <w:rFonts w:ascii="Times New Roman" w:hAnsi="Times New Roman" w:cs="Times New Roman"/>
                <w:sz w:val="28"/>
                <w:szCs w:val="28"/>
              </w:rPr>
            </w:pPr>
            <w:r>
              <w:rPr>
                <w:rFonts w:ascii="Times New Roman" w:hAnsi="Times New Roman" w:cs="Times New Roman"/>
                <w:sz w:val="28"/>
                <w:szCs w:val="28"/>
              </w:rPr>
              <w:t>руб.</w:t>
            </w:r>
          </w:p>
        </w:tc>
        <w:tc>
          <w:tcPr>
            <w:tcW w:w="668"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0276D3" w:rsidRDefault="000276D3" w:rsidP="00D539BE">
            <w:pPr>
              <w:spacing w:line="276" w:lineRule="auto"/>
              <w:jc w:val="center"/>
              <w:rPr>
                <w:rFonts w:ascii="Times New Roman" w:hAnsi="Times New Roman" w:cs="Times New Roman"/>
                <w:sz w:val="28"/>
                <w:szCs w:val="28"/>
              </w:rPr>
            </w:pPr>
            <w:r>
              <w:rPr>
                <w:rFonts w:ascii="Times New Roman" w:hAnsi="Times New Roman" w:cs="Times New Roman"/>
                <w:sz w:val="28"/>
                <w:szCs w:val="28"/>
              </w:rPr>
              <w:t>удел</w:t>
            </w:r>
            <w:r w:rsidRPr="00340C22">
              <w:rPr>
                <w:rFonts w:ascii="Times New Roman" w:hAnsi="Times New Roman" w:cs="Times New Roman"/>
                <w:sz w:val="28"/>
                <w:szCs w:val="28"/>
              </w:rPr>
              <w:t>.</w:t>
            </w:r>
          </w:p>
          <w:p w:rsidR="000276D3" w:rsidRDefault="000276D3" w:rsidP="00D539BE">
            <w:pPr>
              <w:spacing w:line="276" w:lineRule="auto"/>
              <w:jc w:val="center"/>
              <w:rPr>
                <w:rFonts w:ascii="Times New Roman" w:hAnsi="Times New Roman" w:cs="Times New Roman"/>
                <w:sz w:val="28"/>
                <w:szCs w:val="28"/>
              </w:rPr>
            </w:pPr>
            <w:r w:rsidRPr="00340C22">
              <w:rPr>
                <w:rFonts w:ascii="Times New Roman" w:hAnsi="Times New Roman" w:cs="Times New Roman"/>
                <w:sz w:val="28"/>
                <w:szCs w:val="28"/>
              </w:rPr>
              <w:t>вес,</w:t>
            </w:r>
          </w:p>
          <w:p w:rsidR="000276D3" w:rsidRPr="00340C22" w:rsidRDefault="000276D3" w:rsidP="00D539BE">
            <w:pPr>
              <w:spacing w:line="276" w:lineRule="auto"/>
              <w:jc w:val="center"/>
              <w:rPr>
                <w:rFonts w:ascii="Times New Roman" w:hAnsi="Times New Roman" w:cs="Times New Roman"/>
                <w:sz w:val="28"/>
                <w:szCs w:val="28"/>
              </w:rPr>
            </w:pPr>
            <w:r w:rsidRPr="00340C22">
              <w:rPr>
                <w:rFonts w:ascii="Times New Roman" w:hAnsi="Times New Roman" w:cs="Times New Roman"/>
                <w:sz w:val="28"/>
                <w:szCs w:val="28"/>
              </w:rPr>
              <w:t xml:space="preserve"> %</w:t>
            </w:r>
          </w:p>
        </w:tc>
        <w:tc>
          <w:tcPr>
            <w:tcW w:w="740" w:type="pct"/>
            <w:vMerge w:val="restart"/>
            <w:tcBorders>
              <w:top w:val="nil"/>
              <w:left w:val="nil"/>
              <w:right w:val="single" w:sz="8" w:space="0" w:color="auto"/>
            </w:tcBorders>
            <w:shd w:val="clear" w:color="auto" w:fill="auto"/>
            <w:vAlign w:val="center"/>
            <w:hideMark/>
          </w:tcPr>
          <w:p w:rsidR="000276D3" w:rsidRPr="00340C22" w:rsidRDefault="000276D3" w:rsidP="000276D3">
            <w:pPr>
              <w:spacing w:line="276" w:lineRule="auto"/>
              <w:jc w:val="center"/>
              <w:rPr>
                <w:rFonts w:ascii="Times New Roman" w:hAnsi="Times New Roman" w:cs="Times New Roman"/>
                <w:sz w:val="28"/>
                <w:szCs w:val="28"/>
              </w:rPr>
            </w:pPr>
            <w:r w:rsidRPr="00340C22">
              <w:rPr>
                <w:rFonts w:ascii="Times New Roman" w:hAnsi="Times New Roman" w:cs="Times New Roman"/>
                <w:sz w:val="28"/>
                <w:szCs w:val="28"/>
              </w:rPr>
              <w:t>сумма,</w:t>
            </w:r>
          </w:p>
          <w:p w:rsidR="000276D3" w:rsidRDefault="000276D3" w:rsidP="000276D3">
            <w:pPr>
              <w:spacing w:line="276" w:lineRule="auto"/>
              <w:jc w:val="center"/>
              <w:rPr>
                <w:rFonts w:ascii="Times New Roman" w:hAnsi="Times New Roman" w:cs="Times New Roman"/>
                <w:sz w:val="28"/>
                <w:szCs w:val="28"/>
              </w:rPr>
            </w:pPr>
            <w:r w:rsidRPr="00340C22">
              <w:rPr>
                <w:rFonts w:ascii="Times New Roman" w:hAnsi="Times New Roman" w:cs="Times New Roman"/>
                <w:sz w:val="28"/>
                <w:szCs w:val="28"/>
              </w:rPr>
              <w:t>тыс.</w:t>
            </w:r>
          </w:p>
          <w:p w:rsidR="000276D3" w:rsidRPr="00340C22" w:rsidRDefault="000276D3" w:rsidP="000276D3">
            <w:pPr>
              <w:spacing w:line="276" w:lineRule="auto"/>
              <w:jc w:val="center"/>
              <w:rPr>
                <w:rFonts w:ascii="Times New Roman" w:hAnsi="Times New Roman" w:cs="Times New Roman"/>
                <w:sz w:val="28"/>
                <w:szCs w:val="28"/>
              </w:rPr>
            </w:pPr>
            <w:r>
              <w:rPr>
                <w:rFonts w:ascii="Times New Roman" w:hAnsi="Times New Roman" w:cs="Times New Roman"/>
                <w:sz w:val="28"/>
                <w:szCs w:val="28"/>
              </w:rPr>
              <w:t>руб.</w:t>
            </w:r>
          </w:p>
        </w:tc>
        <w:tc>
          <w:tcPr>
            <w:tcW w:w="520" w:type="pct"/>
            <w:tcBorders>
              <w:top w:val="nil"/>
              <w:left w:val="nil"/>
              <w:bottom w:val="nil"/>
              <w:right w:val="single" w:sz="8" w:space="0" w:color="auto"/>
            </w:tcBorders>
            <w:shd w:val="clear" w:color="auto" w:fill="auto"/>
            <w:vAlign w:val="center"/>
            <w:hideMark/>
          </w:tcPr>
          <w:p w:rsidR="000276D3" w:rsidRPr="00340C22" w:rsidRDefault="000276D3" w:rsidP="00D539BE">
            <w:pPr>
              <w:spacing w:line="276" w:lineRule="auto"/>
              <w:jc w:val="center"/>
              <w:rPr>
                <w:rFonts w:ascii="Times New Roman" w:hAnsi="Times New Roman" w:cs="Times New Roman"/>
                <w:sz w:val="28"/>
                <w:szCs w:val="28"/>
              </w:rPr>
            </w:pPr>
            <w:r w:rsidRPr="00340C22">
              <w:rPr>
                <w:rFonts w:ascii="Times New Roman" w:hAnsi="Times New Roman" w:cs="Times New Roman"/>
                <w:sz w:val="28"/>
                <w:szCs w:val="28"/>
              </w:rPr>
              <w:t>удел.</w:t>
            </w:r>
          </w:p>
        </w:tc>
        <w:tc>
          <w:tcPr>
            <w:tcW w:w="740" w:type="pct"/>
            <w:vMerge w:val="restart"/>
            <w:tcBorders>
              <w:top w:val="nil"/>
              <w:left w:val="single" w:sz="8" w:space="0" w:color="auto"/>
              <w:bottom w:val="single" w:sz="8" w:space="0" w:color="000000"/>
              <w:right w:val="single" w:sz="8" w:space="0" w:color="auto"/>
            </w:tcBorders>
            <w:shd w:val="clear" w:color="auto" w:fill="auto"/>
            <w:vAlign w:val="center"/>
            <w:hideMark/>
          </w:tcPr>
          <w:p w:rsidR="000276D3" w:rsidRDefault="000276D3" w:rsidP="00D539BE">
            <w:pPr>
              <w:spacing w:line="276" w:lineRule="auto"/>
              <w:jc w:val="center"/>
              <w:rPr>
                <w:rFonts w:ascii="Times New Roman" w:hAnsi="Times New Roman" w:cs="Times New Roman"/>
                <w:sz w:val="28"/>
                <w:szCs w:val="28"/>
              </w:rPr>
            </w:pPr>
            <w:r w:rsidRPr="00340C22">
              <w:rPr>
                <w:rFonts w:ascii="Times New Roman" w:hAnsi="Times New Roman" w:cs="Times New Roman"/>
                <w:sz w:val="28"/>
                <w:szCs w:val="28"/>
              </w:rPr>
              <w:t xml:space="preserve">суммы, тыс. </w:t>
            </w:r>
          </w:p>
          <w:p w:rsidR="000276D3" w:rsidRPr="00340C22" w:rsidRDefault="000276D3" w:rsidP="00D539BE">
            <w:pPr>
              <w:spacing w:line="276" w:lineRule="auto"/>
              <w:jc w:val="center"/>
              <w:rPr>
                <w:rFonts w:ascii="Times New Roman" w:hAnsi="Times New Roman" w:cs="Times New Roman"/>
                <w:sz w:val="28"/>
                <w:szCs w:val="28"/>
              </w:rPr>
            </w:pPr>
            <w:r>
              <w:rPr>
                <w:rFonts w:ascii="Times New Roman" w:hAnsi="Times New Roman" w:cs="Times New Roman"/>
                <w:sz w:val="28"/>
                <w:szCs w:val="28"/>
              </w:rPr>
              <w:t>руб.</w:t>
            </w:r>
          </w:p>
        </w:tc>
        <w:tc>
          <w:tcPr>
            <w:tcW w:w="498" w:type="pct"/>
            <w:vMerge w:val="restart"/>
            <w:tcBorders>
              <w:top w:val="nil"/>
              <w:left w:val="single" w:sz="8" w:space="0" w:color="auto"/>
              <w:bottom w:val="single" w:sz="8" w:space="0" w:color="000000"/>
              <w:right w:val="single" w:sz="8" w:space="0" w:color="auto"/>
            </w:tcBorders>
            <w:shd w:val="clear" w:color="auto" w:fill="auto"/>
            <w:vAlign w:val="center"/>
            <w:hideMark/>
          </w:tcPr>
          <w:p w:rsidR="000276D3" w:rsidRPr="00340C22" w:rsidRDefault="000276D3" w:rsidP="00D539BE">
            <w:pPr>
              <w:spacing w:before="240" w:line="276" w:lineRule="auto"/>
              <w:jc w:val="center"/>
              <w:rPr>
                <w:rFonts w:ascii="Times New Roman" w:hAnsi="Times New Roman" w:cs="Times New Roman"/>
                <w:sz w:val="28"/>
                <w:szCs w:val="28"/>
              </w:rPr>
            </w:pPr>
            <w:r w:rsidRPr="00340C22">
              <w:rPr>
                <w:rFonts w:ascii="Times New Roman" w:hAnsi="Times New Roman" w:cs="Times New Roman"/>
                <w:sz w:val="28"/>
                <w:szCs w:val="28"/>
              </w:rPr>
              <w:t>удел.веса, %</w:t>
            </w:r>
          </w:p>
        </w:tc>
      </w:tr>
      <w:tr w:rsidR="000276D3" w:rsidRPr="00340C22" w:rsidTr="000707C4">
        <w:trPr>
          <w:trHeight w:val="375"/>
        </w:trPr>
        <w:tc>
          <w:tcPr>
            <w:tcW w:w="1091" w:type="pct"/>
            <w:vMerge/>
            <w:tcBorders>
              <w:top w:val="single" w:sz="8" w:space="0" w:color="auto"/>
              <w:left w:val="single" w:sz="8" w:space="0" w:color="auto"/>
              <w:bottom w:val="single" w:sz="8" w:space="0" w:color="000000"/>
              <w:right w:val="single" w:sz="8" w:space="0" w:color="auto"/>
            </w:tcBorders>
            <w:vAlign w:val="center"/>
            <w:hideMark/>
          </w:tcPr>
          <w:p w:rsidR="000276D3" w:rsidRPr="00340C22" w:rsidRDefault="000276D3" w:rsidP="00BD48C5">
            <w:pPr>
              <w:spacing w:line="360" w:lineRule="auto"/>
              <w:jc w:val="center"/>
              <w:rPr>
                <w:rFonts w:ascii="Times New Roman" w:hAnsi="Times New Roman" w:cs="Times New Roman"/>
                <w:sz w:val="28"/>
                <w:szCs w:val="28"/>
              </w:rPr>
            </w:pPr>
          </w:p>
        </w:tc>
        <w:tc>
          <w:tcPr>
            <w:tcW w:w="743" w:type="pct"/>
            <w:vMerge/>
            <w:tcBorders>
              <w:top w:val="nil"/>
              <w:left w:val="single" w:sz="8" w:space="0" w:color="auto"/>
              <w:bottom w:val="single" w:sz="8" w:space="0" w:color="000000"/>
              <w:right w:val="single" w:sz="8" w:space="0" w:color="auto"/>
            </w:tcBorders>
            <w:vAlign w:val="center"/>
            <w:hideMark/>
          </w:tcPr>
          <w:p w:rsidR="000276D3" w:rsidRPr="00340C22" w:rsidRDefault="000276D3" w:rsidP="00BD48C5">
            <w:pPr>
              <w:spacing w:line="360" w:lineRule="auto"/>
              <w:jc w:val="center"/>
              <w:rPr>
                <w:rFonts w:ascii="Times New Roman" w:hAnsi="Times New Roman" w:cs="Times New Roman"/>
                <w:sz w:val="28"/>
                <w:szCs w:val="28"/>
              </w:rPr>
            </w:pPr>
          </w:p>
        </w:tc>
        <w:tc>
          <w:tcPr>
            <w:tcW w:w="668" w:type="pct"/>
            <w:gridSpan w:val="2"/>
            <w:vMerge/>
            <w:tcBorders>
              <w:top w:val="nil"/>
              <w:left w:val="single" w:sz="8" w:space="0" w:color="auto"/>
              <w:bottom w:val="single" w:sz="8" w:space="0" w:color="000000"/>
              <w:right w:val="single" w:sz="8" w:space="0" w:color="auto"/>
            </w:tcBorders>
            <w:vAlign w:val="center"/>
            <w:hideMark/>
          </w:tcPr>
          <w:p w:rsidR="000276D3" w:rsidRPr="00340C22" w:rsidRDefault="000276D3" w:rsidP="00BD48C5">
            <w:pPr>
              <w:spacing w:line="360" w:lineRule="auto"/>
              <w:jc w:val="center"/>
              <w:rPr>
                <w:rFonts w:ascii="Times New Roman" w:hAnsi="Times New Roman" w:cs="Times New Roman"/>
                <w:sz w:val="28"/>
                <w:szCs w:val="28"/>
              </w:rPr>
            </w:pPr>
          </w:p>
        </w:tc>
        <w:tc>
          <w:tcPr>
            <w:tcW w:w="740" w:type="pct"/>
            <w:vMerge/>
            <w:tcBorders>
              <w:left w:val="nil"/>
              <w:bottom w:val="single" w:sz="8" w:space="0" w:color="auto"/>
              <w:right w:val="single" w:sz="8" w:space="0" w:color="auto"/>
            </w:tcBorders>
            <w:shd w:val="clear" w:color="auto" w:fill="auto"/>
            <w:vAlign w:val="center"/>
            <w:hideMark/>
          </w:tcPr>
          <w:p w:rsidR="000276D3" w:rsidRPr="00340C22" w:rsidRDefault="000276D3" w:rsidP="00BD48C5">
            <w:pPr>
              <w:spacing w:line="360" w:lineRule="auto"/>
              <w:jc w:val="center"/>
              <w:rPr>
                <w:rFonts w:ascii="Times New Roman" w:hAnsi="Times New Roman" w:cs="Times New Roman"/>
                <w:sz w:val="28"/>
                <w:szCs w:val="28"/>
              </w:rPr>
            </w:pPr>
          </w:p>
        </w:tc>
        <w:tc>
          <w:tcPr>
            <w:tcW w:w="520" w:type="pct"/>
            <w:tcBorders>
              <w:top w:val="nil"/>
              <w:left w:val="nil"/>
              <w:bottom w:val="single" w:sz="8" w:space="0" w:color="auto"/>
              <w:right w:val="single" w:sz="8" w:space="0" w:color="auto"/>
            </w:tcBorders>
            <w:shd w:val="clear" w:color="auto" w:fill="auto"/>
            <w:vAlign w:val="center"/>
            <w:hideMark/>
          </w:tcPr>
          <w:p w:rsidR="000276D3" w:rsidRDefault="000276D3" w:rsidP="00BD48C5">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 xml:space="preserve">вес, </w:t>
            </w:r>
          </w:p>
          <w:p w:rsidR="000276D3" w:rsidRPr="00340C22" w:rsidRDefault="000276D3" w:rsidP="00BD48C5">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w:t>
            </w:r>
          </w:p>
        </w:tc>
        <w:tc>
          <w:tcPr>
            <w:tcW w:w="740" w:type="pct"/>
            <w:vMerge/>
            <w:tcBorders>
              <w:top w:val="nil"/>
              <w:left w:val="single" w:sz="8" w:space="0" w:color="auto"/>
              <w:bottom w:val="single" w:sz="8" w:space="0" w:color="000000"/>
              <w:right w:val="single" w:sz="8" w:space="0" w:color="auto"/>
            </w:tcBorders>
            <w:vAlign w:val="center"/>
            <w:hideMark/>
          </w:tcPr>
          <w:p w:rsidR="000276D3" w:rsidRPr="00340C22" w:rsidRDefault="000276D3" w:rsidP="00BD48C5">
            <w:pPr>
              <w:spacing w:line="360" w:lineRule="auto"/>
              <w:jc w:val="both"/>
              <w:rPr>
                <w:rFonts w:ascii="Times New Roman" w:hAnsi="Times New Roman" w:cs="Times New Roman"/>
                <w:sz w:val="28"/>
                <w:szCs w:val="28"/>
              </w:rPr>
            </w:pPr>
          </w:p>
        </w:tc>
        <w:tc>
          <w:tcPr>
            <w:tcW w:w="498" w:type="pct"/>
            <w:vMerge/>
            <w:tcBorders>
              <w:top w:val="nil"/>
              <w:left w:val="single" w:sz="8" w:space="0" w:color="auto"/>
              <w:bottom w:val="single" w:sz="8" w:space="0" w:color="000000"/>
              <w:right w:val="single" w:sz="8" w:space="0" w:color="auto"/>
            </w:tcBorders>
            <w:vAlign w:val="center"/>
            <w:hideMark/>
          </w:tcPr>
          <w:p w:rsidR="000276D3" w:rsidRPr="00340C22" w:rsidRDefault="000276D3" w:rsidP="00BD48C5">
            <w:pPr>
              <w:spacing w:line="360" w:lineRule="auto"/>
              <w:jc w:val="both"/>
              <w:rPr>
                <w:rFonts w:ascii="Times New Roman" w:hAnsi="Times New Roman" w:cs="Times New Roman"/>
                <w:sz w:val="28"/>
                <w:szCs w:val="28"/>
              </w:rPr>
            </w:pPr>
          </w:p>
        </w:tc>
      </w:tr>
      <w:tr w:rsidR="00855796" w:rsidRPr="00340C22" w:rsidTr="000707C4">
        <w:trPr>
          <w:trHeight w:val="375"/>
        </w:trPr>
        <w:tc>
          <w:tcPr>
            <w:tcW w:w="1091" w:type="pct"/>
            <w:tcBorders>
              <w:top w:val="nil"/>
              <w:left w:val="single" w:sz="8" w:space="0" w:color="auto"/>
              <w:bottom w:val="single" w:sz="8" w:space="0" w:color="auto"/>
              <w:right w:val="single" w:sz="8" w:space="0" w:color="auto"/>
            </w:tcBorders>
            <w:shd w:val="clear" w:color="auto" w:fill="auto"/>
            <w:vAlign w:val="bottom"/>
            <w:hideMark/>
          </w:tcPr>
          <w:p w:rsidR="00855796" w:rsidRPr="00855796" w:rsidRDefault="00855796" w:rsidP="00855796">
            <w:pPr>
              <w:widowControl/>
              <w:autoSpaceDE/>
              <w:autoSpaceDN/>
              <w:adjustRightInd/>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Здания</w:t>
            </w:r>
          </w:p>
        </w:tc>
        <w:tc>
          <w:tcPr>
            <w:tcW w:w="743" w:type="pct"/>
            <w:tcBorders>
              <w:top w:val="nil"/>
              <w:left w:val="nil"/>
              <w:bottom w:val="single" w:sz="8" w:space="0" w:color="auto"/>
              <w:right w:val="single" w:sz="8" w:space="0" w:color="auto"/>
            </w:tcBorders>
            <w:shd w:val="clear" w:color="auto" w:fill="auto"/>
            <w:vAlign w:val="bottom"/>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12574</w:t>
            </w:r>
          </w:p>
        </w:tc>
        <w:tc>
          <w:tcPr>
            <w:tcW w:w="668" w:type="pct"/>
            <w:gridSpan w:val="2"/>
            <w:tcBorders>
              <w:top w:val="nil"/>
              <w:left w:val="nil"/>
              <w:bottom w:val="single" w:sz="8" w:space="0" w:color="auto"/>
              <w:right w:val="single" w:sz="8" w:space="0" w:color="auto"/>
            </w:tcBorders>
            <w:shd w:val="clear" w:color="auto" w:fill="auto"/>
            <w:vAlign w:val="bottom"/>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2,61</w:t>
            </w:r>
          </w:p>
        </w:tc>
        <w:tc>
          <w:tcPr>
            <w:tcW w:w="740" w:type="pct"/>
            <w:tcBorders>
              <w:top w:val="nil"/>
              <w:left w:val="nil"/>
              <w:bottom w:val="single" w:sz="8" w:space="0" w:color="auto"/>
              <w:right w:val="single" w:sz="8" w:space="0" w:color="auto"/>
            </w:tcBorders>
            <w:shd w:val="clear" w:color="auto" w:fill="auto"/>
            <w:vAlign w:val="bottom"/>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13846</w:t>
            </w:r>
          </w:p>
        </w:tc>
        <w:tc>
          <w:tcPr>
            <w:tcW w:w="520" w:type="pct"/>
            <w:tcBorders>
              <w:top w:val="nil"/>
              <w:left w:val="nil"/>
              <w:bottom w:val="single" w:sz="8" w:space="0" w:color="auto"/>
              <w:right w:val="single" w:sz="8" w:space="0" w:color="auto"/>
            </w:tcBorders>
            <w:shd w:val="clear" w:color="auto" w:fill="auto"/>
            <w:vAlign w:val="bottom"/>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2,27</w:t>
            </w:r>
          </w:p>
        </w:tc>
        <w:tc>
          <w:tcPr>
            <w:tcW w:w="740" w:type="pct"/>
            <w:tcBorders>
              <w:top w:val="nil"/>
              <w:left w:val="nil"/>
              <w:bottom w:val="single" w:sz="8" w:space="0" w:color="auto"/>
              <w:right w:val="single" w:sz="8" w:space="0" w:color="auto"/>
            </w:tcBorders>
            <w:shd w:val="clear" w:color="auto" w:fill="auto"/>
            <w:vAlign w:val="bottom"/>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1272,50</w:t>
            </w:r>
          </w:p>
        </w:tc>
        <w:tc>
          <w:tcPr>
            <w:tcW w:w="498" w:type="pct"/>
            <w:tcBorders>
              <w:top w:val="nil"/>
              <w:left w:val="nil"/>
              <w:bottom w:val="single" w:sz="8" w:space="0" w:color="auto"/>
              <w:right w:val="single" w:sz="8" w:space="0" w:color="auto"/>
            </w:tcBorders>
            <w:shd w:val="clear" w:color="auto" w:fill="auto"/>
            <w:vAlign w:val="bottom"/>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-0,33</w:t>
            </w:r>
          </w:p>
        </w:tc>
      </w:tr>
      <w:tr w:rsidR="00855796" w:rsidRPr="00340C22" w:rsidTr="000707C4">
        <w:trPr>
          <w:trHeight w:val="375"/>
        </w:trPr>
        <w:tc>
          <w:tcPr>
            <w:tcW w:w="1091" w:type="pct"/>
            <w:tcBorders>
              <w:top w:val="nil"/>
              <w:left w:val="single" w:sz="8" w:space="0" w:color="auto"/>
              <w:bottom w:val="single" w:sz="8" w:space="0" w:color="auto"/>
              <w:right w:val="single" w:sz="8" w:space="0" w:color="auto"/>
            </w:tcBorders>
            <w:shd w:val="clear" w:color="auto" w:fill="auto"/>
            <w:vAlign w:val="bottom"/>
            <w:hideMark/>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Машины и обор</w:t>
            </w:r>
            <w:r>
              <w:rPr>
                <w:rFonts w:ascii="Times New Roman" w:hAnsi="Times New Roman" w:cs="Times New Roman"/>
                <w:sz w:val="28"/>
                <w:szCs w:val="28"/>
              </w:rPr>
              <w:t>удование</w:t>
            </w:r>
          </w:p>
        </w:tc>
        <w:tc>
          <w:tcPr>
            <w:tcW w:w="743" w:type="pct"/>
            <w:tcBorders>
              <w:top w:val="nil"/>
              <w:left w:val="nil"/>
              <w:bottom w:val="single" w:sz="8" w:space="0" w:color="auto"/>
              <w:right w:val="single" w:sz="8" w:space="0" w:color="auto"/>
            </w:tcBorders>
            <w:shd w:val="clear" w:color="auto" w:fill="auto"/>
            <w:vAlign w:val="bottom"/>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311156</w:t>
            </w:r>
          </w:p>
        </w:tc>
        <w:tc>
          <w:tcPr>
            <w:tcW w:w="668" w:type="pct"/>
            <w:gridSpan w:val="2"/>
            <w:tcBorders>
              <w:top w:val="nil"/>
              <w:left w:val="nil"/>
              <w:bottom w:val="single" w:sz="8" w:space="0" w:color="auto"/>
              <w:right w:val="single" w:sz="8" w:space="0" w:color="auto"/>
            </w:tcBorders>
            <w:shd w:val="clear" w:color="auto" w:fill="auto"/>
            <w:vAlign w:val="bottom"/>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64,48</w:t>
            </w:r>
          </w:p>
        </w:tc>
        <w:tc>
          <w:tcPr>
            <w:tcW w:w="740" w:type="pct"/>
            <w:tcBorders>
              <w:top w:val="nil"/>
              <w:left w:val="nil"/>
              <w:bottom w:val="single" w:sz="8" w:space="0" w:color="auto"/>
              <w:right w:val="single" w:sz="8" w:space="0" w:color="auto"/>
            </w:tcBorders>
            <w:shd w:val="clear" w:color="auto" w:fill="auto"/>
            <w:vAlign w:val="bottom"/>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350609</w:t>
            </w:r>
          </w:p>
        </w:tc>
        <w:tc>
          <w:tcPr>
            <w:tcW w:w="520" w:type="pct"/>
            <w:tcBorders>
              <w:top w:val="nil"/>
              <w:left w:val="nil"/>
              <w:bottom w:val="single" w:sz="8" w:space="0" w:color="auto"/>
              <w:right w:val="single" w:sz="8" w:space="0" w:color="auto"/>
            </w:tcBorders>
            <w:shd w:val="clear" w:color="auto" w:fill="auto"/>
            <w:vAlign w:val="bottom"/>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57,50</w:t>
            </w:r>
          </w:p>
        </w:tc>
        <w:tc>
          <w:tcPr>
            <w:tcW w:w="740" w:type="pct"/>
            <w:tcBorders>
              <w:top w:val="nil"/>
              <w:left w:val="nil"/>
              <w:bottom w:val="single" w:sz="8" w:space="0" w:color="auto"/>
              <w:right w:val="single" w:sz="8" w:space="0" w:color="auto"/>
            </w:tcBorders>
            <w:shd w:val="clear" w:color="auto" w:fill="auto"/>
            <w:vAlign w:val="bottom"/>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39453,50</w:t>
            </w:r>
          </w:p>
        </w:tc>
        <w:tc>
          <w:tcPr>
            <w:tcW w:w="498" w:type="pct"/>
            <w:tcBorders>
              <w:top w:val="nil"/>
              <w:left w:val="nil"/>
              <w:bottom w:val="single" w:sz="8" w:space="0" w:color="auto"/>
              <w:right w:val="single" w:sz="8" w:space="0" w:color="auto"/>
            </w:tcBorders>
            <w:shd w:val="clear" w:color="auto" w:fill="auto"/>
            <w:vAlign w:val="bottom"/>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-6,98</w:t>
            </w:r>
          </w:p>
        </w:tc>
      </w:tr>
      <w:tr w:rsidR="00855796" w:rsidRPr="00340C22" w:rsidTr="00E168BC">
        <w:trPr>
          <w:trHeight w:val="375"/>
        </w:trPr>
        <w:tc>
          <w:tcPr>
            <w:tcW w:w="1091" w:type="pct"/>
            <w:tcBorders>
              <w:top w:val="nil"/>
              <w:left w:val="single" w:sz="8" w:space="0" w:color="auto"/>
              <w:bottom w:val="single" w:sz="8" w:space="0" w:color="auto"/>
              <w:right w:val="single" w:sz="8" w:space="0" w:color="auto"/>
            </w:tcBorders>
            <w:shd w:val="clear" w:color="auto" w:fill="auto"/>
            <w:vAlign w:val="bottom"/>
            <w:hideMark/>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Сооруж</w:t>
            </w:r>
            <w:r>
              <w:rPr>
                <w:rFonts w:ascii="Times New Roman" w:hAnsi="Times New Roman" w:cs="Times New Roman"/>
                <w:sz w:val="28"/>
                <w:szCs w:val="28"/>
              </w:rPr>
              <w:t xml:space="preserve">ения </w:t>
            </w:r>
          </w:p>
        </w:tc>
        <w:tc>
          <w:tcPr>
            <w:tcW w:w="743" w:type="pct"/>
            <w:tcBorders>
              <w:top w:val="nil"/>
              <w:left w:val="nil"/>
              <w:bottom w:val="single" w:sz="8" w:space="0" w:color="auto"/>
              <w:right w:val="single" w:sz="8" w:space="0" w:color="auto"/>
            </w:tcBorders>
            <w:shd w:val="clear" w:color="auto" w:fill="auto"/>
            <w:vAlign w:val="bottom"/>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138312</w:t>
            </w:r>
          </w:p>
        </w:tc>
        <w:tc>
          <w:tcPr>
            <w:tcW w:w="668" w:type="pct"/>
            <w:gridSpan w:val="2"/>
            <w:tcBorders>
              <w:top w:val="nil"/>
              <w:left w:val="nil"/>
              <w:bottom w:val="single" w:sz="8" w:space="0" w:color="auto"/>
              <w:right w:val="single" w:sz="8" w:space="0" w:color="auto"/>
            </w:tcBorders>
            <w:shd w:val="clear" w:color="auto" w:fill="auto"/>
            <w:vAlign w:val="bottom"/>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28,66</w:t>
            </w:r>
          </w:p>
        </w:tc>
        <w:tc>
          <w:tcPr>
            <w:tcW w:w="740" w:type="pct"/>
            <w:tcBorders>
              <w:top w:val="nil"/>
              <w:left w:val="nil"/>
              <w:bottom w:val="single" w:sz="8" w:space="0" w:color="auto"/>
              <w:right w:val="single" w:sz="8" w:space="0" w:color="auto"/>
            </w:tcBorders>
            <w:shd w:val="clear" w:color="auto" w:fill="auto"/>
            <w:vAlign w:val="bottom"/>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224422</w:t>
            </w:r>
          </w:p>
        </w:tc>
        <w:tc>
          <w:tcPr>
            <w:tcW w:w="520" w:type="pct"/>
            <w:tcBorders>
              <w:top w:val="nil"/>
              <w:left w:val="nil"/>
              <w:bottom w:val="single" w:sz="8" w:space="0" w:color="auto"/>
              <w:right w:val="single" w:sz="8" w:space="0" w:color="auto"/>
            </w:tcBorders>
            <w:shd w:val="clear" w:color="auto" w:fill="auto"/>
            <w:vAlign w:val="bottom"/>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36,80</w:t>
            </w:r>
          </w:p>
        </w:tc>
        <w:tc>
          <w:tcPr>
            <w:tcW w:w="740" w:type="pct"/>
            <w:tcBorders>
              <w:top w:val="nil"/>
              <w:left w:val="nil"/>
              <w:bottom w:val="single" w:sz="8" w:space="0" w:color="auto"/>
              <w:right w:val="single" w:sz="8" w:space="0" w:color="auto"/>
            </w:tcBorders>
            <w:shd w:val="clear" w:color="auto" w:fill="auto"/>
            <w:vAlign w:val="bottom"/>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86110,50</w:t>
            </w:r>
          </w:p>
        </w:tc>
        <w:tc>
          <w:tcPr>
            <w:tcW w:w="498" w:type="pct"/>
            <w:tcBorders>
              <w:top w:val="nil"/>
              <w:left w:val="nil"/>
              <w:bottom w:val="single" w:sz="8" w:space="0" w:color="auto"/>
              <w:right w:val="single" w:sz="8" w:space="0" w:color="auto"/>
            </w:tcBorders>
            <w:shd w:val="clear" w:color="auto" w:fill="auto"/>
            <w:vAlign w:val="bottom"/>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8,14</w:t>
            </w:r>
          </w:p>
        </w:tc>
      </w:tr>
      <w:tr w:rsidR="00855796" w:rsidRPr="00340C22" w:rsidTr="000707C4">
        <w:trPr>
          <w:trHeight w:val="375"/>
        </w:trPr>
        <w:tc>
          <w:tcPr>
            <w:tcW w:w="1091" w:type="pct"/>
            <w:tcBorders>
              <w:top w:val="nil"/>
              <w:left w:val="single" w:sz="8" w:space="0" w:color="auto"/>
              <w:bottom w:val="single" w:sz="8" w:space="0" w:color="auto"/>
              <w:right w:val="single" w:sz="8" w:space="0" w:color="auto"/>
            </w:tcBorders>
            <w:shd w:val="clear" w:color="auto" w:fill="auto"/>
            <w:vAlign w:val="bottom"/>
            <w:hideMark/>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Транспорт</w:t>
            </w:r>
            <w:r>
              <w:rPr>
                <w:rFonts w:ascii="Times New Roman" w:hAnsi="Times New Roman" w:cs="Times New Roman"/>
                <w:sz w:val="28"/>
                <w:szCs w:val="28"/>
              </w:rPr>
              <w:t>ные  средства</w:t>
            </w:r>
          </w:p>
        </w:tc>
        <w:tc>
          <w:tcPr>
            <w:tcW w:w="743" w:type="pct"/>
            <w:tcBorders>
              <w:top w:val="nil"/>
              <w:left w:val="nil"/>
              <w:bottom w:val="single" w:sz="8" w:space="0" w:color="auto"/>
              <w:right w:val="single" w:sz="8" w:space="0" w:color="auto"/>
            </w:tcBorders>
            <w:shd w:val="clear" w:color="auto" w:fill="auto"/>
            <w:vAlign w:val="bottom"/>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15750</w:t>
            </w:r>
          </w:p>
        </w:tc>
        <w:tc>
          <w:tcPr>
            <w:tcW w:w="668" w:type="pct"/>
            <w:gridSpan w:val="2"/>
            <w:tcBorders>
              <w:top w:val="nil"/>
              <w:left w:val="nil"/>
              <w:bottom w:val="single" w:sz="8" w:space="0" w:color="auto"/>
              <w:right w:val="single" w:sz="8" w:space="0" w:color="auto"/>
            </w:tcBorders>
            <w:shd w:val="clear" w:color="auto" w:fill="auto"/>
            <w:vAlign w:val="bottom"/>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3,26</w:t>
            </w:r>
          </w:p>
        </w:tc>
        <w:tc>
          <w:tcPr>
            <w:tcW w:w="740" w:type="pct"/>
            <w:tcBorders>
              <w:top w:val="nil"/>
              <w:left w:val="nil"/>
              <w:bottom w:val="single" w:sz="8" w:space="0" w:color="auto"/>
              <w:right w:val="single" w:sz="8" w:space="0" w:color="auto"/>
            </w:tcBorders>
            <w:shd w:val="clear" w:color="auto" w:fill="auto"/>
            <w:vAlign w:val="bottom"/>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16195</w:t>
            </w:r>
          </w:p>
        </w:tc>
        <w:tc>
          <w:tcPr>
            <w:tcW w:w="520" w:type="pct"/>
            <w:tcBorders>
              <w:top w:val="nil"/>
              <w:left w:val="nil"/>
              <w:bottom w:val="single" w:sz="8" w:space="0" w:color="auto"/>
              <w:right w:val="single" w:sz="8" w:space="0" w:color="auto"/>
            </w:tcBorders>
            <w:shd w:val="clear" w:color="auto" w:fill="auto"/>
            <w:vAlign w:val="bottom"/>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2,66</w:t>
            </w:r>
          </w:p>
        </w:tc>
        <w:tc>
          <w:tcPr>
            <w:tcW w:w="740" w:type="pct"/>
            <w:tcBorders>
              <w:top w:val="nil"/>
              <w:left w:val="nil"/>
              <w:bottom w:val="single" w:sz="8" w:space="0" w:color="auto"/>
              <w:right w:val="single" w:sz="8" w:space="0" w:color="auto"/>
            </w:tcBorders>
            <w:shd w:val="clear" w:color="auto" w:fill="auto"/>
            <w:vAlign w:val="bottom"/>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444,50</w:t>
            </w:r>
          </w:p>
        </w:tc>
        <w:tc>
          <w:tcPr>
            <w:tcW w:w="498" w:type="pct"/>
            <w:tcBorders>
              <w:top w:val="nil"/>
              <w:left w:val="nil"/>
              <w:bottom w:val="single" w:sz="8" w:space="0" w:color="auto"/>
              <w:right w:val="single" w:sz="8" w:space="0" w:color="auto"/>
            </w:tcBorders>
            <w:shd w:val="clear" w:color="auto" w:fill="auto"/>
            <w:vAlign w:val="bottom"/>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-0,61</w:t>
            </w:r>
          </w:p>
        </w:tc>
      </w:tr>
      <w:tr w:rsidR="00855796" w:rsidTr="00E16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 w:type="pct"/>
            <w:tcBorders>
              <w:top w:val="nil"/>
              <w:left w:val="single" w:sz="8" w:space="0" w:color="auto"/>
              <w:bottom w:val="single" w:sz="8" w:space="0" w:color="auto"/>
              <w:right w:val="single" w:sz="8" w:space="0" w:color="auto"/>
            </w:tcBorders>
            <w:shd w:val="clear" w:color="auto" w:fill="auto"/>
            <w:vAlign w:val="bottom"/>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Инвентарь  и прочие</w:t>
            </w:r>
          </w:p>
        </w:tc>
        <w:tc>
          <w:tcPr>
            <w:tcW w:w="743" w:type="pct"/>
            <w:tcBorders>
              <w:top w:val="nil"/>
              <w:left w:val="nil"/>
              <w:bottom w:val="single" w:sz="8" w:space="0" w:color="auto"/>
              <w:right w:val="single" w:sz="8" w:space="0" w:color="auto"/>
            </w:tcBorders>
            <w:shd w:val="clear" w:color="auto" w:fill="auto"/>
            <w:vAlign w:val="bottom"/>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4770</w:t>
            </w:r>
          </w:p>
        </w:tc>
        <w:tc>
          <w:tcPr>
            <w:tcW w:w="663" w:type="pct"/>
            <w:tcBorders>
              <w:top w:val="nil"/>
              <w:left w:val="nil"/>
              <w:bottom w:val="single" w:sz="8" w:space="0" w:color="auto"/>
              <w:right w:val="single" w:sz="8" w:space="0" w:color="auto"/>
            </w:tcBorders>
            <w:shd w:val="clear" w:color="auto" w:fill="auto"/>
            <w:vAlign w:val="bottom"/>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0,99</w:t>
            </w:r>
          </w:p>
        </w:tc>
        <w:tc>
          <w:tcPr>
            <w:tcW w:w="745" w:type="pct"/>
            <w:gridSpan w:val="2"/>
            <w:tcBorders>
              <w:top w:val="nil"/>
              <w:left w:val="nil"/>
              <w:bottom w:val="single" w:sz="8" w:space="0" w:color="auto"/>
              <w:right w:val="single" w:sz="8" w:space="0" w:color="auto"/>
            </w:tcBorders>
            <w:shd w:val="clear" w:color="auto" w:fill="auto"/>
            <w:vAlign w:val="bottom"/>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4720</w:t>
            </w:r>
          </w:p>
        </w:tc>
        <w:tc>
          <w:tcPr>
            <w:tcW w:w="520" w:type="pct"/>
            <w:tcBorders>
              <w:top w:val="nil"/>
              <w:left w:val="nil"/>
              <w:bottom w:val="single" w:sz="8" w:space="0" w:color="auto"/>
              <w:right w:val="single" w:sz="8" w:space="0" w:color="auto"/>
            </w:tcBorders>
            <w:shd w:val="clear" w:color="auto" w:fill="auto"/>
            <w:vAlign w:val="bottom"/>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0,77</w:t>
            </w:r>
          </w:p>
        </w:tc>
        <w:tc>
          <w:tcPr>
            <w:tcW w:w="740" w:type="pct"/>
            <w:tcBorders>
              <w:top w:val="nil"/>
              <w:left w:val="nil"/>
              <w:bottom w:val="single" w:sz="8" w:space="0" w:color="auto"/>
              <w:right w:val="single" w:sz="8" w:space="0" w:color="auto"/>
            </w:tcBorders>
            <w:shd w:val="clear" w:color="auto" w:fill="auto"/>
            <w:vAlign w:val="bottom"/>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-50,50</w:t>
            </w:r>
          </w:p>
        </w:tc>
        <w:tc>
          <w:tcPr>
            <w:tcW w:w="498" w:type="pct"/>
            <w:tcBorders>
              <w:top w:val="nil"/>
              <w:left w:val="nil"/>
              <w:bottom w:val="single" w:sz="8" w:space="0" w:color="auto"/>
              <w:right w:val="single" w:sz="8" w:space="0" w:color="auto"/>
            </w:tcBorders>
            <w:shd w:val="clear" w:color="auto" w:fill="auto"/>
            <w:vAlign w:val="bottom"/>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-0,21</w:t>
            </w:r>
          </w:p>
        </w:tc>
      </w:tr>
      <w:tr w:rsidR="00855796" w:rsidTr="00E16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 w:type="pct"/>
            <w:tcBorders>
              <w:top w:val="nil"/>
              <w:left w:val="single" w:sz="8" w:space="0" w:color="auto"/>
              <w:bottom w:val="single" w:sz="8" w:space="0" w:color="auto"/>
              <w:right w:val="single" w:sz="8" w:space="0" w:color="auto"/>
            </w:tcBorders>
            <w:shd w:val="clear" w:color="auto" w:fill="auto"/>
            <w:vAlign w:val="bottom"/>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Итого:</w:t>
            </w:r>
          </w:p>
        </w:tc>
        <w:tc>
          <w:tcPr>
            <w:tcW w:w="743" w:type="pct"/>
            <w:tcBorders>
              <w:top w:val="nil"/>
              <w:left w:val="nil"/>
              <w:bottom w:val="single" w:sz="8" w:space="0" w:color="auto"/>
              <w:right w:val="single" w:sz="8" w:space="0" w:color="auto"/>
            </w:tcBorders>
            <w:shd w:val="clear" w:color="auto" w:fill="auto"/>
            <w:vAlign w:val="bottom"/>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482561</w:t>
            </w:r>
          </w:p>
        </w:tc>
        <w:tc>
          <w:tcPr>
            <w:tcW w:w="663" w:type="pct"/>
            <w:tcBorders>
              <w:top w:val="nil"/>
              <w:left w:val="nil"/>
              <w:bottom w:val="single" w:sz="8" w:space="0" w:color="auto"/>
              <w:right w:val="single" w:sz="8" w:space="0" w:color="auto"/>
            </w:tcBorders>
            <w:shd w:val="clear" w:color="auto" w:fill="auto"/>
            <w:vAlign w:val="bottom"/>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100,00</w:t>
            </w:r>
          </w:p>
        </w:tc>
        <w:tc>
          <w:tcPr>
            <w:tcW w:w="745" w:type="pct"/>
            <w:gridSpan w:val="2"/>
            <w:tcBorders>
              <w:top w:val="nil"/>
              <w:left w:val="nil"/>
              <w:bottom w:val="single" w:sz="8" w:space="0" w:color="auto"/>
              <w:right w:val="single" w:sz="8" w:space="0" w:color="auto"/>
            </w:tcBorders>
            <w:shd w:val="clear" w:color="auto" w:fill="auto"/>
            <w:vAlign w:val="bottom"/>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609791</w:t>
            </w:r>
          </w:p>
        </w:tc>
        <w:tc>
          <w:tcPr>
            <w:tcW w:w="520" w:type="pct"/>
            <w:tcBorders>
              <w:top w:val="nil"/>
              <w:left w:val="nil"/>
              <w:bottom w:val="single" w:sz="8" w:space="0" w:color="auto"/>
              <w:right w:val="single" w:sz="8" w:space="0" w:color="auto"/>
            </w:tcBorders>
            <w:shd w:val="clear" w:color="auto" w:fill="auto"/>
            <w:vAlign w:val="bottom"/>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100,00</w:t>
            </w:r>
          </w:p>
        </w:tc>
        <w:tc>
          <w:tcPr>
            <w:tcW w:w="740" w:type="pct"/>
            <w:tcBorders>
              <w:top w:val="nil"/>
              <w:left w:val="nil"/>
              <w:bottom w:val="single" w:sz="8" w:space="0" w:color="auto"/>
              <w:right w:val="single" w:sz="8" w:space="0" w:color="auto"/>
            </w:tcBorders>
            <w:shd w:val="clear" w:color="auto" w:fill="auto"/>
            <w:vAlign w:val="bottom"/>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127230,50</w:t>
            </w:r>
          </w:p>
        </w:tc>
        <w:tc>
          <w:tcPr>
            <w:tcW w:w="498" w:type="pct"/>
            <w:tcBorders>
              <w:top w:val="nil"/>
              <w:left w:val="nil"/>
              <w:bottom w:val="single" w:sz="8" w:space="0" w:color="auto"/>
              <w:right w:val="single" w:sz="8" w:space="0" w:color="auto"/>
            </w:tcBorders>
            <w:shd w:val="clear" w:color="auto" w:fill="auto"/>
            <w:vAlign w:val="bottom"/>
          </w:tcPr>
          <w:p w:rsidR="00855796" w:rsidRPr="00855796" w:rsidRDefault="00855796" w:rsidP="00855796">
            <w:pPr>
              <w:spacing w:line="360" w:lineRule="auto"/>
              <w:jc w:val="center"/>
              <w:rPr>
                <w:rFonts w:ascii="Times New Roman" w:hAnsi="Times New Roman" w:cs="Times New Roman"/>
                <w:sz w:val="28"/>
                <w:szCs w:val="28"/>
              </w:rPr>
            </w:pPr>
            <w:r w:rsidRPr="00855796">
              <w:rPr>
                <w:rFonts w:ascii="Times New Roman" w:hAnsi="Times New Roman" w:cs="Times New Roman"/>
                <w:sz w:val="28"/>
                <w:szCs w:val="28"/>
              </w:rPr>
              <w:t>0,00</w:t>
            </w:r>
          </w:p>
        </w:tc>
      </w:tr>
    </w:tbl>
    <w:p w:rsidR="00CF3C44" w:rsidRPr="009175A8" w:rsidRDefault="00CF3C44" w:rsidP="00CF3C44">
      <w:pPr>
        <w:spacing w:line="360" w:lineRule="auto"/>
        <w:jc w:val="both"/>
        <w:rPr>
          <w:rFonts w:ascii="Times New Roman" w:hAnsi="Times New Roman" w:cs="Times New Roman"/>
          <w:sz w:val="28"/>
          <w:szCs w:val="28"/>
        </w:rPr>
      </w:pPr>
    </w:p>
    <w:p w:rsidR="000707C4" w:rsidRDefault="00CF3C44" w:rsidP="00CF3C44">
      <w:pPr>
        <w:spacing w:line="360" w:lineRule="auto"/>
        <w:ind w:firstLine="708"/>
        <w:jc w:val="both"/>
        <w:rPr>
          <w:rFonts w:ascii="Times New Roman" w:hAnsi="Times New Roman" w:cs="Times New Roman"/>
          <w:sz w:val="28"/>
          <w:szCs w:val="28"/>
        </w:rPr>
      </w:pPr>
      <w:r w:rsidRPr="00217CA5">
        <w:rPr>
          <w:rFonts w:ascii="Times New Roman" w:hAnsi="Times New Roman" w:cs="Times New Roman"/>
          <w:sz w:val="28"/>
          <w:szCs w:val="28"/>
        </w:rPr>
        <w:t>Из таблицы 2</w:t>
      </w:r>
      <w:r>
        <w:rPr>
          <w:rFonts w:ascii="Times New Roman" w:hAnsi="Times New Roman" w:cs="Times New Roman"/>
          <w:sz w:val="28"/>
          <w:szCs w:val="28"/>
        </w:rPr>
        <w:t>.2</w:t>
      </w:r>
      <w:r w:rsidRPr="00217CA5">
        <w:rPr>
          <w:rFonts w:ascii="Times New Roman" w:hAnsi="Times New Roman" w:cs="Times New Roman"/>
          <w:sz w:val="28"/>
          <w:szCs w:val="28"/>
        </w:rPr>
        <w:t xml:space="preserve"> видно, </w:t>
      </w:r>
      <w:r w:rsidR="000707C4">
        <w:rPr>
          <w:rFonts w:ascii="Times New Roman" w:hAnsi="Times New Roman" w:cs="Times New Roman"/>
          <w:sz w:val="28"/>
          <w:szCs w:val="28"/>
        </w:rPr>
        <w:t>что б</w:t>
      </w:r>
      <w:r w:rsidRPr="007639D8">
        <w:rPr>
          <w:rFonts w:ascii="Times New Roman" w:hAnsi="Times New Roman" w:cs="Times New Roman"/>
          <w:sz w:val="28"/>
          <w:szCs w:val="28"/>
        </w:rPr>
        <w:t xml:space="preserve">ольшая часть основных средств предприятия вложена в </w:t>
      </w:r>
      <w:r w:rsidR="000707C4">
        <w:rPr>
          <w:rFonts w:ascii="Times New Roman" w:hAnsi="Times New Roman" w:cs="Times New Roman"/>
          <w:sz w:val="28"/>
          <w:szCs w:val="28"/>
        </w:rPr>
        <w:t>машины и оборудования</w:t>
      </w:r>
      <w:r w:rsidRPr="007639D8">
        <w:rPr>
          <w:rFonts w:ascii="Times New Roman" w:hAnsi="Times New Roman" w:cs="Times New Roman"/>
          <w:sz w:val="28"/>
          <w:szCs w:val="28"/>
        </w:rPr>
        <w:t>(</w:t>
      </w:r>
      <w:r w:rsidR="00855796">
        <w:rPr>
          <w:rFonts w:ascii="Times New Roman" w:hAnsi="Times New Roman" w:cs="Times New Roman"/>
          <w:sz w:val="28"/>
          <w:szCs w:val="28"/>
        </w:rPr>
        <w:t>57</w:t>
      </w:r>
      <w:r w:rsidR="000707C4">
        <w:rPr>
          <w:rFonts w:ascii="Times New Roman" w:hAnsi="Times New Roman" w:cs="Times New Roman"/>
          <w:sz w:val="28"/>
          <w:szCs w:val="28"/>
        </w:rPr>
        <w:t>,5%</w:t>
      </w:r>
      <w:r w:rsidR="00855796">
        <w:rPr>
          <w:rFonts w:ascii="Times New Roman" w:hAnsi="Times New Roman" w:cs="Times New Roman"/>
          <w:sz w:val="28"/>
          <w:szCs w:val="28"/>
        </w:rPr>
        <w:t xml:space="preserve"> в 2015г.</w:t>
      </w:r>
      <w:r w:rsidR="000707C4">
        <w:rPr>
          <w:rFonts w:ascii="Times New Roman" w:hAnsi="Times New Roman" w:cs="Times New Roman"/>
          <w:sz w:val="28"/>
          <w:szCs w:val="28"/>
        </w:rPr>
        <w:t>), т</w:t>
      </w:r>
      <w:r>
        <w:rPr>
          <w:rFonts w:ascii="Times New Roman" w:hAnsi="Times New Roman" w:cs="Times New Roman"/>
          <w:sz w:val="28"/>
          <w:szCs w:val="28"/>
        </w:rPr>
        <w:t>акже значительно</w:t>
      </w:r>
      <w:r w:rsidRPr="007639D8">
        <w:rPr>
          <w:rFonts w:ascii="Times New Roman" w:hAnsi="Times New Roman" w:cs="Times New Roman"/>
          <w:sz w:val="28"/>
          <w:szCs w:val="28"/>
        </w:rPr>
        <w:t xml:space="preserve"> удельный вес приходится на</w:t>
      </w:r>
      <w:r w:rsidR="00855796">
        <w:rPr>
          <w:rFonts w:ascii="Times New Roman" w:hAnsi="Times New Roman" w:cs="Times New Roman"/>
          <w:sz w:val="28"/>
          <w:szCs w:val="28"/>
        </w:rPr>
        <w:t>сооружения. включая тепличные комплексы</w:t>
      </w:r>
      <w:r w:rsidR="000707C4">
        <w:rPr>
          <w:rFonts w:ascii="Times New Roman" w:hAnsi="Times New Roman" w:cs="Times New Roman"/>
          <w:sz w:val="28"/>
          <w:szCs w:val="28"/>
        </w:rPr>
        <w:t xml:space="preserve"> (</w:t>
      </w:r>
      <w:r>
        <w:rPr>
          <w:rFonts w:ascii="Times New Roman" w:hAnsi="Times New Roman" w:cs="Times New Roman"/>
          <w:sz w:val="28"/>
          <w:szCs w:val="28"/>
        </w:rPr>
        <w:t xml:space="preserve">в </w:t>
      </w:r>
      <w:r w:rsidR="00826CF4">
        <w:rPr>
          <w:rFonts w:ascii="Times New Roman" w:hAnsi="Times New Roman" w:cs="Times New Roman"/>
          <w:sz w:val="28"/>
          <w:szCs w:val="28"/>
        </w:rPr>
        <w:t>2014</w:t>
      </w:r>
      <w:r>
        <w:rPr>
          <w:rFonts w:ascii="Times New Roman" w:hAnsi="Times New Roman" w:cs="Times New Roman"/>
          <w:sz w:val="28"/>
          <w:szCs w:val="28"/>
        </w:rPr>
        <w:t xml:space="preserve"> году </w:t>
      </w:r>
      <w:r w:rsidR="000707C4">
        <w:rPr>
          <w:rFonts w:ascii="Times New Roman" w:hAnsi="Times New Roman" w:cs="Times New Roman"/>
          <w:sz w:val="28"/>
          <w:szCs w:val="28"/>
        </w:rPr>
        <w:t xml:space="preserve">почти </w:t>
      </w:r>
      <w:r w:rsidR="00855796">
        <w:rPr>
          <w:rFonts w:ascii="Times New Roman" w:hAnsi="Times New Roman" w:cs="Times New Roman"/>
          <w:sz w:val="28"/>
          <w:szCs w:val="28"/>
        </w:rPr>
        <w:t>29</w:t>
      </w:r>
      <w:r w:rsidRPr="007639D8">
        <w:rPr>
          <w:rFonts w:ascii="Times New Roman" w:hAnsi="Times New Roman" w:cs="Times New Roman"/>
          <w:sz w:val="28"/>
          <w:szCs w:val="28"/>
        </w:rPr>
        <w:t xml:space="preserve">% , а в </w:t>
      </w:r>
      <w:r w:rsidR="00826CF4">
        <w:rPr>
          <w:rFonts w:ascii="Times New Roman" w:hAnsi="Times New Roman" w:cs="Times New Roman"/>
          <w:sz w:val="28"/>
          <w:szCs w:val="28"/>
        </w:rPr>
        <w:t>2015</w:t>
      </w:r>
      <w:r w:rsidR="000707C4">
        <w:rPr>
          <w:rFonts w:ascii="Times New Roman" w:hAnsi="Times New Roman" w:cs="Times New Roman"/>
          <w:sz w:val="28"/>
          <w:szCs w:val="28"/>
        </w:rPr>
        <w:t xml:space="preserve"> году </w:t>
      </w:r>
      <w:r w:rsidR="00855796">
        <w:rPr>
          <w:rFonts w:ascii="Times New Roman" w:hAnsi="Times New Roman" w:cs="Times New Roman"/>
          <w:sz w:val="28"/>
          <w:szCs w:val="28"/>
        </w:rPr>
        <w:t xml:space="preserve">уже почти </w:t>
      </w:r>
      <w:r w:rsidR="000707C4">
        <w:rPr>
          <w:rFonts w:ascii="Times New Roman" w:hAnsi="Times New Roman" w:cs="Times New Roman"/>
          <w:sz w:val="28"/>
          <w:szCs w:val="28"/>
        </w:rPr>
        <w:t xml:space="preserve"> 3</w:t>
      </w:r>
      <w:r w:rsidR="00855796">
        <w:rPr>
          <w:rFonts w:ascii="Times New Roman" w:hAnsi="Times New Roman" w:cs="Times New Roman"/>
          <w:sz w:val="28"/>
          <w:szCs w:val="28"/>
        </w:rPr>
        <w:t>7</w:t>
      </w:r>
      <w:r w:rsidRPr="007639D8">
        <w:rPr>
          <w:rFonts w:ascii="Times New Roman" w:hAnsi="Times New Roman" w:cs="Times New Roman"/>
          <w:sz w:val="28"/>
          <w:szCs w:val="28"/>
        </w:rPr>
        <w:t>% стоимости основных средств</w:t>
      </w:r>
      <w:r w:rsidR="000707C4">
        <w:rPr>
          <w:rFonts w:ascii="Times New Roman" w:hAnsi="Times New Roman" w:cs="Times New Roman"/>
          <w:sz w:val="28"/>
          <w:szCs w:val="28"/>
        </w:rPr>
        <w:t>)</w:t>
      </w:r>
      <w:r w:rsidRPr="007639D8">
        <w:rPr>
          <w:rFonts w:ascii="Times New Roman" w:hAnsi="Times New Roman" w:cs="Times New Roman"/>
          <w:sz w:val="28"/>
          <w:szCs w:val="28"/>
        </w:rPr>
        <w:t xml:space="preserve">. </w:t>
      </w:r>
    </w:p>
    <w:p w:rsidR="00CF3C44" w:rsidRDefault="00CF3C44" w:rsidP="00CF3C44">
      <w:pPr>
        <w:spacing w:line="360" w:lineRule="auto"/>
        <w:ind w:firstLine="708"/>
        <w:jc w:val="both"/>
        <w:rPr>
          <w:rFonts w:ascii="Times New Roman" w:hAnsi="Times New Roman" w:cs="Times New Roman"/>
          <w:sz w:val="28"/>
          <w:szCs w:val="28"/>
        </w:rPr>
      </w:pPr>
      <w:r w:rsidRPr="007639D8">
        <w:rPr>
          <w:rFonts w:ascii="Times New Roman" w:hAnsi="Times New Roman" w:cs="Times New Roman"/>
          <w:sz w:val="28"/>
          <w:szCs w:val="28"/>
        </w:rPr>
        <w:t xml:space="preserve">На долю </w:t>
      </w:r>
      <w:r w:rsidR="00855796">
        <w:rPr>
          <w:rFonts w:ascii="Times New Roman" w:hAnsi="Times New Roman" w:cs="Times New Roman"/>
          <w:sz w:val="28"/>
          <w:szCs w:val="28"/>
        </w:rPr>
        <w:t>транспорта</w:t>
      </w:r>
      <w:r w:rsidRPr="007639D8">
        <w:rPr>
          <w:rFonts w:ascii="Times New Roman" w:hAnsi="Times New Roman" w:cs="Times New Roman"/>
          <w:sz w:val="28"/>
          <w:szCs w:val="28"/>
        </w:rPr>
        <w:t xml:space="preserve"> в </w:t>
      </w:r>
      <w:r w:rsidR="00826CF4">
        <w:rPr>
          <w:rFonts w:ascii="Times New Roman" w:hAnsi="Times New Roman" w:cs="Times New Roman"/>
          <w:sz w:val="28"/>
          <w:szCs w:val="28"/>
        </w:rPr>
        <w:t>2014</w:t>
      </w:r>
      <w:r w:rsidRPr="007639D8">
        <w:rPr>
          <w:rFonts w:ascii="Times New Roman" w:hAnsi="Times New Roman" w:cs="Times New Roman"/>
          <w:sz w:val="28"/>
          <w:szCs w:val="28"/>
        </w:rPr>
        <w:t xml:space="preserve"> году </w:t>
      </w:r>
      <w:r w:rsidR="00855796">
        <w:rPr>
          <w:rFonts w:ascii="Times New Roman" w:hAnsi="Times New Roman" w:cs="Times New Roman"/>
          <w:sz w:val="28"/>
          <w:szCs w:val="28"/>
        </w:rPr>
        <w:t>приходится 3,3</w:t>
      </w:r>
      <w:r w:rsidRPr="007639D8">
        <w:rPr>
          <w:rFonts w:ascii="Times New Roman" w:hAnsi="Times New Roman" w:cs="Times New Roman"/>
          <w:sz w:val="28"/>
          <w:szCs w:val="28"/>
        </w:rPr>
        <w:t xml:space="preserve">%, в </w:t>
      </w:r>
      <w:r w:rsidR="00826CF4">
        <w:rPr>
          <w:rFonts w:ascii="Times New Roman" w:hAnsi="Times New Roman" w:cs="Times New Roman"/>
          <w:sz w:val="28"/>
          <w:szCs w:val="28"/>
        </w:rPr>
        <w:t>2015</w:t>
      </w:r>
      <w:r w:rsidRPr="007639D8">
        <w:rPr>
          <w:rFonts w:ascii="Times New Roman" w:hAnsi="Times New Roman" w:cs="Times New Roman"/>
          <w:sz w:val="28"/>
          <w:szCs w:val="28"/>
        </w:rPr>
        <w:t xml:space="preserve"> году – </w:t>
      </w:r>
      <w:r w:rsidR="00855796">
        <w:rPr>
          <w:rFonts w:ascii="Times New Roman" w:hAnsi="Times New Roman" w:cs="Times New Roman"/>
          <w:sz w:val="28"/>
          <w:szCs w:val="28"/>
        </w:rPr>
        <w:t>2,7</w:t>
      </w:r>
      <w:r w:rsidRPr="007639D8">
        <w:rPr>
          <w:rFonts w:ascii="Times New Roman" w:hAnsi="Times New Roman" w:cs="Times New Roman"/>
          <w:sz w:val="28"/>
          <w:szCs w:val="28"/>
        </w:rPr>
        <w:t xml:space="preserve">% стоимости основных средств предприятия. Доля остальных основных </w:t>
      </w:r>
      <w:r>
        <w:rPr>
          <w:rFonts w:ascii="Times New Roman" w:hAnsi="Times New Roman" w:cs="Times New Roman"/>
          <w:sz w:val="28"/>
          <w:szCs w:val="28"/>
        </w:rPr>
        <w:t>средств незначительна (рис</w:t>
      </w:r>
      <w:r w:rsidR="000707C4">
        <w:rPr>
          <w:rFonts w:ascii="Times New Roman" w:hAnsi="Times New Roman" w:cs="Times New Roman"/>
          <w:sz w:val="28"/>
          <w:szCs w:val="28"/>
        </w:rPr>
        <w:t>.</w:t>
      </w:r>
      <w:r>
        <w:rPr>
          <w:rFonts w:ascii="Times New Roman" w:hAnsi="Times New Roman" w:cs="Times New Roman"/>
          <w:sz w:val="28"/>
          <w:szCs w:val="28"/>
        </w:rPr>
        <w:t xml:space="preserve"> 2.1).</w:t>
      </w:r>
    </w:p>
    <w:p w:rsidR="009C58A2" w:rsidRDefault="009C58A2" w:rsidP="00CF3C44">
      <w:pPr>
        <w:spacing w:line="360" w:lineRule="auto"/>
        <w:ind w:firstLine="708"/>
        <w:jc w:val="both"/>
        <w:rPr>
          <w:rFonts w:ascii="Times New Roman" w:hAnsi="Times New Roman" w:cs="Times New Roman"/>
          <w:sz w:val="28"/>
          <w:szCs w:val="28"/>
        </w:rPr>
      </w:pPr>
    </w:p>
    <w:p w:rsidR="00CF3C44" w:rsidRDefault="00CF3C44" w:rsidP="00CF3C44">
      <w:pPr>
        <w:spacing w:line="360" w:lineRule="auto"/>
        <w:ind w:firstLine="708"/>
        <w:jc w:val="center"/>
        <w:rPr>
          <w:rFonts w:ascii="Times New Roman" w:hAnsi="Times New Roman" w:cs="Times New Roman"/>
          <w:b/>
          <w:sz w:val="24"/>
          <w:szCs w:val="28"/>
        </w:rPr>
      </w:pPr>
      <w:r>
        <w:rPr>
          <w:rFonts w:ascii="Times New Roman" w:hAnsi="Times New Roman" w:cs="Times New Roman"/>
          <w:noProof/>
          <w:sz w:val="28"/>
          <w:szCs w:val="28"/>
        </w:rPr>
        <w:lastRenderedPageBreak/>
        <w:drawing>
          <wp:inline distT="0" distB="0" distL="0" distR="0">
            <wp:extent cx="5699051" cy="2083982"/>
            <wp:effectExtent l="38100" t="0" r="0" b="0"/>
            <wp:docPr id="171" name="Диаграмма 17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F3C44" w:rsidRDefault="00CF3C44" w:rsidP="00CF3C44">
      <w:pPr>
        <w:spacing w:line="360" w:lineRule="auto"/>
        <w:ind w:firstLine="708"/>
        <w:jc w:val="center"/>
        <w:rPr>
          <w:rFonts w:ascii="Times New Roman" w:hAnsi="Times New Roman" w:cs="Times New Roman"/>
          <w:b/>
          <w:sz w:val="24"/>
          <w:szCs w:val="28"/>
        </w:rPr>
      </w:pPr>
      <w:r w:rsidRPr="000249DA">
        <w:rPr>
          <w:rFonts w:ascii="Times New Roman" w:hAnsi="Times New Roman" w:cs="Times New Roman"/>
          <w:b/>
          <w:noProof/>
          <w:sz w:val="24"/>
          <w:szCs w:val="28"/>
        </w:rPr>
        <w:drawing>
          <wp:inline distT="0" distB="0" distL="0" distR="0">
            <wp:extent cx="5667375" cy="2181225"/>
            <wp:effectExtent l="38100" t="0" r="0" b="0"/>
            <wp:docPr id="17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C1A16" w:rsidRDefault="003C1A16" w:rsidP="00CF3C44">
      <w:pPr>
        <w:spacing w:line="360" w:lineRule="auto"/>
        <w:ind w:firstLine="708"/>
        <w:jc w:val="center"/>
        <w:rPr>
          <w:rFonts w:ascii="Times New Roman" w:hAnsi="Times New Roman" w:cs="Times New Roman"/>
          <w:b/>
          <w:sz w:val="24"/>
          <w:szCs w:val="28"/>
        </w:rPr>
      </w:pPr>
    </w:p>
    <w:p w:rsidR="00CF3C44" w:rsidRDefault="00CF3C44" w:rsidP="00CF3C44">
      <w:pPr>
        <w:spacing w:line="360" w:lineRule="auto"/>
        <w:ind w:firstLine="708"/>
        <w:jc w:val="center"/>
        <w:rPr>
          <w:rFonts w:ascii="Times New Roman" w:hAnsi="Times New Roman" w:cs="Times New Roman"/>
          <w:b/>
          <w:sz w:val="24"/>
          <w:szCs w:val="28"/>
        </w:rPr>
      </w:pPr>
      <w:r w:rsidRPr="00AF1605">
        <w:rPr>
          <w:rFonts w:ascii="Times New Roman" w:hAnsi="Times New Roman" w:cs="Times New Roman"/>
          <w:b/>
          <w:sz w:val="24"/>
          <w:szCs w:val="28"/>
        </w:rPr>
        <w:t xml:space="preserve">Рис. </w:t>
      </w:r>
      <w:r>
        <w:rPr>
          <w:rFonts w:ascii="Times New Roman" w:hAnsi="Times New Roman" w:cs="Times New Roman"/>
          <w:b/>
          <w:sz w:val="24"/>
          <w:szCs w:val="28"/>
        </w:rPr>
        <w:t>2.1</w:t>
      </w:r>
      <w:r w:rsidRPr="00AF1605">
        <w:rPr>
          <w:rFonts w:ascii="Times New Roman" w:hAnsi="Times New Roman" w:cs="Times New Roman"/>
          <w:b/>
          <w:sz w:val="24"/>
          <w:szCs w:val="28"/>
        </w:rPr>
        <w:t xml:space="preserve">. Структура основных средства предприятия </w:t>
      </w:r>
      <w:r w:rsidR="00AD179E">
        <w:rPr>
          <w:rFonts w:ascii="Times New Roman" w:hAnsi="Times New Roman" w:cs="Times New Roman"/>
          <w:b/>
          <w:sz w:val="24"/>
          <w:szCs w:val="28"/>
        </w:rPr>
        <w:t>ЗАО «</w:t>
      </w:r>
      <w:r w:rsidR="00BC04A5">
        <w:rPr>
          <w:rFonts w:ascii="Times New Roman" w:hAnsi="Times New Roman" w:cs="Times New Roman"/>
          <w:b/>
          <w:sz w:val="24"/>
          <w:szCs w:val="28"/>
        </w:rPr>
        <w:t>Нежинское</w:t>
      </w:r>
      <w:r w:rsidR="00AD179E">
        <w:rPr>
          <w:rFonts w:ascii="Times New Roman" w:hAnsi="Times New Roman" w:cs="Times New Roman"/>
          <w:b/>
          <w:sz w:val="24"/>
          <w:szCs w:val="28"/>
        </w:rPr>
        <w:t>»</w:t>
      </w:r>
      <w:r>
        <w:rPr>
          <w:rFonts w:ascii="Times New Roman" w:hAnsi="Times New Roman" w:cs="Times New Roman"/>
          <w:b/>
          <w:sz w:val="24"/>
          <w:szCs w:val="28"/>
        </w:rPr>
        <w:t>за</w:t>
      </w:r>
      <w:r w:rsidR="00826CF4">
        <w:rPr>
          <w:rFonts w:ascii="Times New Roman" w:hAnsi="Times New Roman" w:cs="Times New Roman"/>
          <w:b/>
          <w:sz w:val="24"/>
          <w:szCs w:val="28"/>
        </w:rPr>
        <w:t>2014</w:t>
      </w:r>
      <w:r>
        <w:rPr>
          <w:rFonts w:ascii="Times New Roman" w:hAnsi="Times New Roman" w:cs="Times New Roman"/>
          <w:b/>
          <w:sz w:val="24"/>
          <w:szCs w:val="28"/>
        </w:rPr>
        <w:t>-</w:t>
      </w:r>
      <w:r w:rsidR="00826CF4">
        <w:rPr>
          <w:rFonts w:ascii="Times New Roman" w:hAnsi="Times New Roman" w:cs="Times New Roman"/>
          <w:b/>
          <w:sz w:val="24"/>
          <w:szCs w:val="28"/>
        </w:rPr>
        <w:t>2015</w:t>
      </w:r>
      <w:r>
        <w:rPr>
          <w:rFonts w:ascii="Times New Roman" w:hAnsi="Times New Roman" w:cs="Times New Roman"/>
          <w:b/>
          <w:sz w:val="24"/>
          <w:szCs w:val="28"/>
        </w:rPr>
        <w:t xml:space="preserve"> гг.</w:t>
      </w:r>
    </w:p>
    <w:p w:rsidR="003C1A16" w:rsidRPr="00AF1605" w:rsidRDefault="003C1A16" w:rsidP="00D114A8">
      <w:pPr>
        <w:spacing w:line="276" w:lineRule="auto"/>
        <w:ind w:firstLine="708"/>
        <w:jc w:val="center"/>
        <w:rPr>
          <w:rFonts w:ascii="Times New Roman" w:hAnsi="Times New Roman" w:cs="Times New Roman"/>
          <w:b/>
          <w:sz w:val="24"/>
          <w:szCs w:val="28"/>
        </w:rPr>
      </w:pPr>
    </w:p>
    <w:p w:rsidR="00CF3C44" w:rsidRDefault="00CF3C44" w:rsidP="00CF3C44">
      <w:pPr>
        <w:spacing w:line="360" w:lineRule="auto"/>
        <w:ind w:firstLine="708"/>
        <w:jc w:val="both"/>
        <w:rPr>
          <w:rFonts w:ascii="Times New Roman" w:hAnsi="Times New Roman" w:cs="Times New Roman"/>
          <w:sz w:val="28"/>
          <w:szCs w:val="28"/>
        </w:rPr>
      </w:pPr>
      <w:r w:rsidRPr="00340C22">
        <w:rPr>
          <w:rFonts w:ascii="Times New Roman" w:hAnsi="Times New Roman" w:cs="Times New Roman"/>
          <w:sz w:val="28"/>
          <w:szCs w:val="28"/>
        </w:rPr>
        <w:t>Учет основного капитала</w:t>
      </w:r>
      <w:r w:rsidR="000707C4">
        <w:rPr>
          <w:rFonts w:ascii="Times New Roman" w:hAnsi="Times New Roman" w:cs="Times New Roman"/>
          <w:sz w:val="28"/>
          <w:szCs w:val="28"/>
        </w:rPr>
        <w:t xml:space="preserve"> на предприятии </w:t>
      </w:r>
      <w:r w:rsidRPr="00340C22">
        <w:rPr>
          <w:rFonts w:ascii="Times New Roman" w:hAnsi="Times New Roman" w:cs="Times New Roman"/>
          <w:sz w:val="28"/>
          <w:szCs w:val="28"/>
        </w:rPr>
        <w:t xml:space="preserve"> производится в натуральных и в стоимостных показателях. Динамика первоначальной стоимости основных фондов  и их износа представлена  в  таблице </w:t>
      </w:r>
      <w:r>
        <w:rPr>
          <w:rFonts w:ascii="Times New Roman" w:hAnsi="Times New Roman" w:cs="Times New Roman"/>
          <w:sz w:val="28"/>
          <w:szCs w:val="28"/>
        </w:rPr>
        <w:t>2.</w:t>
      </w:r>
      <w:r w:rsidRPr="00340C22">
        <w:rPr>
          <w:rFonts w:ascii="Times New Roman" w:hAnsi="Times New Roman" w:cs="Times New Roman"/>
          <w:sz w:val="28"/>
          <w:szCs w:val="28"/>
        </w:rPr>
        <w:t xml:space="preserve">3. </w:t>
      </w:r>
    </w:p>
    <w:p w:rsidR="00CF3C44" w:rsidRPr="00340C22" w:rsidRDefault="00CF3C44" w:rsidP="00CF3C44">
      <w:pPr>
        <w:spacing w:line="360" w:lineRule="auto"/>
        <w:ind w:firstLine="720"/>
        <w:jc w:val="right"/>
        <w:rPr>
          <w:rFonts w:ascii="Times New Roman" w:hAnsi="Times New Roman" w:cs="Times New Roman"/>
          <w:b/>
          <w:sz w:val="28"/>
          <w:szCs w:val="28"/>
        </w:rPr>
      </w:pPr>
      <w:r w:rsidRPr="00340C22">
        <w:rPr>
          <w:rFonts w:ascii="Times New Roman" w:hAnsi="Times New Roman" w:cs="Times New Roman"/>
          <w:b/>
          <w:sz w:val="28"/>
          <w:szCs w:val="28"/>
        </w:rPr>
        <w:t xml:space="preserve">Таблица </w:t>
      </w:r>
      <w:r>
        <w:rPr>
          <w:rFonts w:ascii="Times New Roman" w:hAnsi="Times New Roman" w:cs="Times New Roman"/>
          <w:b/>
          <w:sz w:val="28"/>
          <w:szCs w:val="28"/>
        </w:rPr>
        <w:t>2.</w:t>
      </w:r>
      <w:r w:rsidRPr="00340C22">
        <w:rPr>
          <w:rFonts w:ascii="Times New Roman" w:hAnsi="Times New Roman" w:cs="Times New Roman"/>
          <w:b/>
          <w:sz w:val="28"/>
          <w:szCs w:val="28"/>
        </w:rPr>
        <w:t>3</w:t>
      </w:r>
    </w:p>
    <w:p w:rsidR="00CF3C44" w:rsidRPr="00340C22" w:rsidRDefault="00CF3C44" w:rsidP="00D114A8">
      <w:pPr>
        <w:pStyle w:val="a9"/>
        <w:spacing w:after="0"/>
        <w:jc w:val="center"/>
        <w:rPr>
          <w:rFonts w:ascii="Times New Roman" w:hAnsi="Times New Roman" w:cs="Times New Roman"/>
          <w:b/>
          <w:sz w:val="28"/>
          <w:szCs w:val="28"/>
        </w:rPr>
      </w:pPr>
      <w:r w:rsidRPr="00340C22">
        <w:rPr>
          <w:rFonts w:ascii="Times New Roman" w:hAnsi="Times New Roman" w:cs="Times New Roman"/>
          <w:b/>
          <w:sz w:val="28"/>
          <w:szCs w:val="28"/>
        </w:rPr>
        <w:t xml:space="preserve">Износ основного капитала предприятия, тыс. </w:t>
      </w:r>
      <w:r w:rsidR="000F5A1E">
        <w:rPr>
          <w:rFonts w:ascii="Times New Roman" w:hAnsi="Times New Roman" w:cs="Times New Roman"/>
          <w:b/>
          <w:sz w:val="28"/>
          <w:szCs w:val="28"/>
        </w:rPr>
        <w:t>руб.</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418"/>
        <w:gridCol w:w="1559"/>
        <w:gridCol w:w="1793"/>
        <w:gridCol w:w="1858"/>
      </w:tblGrid>
      <w:tr w:rsidR="00CF3C44" w:rsidTr="000707C4">
        <w:tc>
          <w:tcPr>
            <w:tcW w:w="2660" w:type="dxa"/>
            <w:vMerge w:val="restart"/>
            <w:vAlign w:val="center"/>
          </w:tcPr>
          <w:p w:rsidR="00CF3C44" w:rsidRPr="00340C22" w:rsidRDefault="00CF3C44" w:rsidP="00BD48C5">
            <w:pPr>
              <w:spacing w:line="360" w:lineRule="auto"/>
              <w:jc w:val="center"/>
              <w:rPr>
                <w:rFonts w:ascii="Times New Roman" w:hAnsi="Times New Roman" w:cs="Times New Roman"/>
                <w:sz w:val="28"/>
                <w:szCs w:val="28"/>
              </w:rPr>
            </w:pPr>
            <w:r>
              <w:rPr>
                <w:rFonts w:ascii="Times New Roman" w:hAnsi="Times New Roman" w:cs="Times New Roman"/>
                <w:sz w:val="28"/>
                <w:szCs w:val="28"/>
              </w:rPr>
              <w:t>Показатели</w:t>
            </w:r>
          </w:p>
        </w:tc>
        <w:tc>
          <w:tcPr>
            <w:tcW w:w="2977" w:type="dxa"/>
            <w:gridSpan w:val="2"/>
            <w:vAlign w:val="center"/>
          </w:tcPr>
          <w:p w:rsidR="00CF3C44" w:rsidRPr="00340C22" w:rsidRDefault="00CF3C44" w:rsidP="00BD48C5">
            <w:pPr>
              <w:spacing w:line="360" w:lineRule="auto"/>
              <w:jc w:val="center"/>
              <w:rPr>
                <w:rFonts w:ascii="Times New Roman" w:hAnsi="Times New Roman" w:cs="Times New Roman"/>
                <w:sz w:val="28"/>
                <w:szCs w:val="28"/>
              </w:rPr>
            </w:pPr>
            <w:r>
              <w:rPr>
                <w:rFonts w:ascii="Times New Roman" w:hAnsi="Times New Roman" w:cs="Times New Roman"/>
                <w:sz w:val="28"/>
                <w:szCs w:val="28"/>
              </w:rPr>
              <w:t>Период</w:t>
            </w:r>
          </w:p>
        </w:tc>
        <w:tc>
          <w:tcPr>
            <w:tcW w:w="3651" w:type="dxa"/>
            <w:gridSpan w:val="2"/>
            <w:vAlign w:val="center"/>
          </w:tcPr>
          <w:p w:rsidR="00CF3C44" w:rsidRPr="00340C22" w:rsidRDefault="00CF3C44" w:rsidP="00BD48C5">
            <w:pPr>
              <w:spacing w:line="360" w:lineRule="auto"/>
              <w:jc w:val="center"/>
              <w:rPr>
                <w:rFonts w:ascii="Times New Roman" w:hAnsi="Times New Roman" w:cs="Times New Roman"/>
                <w:sz w:val="28"/>
                <w:szCs w:val="28"/>
              </w:rPr>
            </w:pPr>
            <w:r>
              <w:rPr>
                <w:rFonts w:ascii="Times New Roman" w:hAnsi="Times New Roman" w:cs="Times New Roman"/>
                <w:sz w:val="28"/>
                <w:szCs w:val="28"/>
              </w:rPr>
              <w:t>Отклонение</w:t>
            </w:r>
          </w:p>
        </w:tc>
      </w:tr>
      <w:tr w:rsidR="00CF3C44" w:rsidTr="000707C4">
        <w:tc>
          <w:tcPr>
            <w:tcW w:w="2660" w:type="dxa"/>
            <w:vMerge/>
            <w:vAlign w:val="center"/>
          </w:tcPr>
          <w:p w:rsidR="00CF3C44" w:rsidRPr="00340C22" w:rsidRDefault="00CF3C44" w:rsidP="00BD48C5">
            <w:pPr>
              <w:spacing w:line="360" w:lineRule="auto"/>
              <w:jc w:val="both"/>
              <w:rPr>
                <w:rFonts w:ascii="Times New Roman" w:hAnsi="Times New Roman" w:cs="Times New Roman"/>
                <w:sz w:val="28"/>
                <w:szCs w:val="28"/>
              </w:rPr>
            </w:pPr>
          </w:p>
        </w:tc>
        <w:tc>
          <w:tcPr>
            <w:tcW w:w="1418" w:type="dxa"/>
            <w:vAlign w:val="center"/>
          </w:tcPr>
          <w:p w:rsidR="00CF3C44" w:rsidRPr="00340C22" w:rsidRDefault="00CF3C44" w:rsidP="00BD48C5">
            <w:pPr>
              <w:jc w:val="center"/>
              <w:rPr>
                <w:rFonts w:ascii="Times New Roman" w:hAnsi="Times New Roman" w:cs="Times New Roman"/>
                <w:sz w:val="28"/>
                <w:szCs w:val="28"/>
              </w:rPr>
            </w:pPr>
            <w:r>
              <w:rPr>
                <w:rFonts w:ascii="Times New Roman" w:hAnsi="Times New Roman" w:cs="Times New Roman"/>
                <w:sz w:val="28"/>
                <w:szCs w:val="28"/>
              </w:rPr>
              <w:t xml:space="preserve">Конец </w:t>
            </w:r>
            <w:r w:rsidR="00826CF4">
              <w:rPr>
                <w:rFonts w:ascii="Times New Roman" w:hAnsi="Times New Roman" w:cs="Times New Roman"/>
                <w:sz w:val="28"/>
                <w:szCs w:val="28"/>
              </w:rPr>
              <w:t>2014</w:t>
            </w:r>
          </w:p>
        </w:tc>
        <w:tc>
          <w:tcPr>
            <w:tcW w:w="1559" w:type="dxa"/>
            <w:vAlign w:val="center"/>
          </w:tcPr>
          <w:p w:rsidR="00CF3C44" w:rsidRPr="00340C22" w:rsidRDefault="00CF3C44" w:rsidP="00BD48C5">
            <w:pPr>
              <w:jc w:val="center"/>
              <w:rPr>
                <w:rFonts w:ascii="Times New Roman" w:hAnsi="Times New Roman" w:cs="Times New Roman"/>
                <w:sz w:val="28"/>
                <w:szCs w:val="28"/>
              </w:rPr>
            </w:pPr>
            <w:r>
              <w:rPr>
                <w:rFonts w:ascii="Times New Roman" w:hAnsi="Times New Roman" w:cs="Times New Roman"/>
                <w:sz w:val="28"/>
                <w:szCs w:val="28"/>
              </w:rPr>
              <w:t xml:space="preserve">Конец </w:t>
            </w:r>
            <w:r w:rsidR="00826CF4">
              <w:rPr>
                <w:rFonts w:ascii="Times New Roman" w:hAnsi="Times New Roman" w:cs="Times New Roman"/>
                <w:sz w:val="28"/>
                <w:szCs w:val="28"/>
              </w:rPr>
              <w:t>2015</w:t>
            </w:r>
          </w:p>
        </w:tc>
        <w:tc>
          <w:tcPr>
            <w:tcW w:w="1793" w:type="dxa"/>
            <w:vAlign w:val="center"/>
          </w:tcPr>
          <w:p w:rsidR="00CF3C44" w:rsidRPr="00340C22" w:rsidRDefault="00CF3C44" w:rsidP="00BD48C5">
            <w:pPr>
              <w:spacing w:line="360" w:lineRule="auto"/>
              <w:jc w:val="center"/>
              <w:rPr>
                <w:rFonts w:ascii="Times New Roman" w:hAnsi="Times New Roman" w:cs="Times New Roman"/>
                <w:sz w:val="28"/>
                <w:szCs w:val="28"/>
              </w:rPr>
            </w:pPr>
            <w:r>
              <w:rPr>
                <w:rFonts w:ascii="Times New Roman" w:hAnsi="Times New Roman" w:cs="Times New Roman"/>
                <w:sz w:val="28"/>
                <w:szCs w:val="28"/>
              </w:rPr>
              <w:t>Абсолютное,  +/-</w:t>
            </w:r>
          </w:p>
        </w:tc>
        <w:tc>
          <w:tcPr>
            <w:tcW w:w="1858" w:type="dxa"/>
            <w:vAlign w:val="center"/>
          </w:tcPr>
          <w:p w:rsidR="00CF3C44" w:rsidRPr="00340C22" w:rsidRDefault="00CF3C44" w:rsidP="00BD48C5">
            <w:pPr>
              <w:jc w:val="center"/>
              <w:rPr>
                <w:rFonts w:ascii="Times New Roman" w:hAnsi="Times New Roman" w:cs="Times New Roman"/>
                <w:sz w:val="28"/>
                <w:szCs w:val="28"/>
              </w:rPr>
            </w:pPr>
            <w:r>
              <w:rPr>
                <w:rFonts w:ascii="Times New Roman" w:hAnsi="Times New Roman" w:cs="Times New Roman"/>
                <w:sz w:val="28"/>
                <w:szCs w:val="28"/>
              </w:rPr>
              <w:t>Относительное, %</w:t>
            </w:r>
          </w:p>
        </w:tc>
      </w:tr>
      <w:tr w:rsidR="00A5236A" w:rsidTr="00A5236A">
        <w:tc>
          <w:tcPr>
            <w:tcW w:w="2660" w:type="dxa"/>
            <w:vAlign w:val="center"/>
          </w:tcPr>
          <w:p w:rsidR="00A5236A" w:rsidRPr="00340C22" w:rsidRDefault="00A5236A" w:rsidP="00A5236A">
            <w:pPr>
              <w:spacing w:line="276" w:lineRule="auto"/>
              <w:jc w:val="center"/>
              <w:rPr>
                <w:rFonts w:ascii="Times New Roman" w:hAnsi="Times New Roman" w:cs="Times New Roman"/>
                <w:sz w:val="28"/>
                <w:szCs w:val="28"/>
              </w:rPr>
            </w:pPr>
            <w:r w:rsidRPr="00340C22">
              <w:rPr>
                <w:rFonts w:ascii="Times New Roman" w:hAnsi="Times New Roman" w:cs="Times New Roman"/>
                <w:sz w:val="28"/>
                <w:szCs w:val="28"/>
              </w:rPr>
              <w:t>Первоначальная стоимость основных фондов</w:t>
            </w:r>
          </w:p>
        </w:tc>
        <w:tc>
          <w:tcPr>
            <w:tcW w:w="1418" w:type="dxa"/>
            <w:tcBorders>
              <w:top w:val="nil"/>
              <w:left w:val="nil"/>
              <w:bottom w:val="single" w:sz="8" w:space="0" w:color="auto"/>
              <w:right w:val="single" w:sz="8" w:space="0" w:color="auto"/>
            </w:tcBorders>
            <w:shd w:val="clear" w:color="auto" w:fill="auto"/>
            <w:vAlign w:val="center"/>
          </w:tcPr>
          <w:p w:rsidR="00A5236A" w:rsidRPr="00A5236A" w:rsidRDefault="00A5236A" w:rsidP="00A5236A">
            <w:pPr>
              <w:widowControl/>
              <w:autoSpaceDE/>
              <w:autoSpaceDN/>
              <w:adjustRightInd/>
              <w:jc w:val="center"/>
              <w:rPr>
                <w:rFonts w:ascii="Times New Roman" w:hAnsi="Times New Roman" w:cs="Times New Roman"/>
                <w:sz w:val="28"/>
                <w:szCs w:val="28"/>
              </w:rPr>
            </w:pPr>
            <w:r w:rsidRPr="00A5236A">
              <w:rPr>
                <w:rFonts w:ascii="Times New Roman" w:hAnsi="Times New Roman" w:cs="Times New Roman"/>
                <w:sz w:val="28"/>
                <w:szCs w:val="28"/>
              </w:rPr>
              <w:t>607419</w:t>
            </w:r>
          </w:p>
        </w:tc>
        <w:tc>
          <w:tcPr>
            <w:tcW w:w="1559" w:type="dxa"/>
            <w:tcBorders>
              <w:top w:val="nil"/>
              <w:left w:val="nil"/>
              <w:bottom w:val="single" w:sz="8" w:space="0" w:color="auto"/>
              <w:right w:val="single" w:sz="8" w:space="0" w:color="auto"/>
            </w:tcBorders>
            <w:shd w:val="clear" w:color="auto" w:fill="auto"/>
            <w:vAlign w:val="center"/>
          </w:tcPr>
          <w:p w:rsidR="00A5236A" w:rsidRPr="00A5236A" w:rsidRDefault="00A5236A" w:rsidP="00A5236A">
            <w:pPr>
              <w:jc w:val="center"/>
              <w:rPr>
                <w:rFonts w:ascii="Times New Roman" w:hAnsi="Times New Roman" w:cs="Times New Roman"/>
                <w:sz w:val="28"/>
                <w:szCs w:val="28"/>
              </w:rPr>
            </w:pPr>
            <w:r w:rsidRPr="00A5236A">
              <w:rPr>
                <w:rFonts w:ascii="Times New Roman" w:hAnsi="Times New Roman" w:cs="Times New Roman"/>
                <w:sz w:val="28"/>
                <w:szCs w:val="28"/>
              </w:rPr>
              <w:t>612163</w:t>
            </w:r>
          </w:p>
        </w:tc>
        <w:tc>
          <w:tcPr>
            <w:tcW w:w="1793" w:type="dxa"/>
            <w:tcBorders>
              <w:top w:val="nil"/>
              <w:left w:val="nil"/>
              <w:bottom w:val="single" w:sz="8" w:space="0" w:color="auto"/>
              <w:right w:val="single" w:sz="8" w:space="0" w:color="auto"/>
            </w:tcBorders>
            <w:shd w:val="clear" w:color="auto" w:fill="auto"/>
            <w:vAlign w:val="center"/>
          </w:tcPr>
          <w:p w:rsidR="00A5236A" w:rsidRPr="00A5236A" w:rsidRDefault="00A5236A" w:rsidP="00A5236A">
            <w:pPr>
              <w:jc w:val="center"/>
              <w:rPr>
                <w:rFonts w:ascii="Times New Roman" w:hAnsi="Times New Roman" w:cs="Times New Roman"/>
                <w:sz w:val="28"/>
                <w:szCs w:val="28"/>
              </w:rPr>
            </w:pPr>
            <w:r w:rsidRPr="00A5236A">
              <w:rPr>
                <w:rFonts w:ascii="Times New Roman" w:hAnsi="Times New Roman" w:cs="Times New Roman"/>
                <w:sz w:val="28"/>
                <w:szCs w:val="28"/>
              </w:rPr>
              <w:t>4744</w:t>
            </w:r>
          </w:p>
        </w:tc>
        <w:tc>
          <w:tcPr>
            <w:tcW w:w="1858" w:type="dxa"/>
            <w:tcBorders>
              <w:top w:val="nil"/>
              <w:left w:val="nil"/>
              <w:bottom w:val="single" w:sz="8" w:space="0" w:color="auto"/>
              <w:right w:val="single" w:sz="8" w:space="0" w:color="auto"/>
            </w:tcBorders>
            <w:shd w:val="clear" w:color="auto" w:fill="auto"/>
            <w:vAlign w:val="center"/>
          </w:tcPr>
          <w:p w:rsidR="00A5236A" w:rsidRPr="00A5236A" w:rsidRDefault="00A5236A" w:rsidP="00A5236A">
            <w:pPr>
              <w:jc w:val="center"/>
              <w:rPr>
                <w:rFonts w:ascii="Times New Roman" w:hAnsi="Times New Roman" w:cs="Times New Roman"/>
                <w:sz w:val="28"/>
                <w:szCs w:val="28"/>
              </w:rPr>
            </w:pPr>
            <w:r w:rsidRPr="00A5236A">
              <w:rPr>
                <w:rFonts w:ascii="Times New Roman" w:hAnsi="Times New Roman" w:cs="Times New Roman"/>
                <w:sz w:val="28"/>
                <w:szCs w:val="28"/>
              </w:rPr>
              <w:t>0,78</w:t>
            </w:r>
          </w:p>
        </w:tc>
      </w:tr>
      <w:tr w:rsidR="00A5236A" w:rsidRPr="00340C22" w:rsidTr="00A5236A">
        <w:trPr>
          <w:trHeight w:val="375"/>
        </w:trPr>
        <w:tc>
          <w:tcPr>
            <w:tcW w:w="2660" w:type="dxa"/>
            <w:hideMark/>
          </w:tcPr>
          <w:p w:rsidR="00A5236A" w:rsidRPr="00340C22" w:rsidRDefault="00A5236A" w:rsidP="00A5236A">
            <w:pPr>
              <w:spacing w:line="276" w:lineRule="auto"/>
              <w:jc w:val="center"/>
              <w:rPr>
                <w:rFonts w:ascii="Times New Roman" w:hAnsi="Times New Roman" w:cs="Times New Roman"/>
                <w:sz w:val="28"/>
                <w:szCs w:val="28"/>
              </w:rPr>
            </w:pPr>
            <w:r w:rsidRPr="00340C22">
              <w:rPr>
                <w:rFonts w:ascii="Times New Roman" w:hAnsi="Times New Roman" w:cs="Times New Roman"/>
                <w:sz w:val="28"/>
                <w:szCs w:val="28"/>
              </w:rPr>
              <w:t>Износ основных фондов</w:t>
            </w:r>
          </w:p>
        </w:tc>
        <w:tc>
          <w:tcPr>
            <w:tcW w:w="1418" w:type="dxa"/>
            <w:tcBorders>
              <w:top w:val="nil"/>
              <w:left w:val="nil"/>
              <w:bottom w:val="single" w:sz="8" w:space="0" w:color="auto"/>
              <w:right w:val="single" w:sz="8" w:space="0" w:color="auto"/>
            </w:tcBorders>
            <w:shd w:val="clear" w:color="auto" w:fill="auto"/>
            <w:vAlign w:val="center"/>
          </w:tcPr>
          <w:p w:rsidR="00A5236A" w:rsidRPr="00A5236A" w:rsidRDefault="00A5236A" w:rsidP="00A5236A">
            <w:pPr>
              <w:jc w:val="center"/>
              <w:rPr>
                <w:rFonts w:ascii="Times New Roman" w:hAnsi="Times New Roman" w:cs="Times New Roman"/>
                <w:sz w:val="28"/>
                <w:szCs w:val="28"/>
              </w:rPr>
            </w:pPr>
            <w:r w:rsidRPr="00A5236A">
              <w:rPr>
                <w:rFonts w:ascii="Times New Roman" w:hAnsi="Times New Roman" w:cs="Times New Roman"/>
                <w:sz w:val="28"/>
                <w:szCs w:val="28"/>
              </w:rPr>
              <w:t>201360</w:t>
            </w:r>
          </w:p>
        </w:tc>
        <w:tc>
          <w:tcPr>
            <w:tcW w:w="1559" w:type="dxa"/>
            <w:tcBorders>
              <w:top w:val="nil"/>
              <w:left w:val="nil"/>
              <w:bottom w:val="single" w:sz="8" w:space="0" w:color="auto"/>
              <w:right w:val="single" w:sz="8" w:space="0" w:color="auto"/>
            </w:tcBorders>
            <w:shd w:val="clear" w:color="auto" w:fill="auto"/>
            <w:vAlign w:val="center"/>
          </w:tcPr>
          <w:p w:rsidR="00A5236A" w:rsidRPr="00A5236A" w:rsidRDefault="00A5236A" w:rsidP="00A5236A">
            <w:pPr>
              <w:jc w:val="center"/>
              <w:rPr>
                <w:rFonts w:ascii="Times New Roman" w:hAnsi="Times New Roman" w:cs="Times New Roman"/>
                <w:sz w:val="28"/>
                <w:szCs w:val="28"/>
              </w:rPr>
            </w:pPr>
            <w:r w:rsidRPr="00A5236A">
              <w:rPr>
                <w:rFonts w:ascii="Times New Roman" w:hAnsi="Times New Roman" w:cs="Times New Roman"/>
                <w:sz w:val="28"/>
                <w:szCs w:val="28"/>
              </w:rPr>
              <w:t>250864</w:t>
            </w:r>
          </w:p>
        </w:tc>
        <w:tc>
          <w:tcPr>
            <w:tcW w:w="1793" w:type="dxa"/>
            <w:tcBorders>
              <w:top w:val="nil"/>
              <w:left w:val="nil"/>
              <w:bottom w:val="single" w:sz="8" w:space="0" w:color="auto"/>
              <w:right w:val="single" w:sz="8" w:space="0" w:color="auto"/>
            </w:tcBorders>
            <w:shd w:val="clear" w:color="auto" w:fill="auto"/>
            <w:vAlign w:val="center"/>
          </w:tcPr>
          <w:p w:rsidR="00A5236A" w:rsidRPr="00A5236A" w:rsidRDefault="00A5236A" w:rsidP="00A5236A">
            <w:pPr>
              <w:jc w:val="center"/>
              <w:rPr>
                <w:rFonts w:ascii="Times New Roman" w:hAnsi="Times New Roman" w:cs="Times New Roman"/>
                <w:sz w:val="28"/>
                <w:szCs w:val="28"/>
              </w:rPr>
            </w:pPr>
            <w:r w:rsidRPr="00A5236A">
              <w:rPr>
                <w:rFonts w:ascii="Times New Roman" w:hAnsi="Times New Roman" w:cs="Times New Roman"/>
                <w:sz w:val="28"/>
                <w:szCs w:val="28"/>
              </w:rPr>
              <w:t>49504</w:t>
            </w:r>
          </w:p>
        </w:tc>
        <w:tc>
          <w:tcPr>
            <w:tcW w:w="1858" w:type="dxa"/>
            <w:tcBorders>
              <w:top w:val="nil"/>
              <w:left w:val="nil"/>
              <w:bottom w:val="single" w:sz="8" w:space="0" w:color="auto"/>
              <w:right w:val="single" w:sz="8" w:space="0" w:color="auto"/>
            </w:tcBorders>
            <w:shd w:val="clear" w:color="auto" w:fill="auto"/>
            <w:vAlign w:val="center"/>
          </w:tcPr>
          <w:p w:rsidR="00A5236A" w:rsidRPr="00A5236A" w:rsidRDefault="00A5236A" w:rsidP="00A5236A">
            <w:pPr>
              <w:jc w:val="center"/>
              <w:rPr>
                <w:rFonts w:ascii="Times New Roman" w:hAnsi="Times New Roman" w:cs="Times New Roman"/>
                <w:sz w:val="28"/>
                <w:szCs w:val="28"/>
              </w:rPr>
            </w:pPr>
            <w:r w:rsidRPr="00A5236A">
              <w:rPr>
                <w:rFonts w:ascii="Times New Roman" w:hAnsi="Times New Roman" w:cs="Times New Roman"/>
                <w:sz w:val="28"/>
                <w:szCs w:val="28"/>
              </w:rPr>
              <w:t>24,58</w:t>
            </w:r>
          </w:p>
        </w:tc>
      </w:tr>
    </w:tbl>
    <w:p w:rsidR="00CF3C44" w:rsidRPr="00340C22" w:rsidRDefault="00CF3C44" w:rsidP="00CF3C44">
      <w:pPr>
        <w:pStyle w:val="a9"/>
        <w:spacing w:after="0" w:line="360" w:lineRule="auto"/>
        <w:ind w:firstLine="720"/>
        <w:jc w:val="both"/>
        <w:rPr>
          <w:rFonts w:ascii="Times New Roman" w:hAnsi="Times New Roman" w:cs="Times New Roman"/>
          <w:sz w:val="28"/>
          <w:szCs w:val="28"/>
        </w:rPr>
      </w:pPr>
      <w:r w:rsidRPr="00340C22">
        <w:rPr>
          <w:rFonts w:ascii="Times New Roman" w:hAnsi="Times New Roman" w:cs="Times New Roman"/>
          <w:sz w:val="28"/>
          <w:szCs w:val="28"/>
        </w:rPr>
        <w:lastRenderedPageBreak/>
        <w:t>По данным показателям динамики первоначальной стоимости основных фондов и их износа можно сделать следующие выводы</w:t>
      </w:r>
      <w:r w:rsidR="000707C4">
        <w:rPr>
          <w:rFonts w:ascii="Times New Roman" w:hAnsi="Times New Roman" w:cs="Times New Roman"/>
          <w:sz w:val="28"/>
          <w:szCs w:val="28"/>
        </w:rPr>
        <w:t>.</w:t>
      </w:r>
    </w:p>
    <w:p w:rsidR="00CF3C44" w:rsidRPr="00340C22" w:rsidRDefault="00CF3C44" w:rsidP="00CF3C44">
      <w:pPr>
        <w:pStyle w:val="a9"/>
        <w:spacing w:after="0" w:line="360" w:lineRule="auto"/>
        <w:ind w:firstLine="425"/>
        <w:jc w:val="both"/>
        <w:rPr>
          <w:rFonts w:ascii="Times New Roman" w:hAnsi="Times New Roman" w:cs="Times New Roman"/>
          <w:sz w:val="28"/>
          <w:szCs w:val="28"/>
        </w:rPr>
      </w:pPr>
      <w:r w:rsidRPr="00340C22">
        <w:rPr>
          <w:rFonts w:ascii="Times New Roman" w:hAnsi="Times New Roman" w:cs="Times New Roman"/>
          <w:sz w:val="28"/>
          <w:szCs w:val="28"/>
        </w:rPr>
        <w:t xml:space="preserve">1. Первоначальная стоимость основных фондов на конец отчетного года увеличилась на </w:t>
      </w:r>
      <w:r w:rsidR="00A5236A">
        <w:rPr>
          <w:rFonts w:ascii="Times New Roman" w:hAnsi="Times New Roman" w:cs="Times New Roman"/>
          <w:sz w:val="28"/>
          <w:szCs w:val="28"/>
        </w:rPr>
        <w:t>0,8</w:t>
      </w:r>
      <w:r w:rsidR="000707C4">
        <w:rPr>
          <w:rFonts w:ascii="Times New Roman" w:hAnsi="Times New Roman" w:cs="Times New Roman"/>
          <w:sz w:val="28"/>
          <w:szCs w:val="28"/>
        </w:rPr>
        <w:t xml:space="preserve">% или на </w:t>
      </w:r>
      <w:r w:rsidR="00A5236A">
        <w:rPr>
          <w:rFonts w:ascii="Times New Roman" w:hAnsi="Times New Roman" w:cs="Times New Roman"/>
          <w:sz w:val="28"/>
          <w:szCs w:val="28"/>
        </w:rPr>
        <w:t>4744</w:t>
      </w:r>
      <w:r w:rsidR="000707C4">
        <w:rPr>
          <w:rFonts w:ascii="Times New Roman" w:hAnsi="Times New Roman" w:cs="Times New Roman"/>
          <w:sz w:val="28"/>
          <w:szCs w:val="28"/>
        </w:rPr>
        <w:t xml:space="preserve"> тыс. руб</w:t>
      </w:r>
      <w:r w:rsidRPr="00340C22">
        <w:rPr>
          <w:rFonts w:ascii="Times New Roman" w:hAnsi="Times New Roman" w:cs="Times New Roman"/>
          <w:sz w:val="28"/>
          <w:szCs w:val="28"/>
        </w:rPr>
        <w:t>.</w:t>
      </w:r>
    </w:p>
    <w:p w:rsidR="00CF3C44" w:rsidRPr="00340C22" w:rsidRDefault="00CF3C44" w:rsidP="00CF3C44">
      <w:pPr>
        <w:pStyle w:val="a9"/>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 xml:space="preserve">2. Износ основных фондов увеличивается  в отчетном году </w:t>
      </w:r>
      <w:r w:rsidR="000707C4">
        <w:rPr>
          <w:rFonts w:ascii="Times New Roman" w:hAnsi="Times New Roman" w:cs="Times New Roman"/>
          <w:sz w:val="28"/>
          <w:szCs w:val="28"/>
        </w:rPr>
        <w:t xml:space="preserve"> еще больше - </w:t>
      </w:r>
      <w:r w:rsidRPr="00340C22">
        <w:rPr>
          <w:rFonts w:ascii="Times New Roman" w:hAnsi="Times New Roman" w:cs="Times New Roman"/>
          <w:sz w:val="28"/>
          <w:szCs w:val="28"/>
        </w:rPr>
        <w:t xml:space="preserve">на </w:t>
      </w:r>
      <w:r w:rsidR="00A5236A">
        <w:rPr>
          <w:rFonts w:ascii="Times New Roman" w:hAnsi="Times New Roman" w:cs="Times New Roman"/>
          <w:sz w:val="28"/>
          <w:szCs w:val="28"/>
        </w:rPr>
        <w:t>24,6</w:t>
      </w:r>
      <w:r w:rsidR="000707C4">
        <w:rPr>
          <w:rFonts w:ascii="Times New Roman" w:hAnsi="Times New Roman" w:cs="Times New Roman"/>
          <w:sz w:val="28"/>
          <w:szCs w:val="28"/>
        </w:rPr>
        <w:t xml:space="preserve">% или на </w:t>
      </w:r>
      <w:r w:rsidR="00A5236A">
        <w:rPr>
          <w:rFonts w:ascii="Times New Roman" w:hAnsi="Times New Roman" w:cs="Times New Roman"/>
          <w:sz w:val="28"/>
          <w:szCs w:val="28"/>
        </w:rPr>
        <w:t xml:space="preserve">49504 </w:t>
      </w:r>
      <w:r w:rsidR="000707C4">
        <w:rPr>
          <w:rFonts w:ascii="Times New Roman" w:hAnsi="Times New Roman" w:cs="Times New Roman"/>
          <w:sz w:val="28"/>
          <w:szCs w:val="28"/>
        </w:rPr>
        <w:t>тыс. руб.</w:t>
      </w:r>
      <w:r w:rsidRPr="00340C22">
        <w:rPr>
          <w:rFonts w:ascii="Times New Roman" w:hAnsi="Times New Roman" w:cs="Times New Roman"/>
          <w:sz w:val="28"/>
          <w:szCs w:val="28"/>
        </w:rPr>
        <w:t xml:space="preserve"> по сравнению с предыдущим годом.</w:t>
      </w:r>
    </w:p>
    <w:p w:rsidR="00CF3C44" w:rsidRDefault="00CF3C44" w:rsidP="00CF3C4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 xml:space="preserve">На основе данных таблицы </w:t>
      </w:r>
      <w:r>
        <w:rPr>
          <w:rFonts w:ascii="Times New Roman" w:hAnsi="Times New Roman" w:cs="Times New Roman"/>
          <w:sz w:val="28"/>
          <w:szCs w:val="28"/>
        </w:rPr>
        <w:t>2.</w:t>
      </w:r>
      <w:r w:rsidRPr="00340C22">
        <w:rPr>
          <w:rFonts w:ascii="Times New Roman" w:hAnsi="Times New Roman" w:cs="Times New Roman"/>
          <w:sz w:val="28"/>
          <w:szCs w:val="28"/>
        </w:rPr>
        <w:t>3 рассчитаем показатели сос</w:t>
      </w:r>
      <w:r>
        <w:rPr>
          <w:rFonts w:ascii="Times New Roman" w:hAnsi="Times New Roman" w:cs="Times New Roman"/>
          <w:sz w:val="28"/>
          <w:szCs w:val="28"/>
        </w:rPr>
        <w:t>тояния основных фондов – коэффициент износа и коэффициент годности</w:t>
      </w:r>
      <w:r w:rsidRPr="00340C22">
        <w:rPr>
          <w:rFonts w:ascii="Times New Roman" w:hAnsi="Times New Roman" w:cs="Times New Roman"/>
          <w:sz w:val="28"/>
          <w:szCs w:val="28"/>
        </w:rPr>
        <w:t>.</w:t>
      </w:r>
    </w:p>
    <w:p w:rsidR="00CF3C44" w:rsidRDefault="00CF3C44" w:rsidP="00CF3C44">
      <w:pPr>
        <w:spacing w:line="360" w:lineRule="auto"/>
        <w:ind w:firstLine="708"/>
        <w:jc w:val="both"/>
        <w:rPr>
          <w:rFonts w:ascii="Times New Roman" w:hAnsi="Times New Roman" w:cs="Times New Roman"/>
          <w:sz w:val="28"/>
          <w:szCs w:val="28"/>
        </w:rPr>
      </w:pPr>
      <w:r w:rsidRPr="00186AC6">
        <w:rPr>
          <w:rFonts w:ascii="Times New Roman" w:hAnsi="Times New Roman" w:cs="Times New Roman"/>
          <w:sz w:val="28"/>
          <w:szCs w:val="28"/>
        </w:rPr>
        <w:t>Коэффициент износа основных средств - данный коэффициент  показывает, насколько изношены основные средства предприятия.</w:t>
      </w:r>
    </w:p>
    <w:p w:rsidR="000707C4" w:rsidRDefault="00CF3C44" w:rsidP="00CF3C44">
      <w:pPr>
        <w:spacing w:line="360" w:lineRule="auto"/>
        <w:ind w:firstLine="708"/>
        <w:jc w:val="both"/>
        <w:rPr>
          <w:rFonts w:ascii="Times New Roman" w:hAnsi="Times New Roman" w:cs="Times New Roman"/>
          <w:sz w:val="28"/>
          <w:szCs w:val="28"/>
        </w:rPr>
      </w:pPr>
      <w:r w:rsidRPr="00186AC6">
        <w:rPr>
          <w:rFonts w:ascii="Times New Roman" w:hAnsi="Times New Roman" w:cs="Times New Roman"/>
          <w:sz w:val="28"/>
          <w:szCs w:val="28"/>
        </w:rPr>
        <w:t>Коэффициент годности основных средств - показывает, какую долю составляет их остаточная стоимость от первоначальной стоимости за определенный период.</w:t>
      </w:r>
    </w:p>
    <w:p w:rsidR="00CF3C44" w:rsidRDefault="00CF3C44" w:rsidP="00CF3C4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Показатели состояния основных фондов </w:t>
      </w:r>
      <w:r w:rsidR="000707C4">
        <w:rPr>
          <w:rFonts w:ascii="Times New Roman" w:hAnsi="Times New Roman" w:cs="Times New Roman"/>
          <w:sz w:val="28"/>
          <w:szCs w:val="28"/>
        </w:rPr>
        <w:t xml:space="preserve">предприятия </w:t>
      </w:r>
      <w:r>
        <w:rPr>
          <w:rFonts w:ascii="Times New Roman" w:hAnsi="Times New Roman" w:cs="Times New Roman"/>
          <w:sz w:val="28"/>
          <w:szCs w:val="28"/>
        </w:rPr>
        <w:t>представлены в таблице 2.4.</w:t>
      </w:r>
    </w:p>
    <w:p w:rsidR="00CF3C44" w:rsidRPr="00340C22" w:rsidRDefault="00CF3C44" w:rsidP="00CF3C44">
      <w:pPr>
        <w:pStyle w:val="a9"/>
        <w:spacing w:after="0" w:line="360" w:lineRule="auto"/>
        <w:jc w:val="right"/>
        <w:rPr>
          <w:rFonts w:ascii="Times New Roman" w:hAnsi="Times New Roman" w:cs="Times New Roman"/>
          <w:b/>
          <w:sz w:val="28"/>
          <w:szCs w:val="28"/>
        </w:rPr>
      </w:pPr>
      <w:r w:rsidRPr="00340C22">
        <w:rPr>
          <w:rFonts w:ascii="Times New Roman" w:hAnsi="Times New Roman" w:cs="Times New Roman"/>
          <w:b/>
          <w:sz w:val="28"/>
          <w:szCs w:val="28"/>
        </w:rPr>
        <w:t xml:space="preserve">Таблица </w:t>
      </w:r>
      <w:r>
        <w:rPr>
          <w:rFonts w:ascii="Times New Roman" w:hAnsi="Times New Roman" w:cs="Times New Roman"/>
          <w:b/>
          <w:sz w:val="28"/>
          <w:szCs w:val="28"/>
        </w:rPr>
        <w:t>2.</w:t>
      </w:r>
      <w:r w:rsidRPr="00340C22">
        <w:rPr>
          <w:rFonts w:ascii="Times New Roman" w:hAnsi="Times New Roman" w:cs="Times New Roman"/>
          <w:b/>
          <w:sz w:val="28"/>
          <w:szCs w:val="28"/>
        </w:rPr>
        <w:t>4</w:t>
      </w:r>
    </w:p>
    <w:p w:rsidR="00CF3C44" w:rsidRPr="00340C22" w:rsidRDefault="00CF3C44" w:rsidP="00CF3C44">
      <w:pPr>
        <w:pStyle w:val="a9"/>
        <w:spacing w:after="0" w:line="360" w:lineRule="auto"/>
        <w:jc w:val="center"/>
        <w:rPr>
          <w:rFonts w:ascii="Times New Roman" w:hAnsi="Times New Roman" w:cs="Times New Roman"/>
          <w:b/>
          <w:sz w:val="28"/>
          <w:szCs w:val="28"/>
        </w:rPr>
      </w:pPr>
      <w:r w:rsidRPr="00340C22">
        <w:rPr>
          <w:rFonts w:ascii="Times New Roman" w:hAnsi="Times New Roman" w:cs="Times New Roman"/>
          <w:b/>
          <w:sz w:val="28"/>
          <w:szCs w:val="28"/>
        </w:rPr>
        <w:t>Показатели состояния основных фондов предприятия</w:t>
      </w:r>
      <w:r>
        <w:rPr>
          <w:rFonts w:ascii="Times New Roman" w:hAnsi="Times New Roman" w:cs="Times New Roman"/>
          <w:b/>
          <w:sz w:val="28"/>
          <w:szCs w:val="28"/>
        </w:rPr>
        <w:t>, %</w:t>
      </w:r>
    </w:p>
    <w:tbl>
      <w:tblPr>
        <w:tblW w:w="5000" w:type="pct"/>
        <w:tblLook w:val="04A0"/>
      </w:tblPr>
      <w:tblGrid>
        <w:gridCol w:w="4561"/>
        <w:gridCol w:w="1198"/>
        <w:gridCol w:w="1078"/>
        <w:gridCol w:w="1367"/>
        <w:gridCol w:w="1367"/>
      </w:tblGrid>
      <w:tr w:rsidR="00CF3C44" w:rsidRPr="00340C22" w:rsidTr="00BD48C5">
        <w:trPr>
          <w:trHeight w:val="375"/>
        </w:trPr>
        <w:tc>
          <w:tcPr>
            <w:tcW w:w="238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3C44" w:rsidRPr="00340C22" w:rsidRDefault="00CF3C44" w:rsidP="00A5236A">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Показатели</w:t>
            </w:r>
          </w:p>
        </w:tc>
        <w:tc>
          <w:tcPr>
            <w:tcW w:w="1189" w:type="pct"/>
            <w:gridSpan w:val="2"/>
            <w:tcBorders>
              <w:top w:val="single" w:sz="8" w:space="0" w:color="auto"/>
              <w:left w:val="nil"/>
              <w:bottom w:val="single" w:sz="8" w:space="0" w:color="auto"/>
              <w:right w:val="single" w:sz="8" w:space="0" w:color="000000"/>
            </w:tcBorders>
            <w:shd w:val="clear" w:color="auto" w:fill="auto"/>
            <w:vAlign w:val="center"/>
            <w:hideMark/>
          </w:tcPr>
          <w:p w:rsidR="00CF3C44" w:rsidRPr="00340C22" w:rsidRDefault="00CF3C44" w:rsidP="00A5236A">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Периоды</w:t>
            </w:r>
          </w:p>
        </w:tc>
        <w:tc>
          <w:tcPr>
            <w:tcW w:w="1428" w:type="pct"/>
            <w:gridSpan w:val="2"/>
            <w:tcBorders>
              <w:top w:val="single" w:sz="8" w:space="0" w:color="auto"/>
              <w:left w:val="nil"/>
              <w:bottom w:val="single" w:sz="8" w:space="0" w:color="auto"/>
              <w:right w:val="single" w:sz="8" w:space="0" w:color="000000"/>
            </w:tcBorders>
            <w:shd w:val="clear" w:color="auto" w:fill="auto"/>
            <w:vAlign w:val="center"/>
            <w:hideMark/>
          </w:tcPr>
          <w:p w:rsidR="00CF3C44" w:rsidRPr="00340C22" w:rsidRDefault="00CF3C44" w:rsidP="00A5236A">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Отклонение</w:t>
            </w:r>
          </w:p>
        </w:tc>
      </w:tr>
      <w:tr w:rsidR="00CF3C44" w:rsidRPr="00340C22" w:rsidTr="00BD48C5">
        <w:trPr>
          <w:trHeight w:val="315"/>
        </w:trPr>
        <w:tc>
          <w:tcPr>
            <w:tcW w:w="2383" w:type="pct"/>
            <w:vMerge/>
            <w:tcBorders>
              <w:top w:val="single" w:sz="8" w:space="0" w:color="auto"/>
              <w:left w:val="single" w:sz="8" w:space="0" w:color="auto"/>
              <w:bottom w:val="single" w:sz="8" w:space="0" w:color="000000"/>
              <w:right w:val="single" w:sz="8" w:space="0" w:color="auto"/>
            </w:tcBorders>
            <w:vAlign w:val="center"/>
            <w:hideMark/>
          </w:tcPr>
          <w:p w:rsidR="00CF3C44" w:rsidRPr="00340C22" w:rsidRDefault="00CF3C44" w:rsidP="00A5236A">
            <w:pPr>
              <w:spacing w:line="360" w:lineRule="auto"/>
              <w:jc w:val="center"/>
              <w:rPr>
                <w:rFonts w:ascii="Times New Roman" w:hAnsi="Times New Roman" w:cs="Times New Roman"/>
                <w:sz w:val="28"/>
                <w:szCs w:val="28"/>
              </w:rPr>
            </w:pPr>
          </w:p>
        </w:tc>
        <w:tc>
          <w:tcPr>
            <w:tcW w:w="626" w:type="pct"/>
            <w:tcBorders>
              <w:top w:val="nil"/>
              <w:left w:val="nil"/>
              <w:bottom w:val="single" w:sz="8" w:space="0" w:color="auto"/>
              <w:right w:val="single" w:sz="8" w:space="0" w:color="auto"/>
            </w:tcBorders>
            <w:shd w:val="clear" w:color="auto" w:fill="auto"/>
            <w:vAlign w:val="center"/>
            <w:hideMark/>
          </w:tcPr>
          <w:p w:rsidR="00CF3C44" w:rsidRPr="00340C22" w:rsidRDefault="00CF3C44" w:rsidP="00A5236A">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 xml:space="preserve">Конец  </w:t>
            </w:r>
            <w:r w:rsidR="00826CF4">
              <w:rPr>
                <w:rFonts w:ascii="Times New Roman" w:hAnsi="Times New Roman" w:cs="Times New Roman"/>
                <w:sz w:val="28"/>
                <w:szCs w:val="28"/>
              </w:rPr>
              <w:t>2014</w:t>
            </w:r>
          </w:p>
        </w:tc>
        <w:tc>
          <w:tcPr>
            <w:tcW w:w="563" w:type="pct"/>
            <w:tcBorders>
              <w:top w:val="nil"/>
              <w:left w:val="nil"/>
              <w:bottom w:val="single" w:sz="8" w:space="0" w:color="auto"/>
              <w:right w:val="single" w:sz="8" w:space="0" w:color="auto"/>
            </w:tcBorders>
            <w:shd w:val="clear" w:color="auto" w:fill="auto"/>
            <w:vAlign w:val="center"/>
            <w:hideMark/>
          </w:tcPr>
          <w:p w:rsidR="00CF3C44" w:rsidRPr="00340C22" w:rsidRDefault="00CF3C44" w:rsidP="00A5236A">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 xml:space="preserve">Конец </w:t>
            </w:r>
            <w:r w:rsidR="00826CF4">
              <w:rPr>
                <w:rFonts w:ascii="Times New Roman" w:hAnsi="Times New Roman" w:cs="Times New Roman"/>
                <w:sz w:val="28"/>
                <w:szCs w:val="28"/>
              </w:rPr>
              <w:t>2015</w:t>
            </w:r>
          </w:p>
        </w:tc>
        <w:tc>
          <w:tcPr>
            <w:tcW w:w="714" w:type="pct"/>
            <w:tcBorders>
              <w:top w:val="nil"/>
              <w:left w:val="nil"/>
              <w:bottom w:val="single" w:sz="8" w:space="0" w:color="auto"/>
              <w:right w:val="single" w:sz="8" w:space="0" w:color="auto"/>
            </w:tcBorders>
            <w:shd w:val="clear" w:color="auto" w:fill="auto"/>
            <w:vAlign w:val="center"/>
            <w:hideMark/>
          </w:tcPr>
          <w:p w:rsidR="00CF3C44" w:rsidRPr="00340C22" w:rsidRDefault="00CF3C44" w:rsidP="00A5236A">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Абсолют, +/-</w:t>
            </w:r>
          </w:p>
        </w:tc>
        <w:tc>
          <w:tcPr>
            <w:tcW w:w="714" w:type="pct"/>
            <w:tcBorders>
              <w:top w:val="nil"/>
              <w:left w:val="nil"/>
              <w:bottom w:val="single" w:sz="8" w:space="0" w:color="auto"/>
              <w:right w:val="single" w:sz="8" w:space="0" w:color="auto"/>
            </w:tcBorders>
            <w:shd w:val="clear" w:color="auto" w:fill="auto"/>
            <w:vAlign w:val="center"/>
            <w:hideMark/>
          </w:tcPr>
          <w:p w:rsidR="00CF3C44" w:rsidRPr="00340C22" w:rsidRDefault="00CF3C44" w:rsidP="00A5236A">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Относит., %</w:t>
            </w:r>
          </w:p>
        </w:tc>
      </w:tr>
      <w:tr w:rsidR="00D67B0E" w:rsidRPr="00340C22" w:rsidTr="00D67B0E">
        <w:trPr>
          <w:trHeight w:val="360"/>
        </w:trPr>
        <w:tc>
          <w:tcPr>
            <w:tcW w:w="2383" w:type="pct"/>
            <w:tcBorders>
              <w:top w:val="nil"/>
              <w:left w:val="single" w:sz="8" w:space="0" w:color="auto"/>
              <w:bottom w:val="single" w:sz="8" w:space="0" w:color="auto"/>
              <w:right w:val="single" w:sz="8" w:space="0" w:color="auto"/>
            </w:tcBorders>
            <w:shd w:val="clear" w:color="auto" w:fill="auto"/>
            <w:vAlign w:val="center"/>
            <w:hideMark/>
          </w:tcPr>
          <w:p w:rsidR="00D67B0E" w:rsidRPr="00340C22" w:rsidRDefault="00D67B0E" w:rsidP="00D67B0E">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Коэффициент износа</w:t>
            </w:r>
          </w:p>
        </w:tc>
        <w:tc>
          <w:tcPr>
            <w:tcW w:w="626" w:type="pct"/>
            <w:tcBorders>
              <w:top w:val="nil"/>
              <w:left w:val="nil"/>
              <w:bottom w:val="single" w:sz="8" w:space="0" w:color="auto"/>
              <w:right w:val="single" w:sz="8" w:space="0" w:color="auto"/>
            </w:tcBorders>
            <w:shd w:val="clear" w:color="auto" w:fill="auto"/>
            <w:vAlign w:val="center"/>
          </w:tcPr>
          <w:p w:rsidR="00D67B0E" w:rsidRPr="00D67B0E" w:rsidRDefault="00D67B0E" w:rsidP="00D67B0E">
            <w:pPr>
              <w:widowControl/>
              <w:autoSpaceDE/>
              <w:autoSpaceDN/>
              <w:adjustRightInd/>
              <w:jc w:val="center"/>
              <w:rPr>
                <w:rFonts w:ascii="Times New Roman" w:hAnsi="Times New Roman" w:cs="Times New Roman"/>
                <w:sz w:val="28"/>
                <w:szCs w:val="28"/>
              </w:rPr>
            </w:pPr>
            <w:r w:rsidRPr="00D67B0E">
              <w:rPr>
                <w:rFonts w:ascii="Times New Roman" w:hAnsi="Times New Roman" w:cs="Times New Roman"/>
                <w:sz w:val="28"/>
                <w:szCs w:val="28"/>
              </w:rPr>
              <w:t>33,15</w:t>
            </w:r>
          </w:p>
        </w:tc>
        <w:tc>
          <w:tcPr>
            <w:tcW w:w="563" w:type="pct"/>
            <w:tcBorders>
              <w:top w:val="nil"/>
              <w:left w:val="nil"/>
              <w:bottom w:val="single" w:sz="8" w:space="0" w:color="auto"/>
              <w:right w:val="single" w:sz="8" w:space="0" w:color="auto"/>
            </w:tcBorders>
            <w:shd w:val="clear" w:color="auto" w:fill="auto"/>
            <w:vAlign w:val="center"/>
          </w:tcPr>
          <w:p w:rsidR="00D67B0E" w:rsidRPr="00D67B0E" w:rsidRDefault="00D67B0E" w:rsidP="00D67B0E">
            <w:pPr>
              <w:jc w:val="center"/>
              <w:rPr>
                <w:rFonts w:ascii="Times New Roman" w:hAnsi="Times New Roman" w:cs="Times New Roman"/>
                <w:sz w:val="28"/>
                <w:szCs w:val="28"/>
              </w:rPr>
            </w:pPr>
            <w:r w:rsidRPr="00D67B0E">
              <w:rPr>
                <w:rFonts w:ascii="Times New Roman" w:hAnsi="Times New Roman" w:cs="Times New Roman"/>
                <w:sz w:val="28"/>
                <w:szCs w:val="28"/>
              </w:rPr>
              <w:t>40,98</w:t>
            </w:r>
          </w:p>
        </w:tc>
        <w:tc>
          <w:tcPr>
            <w:tcW w:w="714" w:type="pct"/>
            <w:tcBorders>
              <w:top w:val="nil"/>
              <w:left w:val="nil"/>
              <w:bottom w:val="single" w:sz="8" w:space="0" w:color="auto"/>
              <w:right w:val="single" w:sz="8" w:space="0" w:color="auto"/>
            </w:tcBorders>
            <w:shd w:val="clear" w:color="auto" w:fill="auto"/>
            <w:vAlign w:val="center"/>
          </w:tcPr>
          <w:p w:rsidR="00D67B0E" w:rsidRPr="00D67B0E" w:rsidRDefault="00D67B0E" w:rsidP="00D67B0E">
            <w:pPr>
              <w:jc w:val="center"/>
              <w:rPr>
                <w:rFonts w:ascii="Times New Roman" w:hAnsi="Times New Roman" w:cs="Times New Roman"/>
                <w:sz w:val="28"/>
                <w:szCs w:val="28"/>
              </w:rPr>
            </w:pPr>
            <w:r w:rsidRPr="00D67B0E">
              <w:rPr>
                <w:rFonts w:ascii="Times New Roman" w:hAnsi="Times New Roman" w:cs="Times New Roman"/>
                <w:sz w:val="28"/>
                <w:szCs w:val="28"/>
              </w:rPr>
              <w:t>7,83</w:t>
            </w:r>
          </w:p>
        </w:tc>
        <w:tc>
          <w:tcPr>
            <w:tcW w:w="714" w:type="pct"/>
            <w:tcBorders>
              <w:top w:val="nil"/>
              <w:left w:val="nil"/>
              <w:bottom w:val="single" w:sz="8" w:space="0" w:color="auto"/>
              <w:right w:val="single" w:sz="8" w:space="0" w:color="auto"/>
            </w:tcBorders>
            <w:shd w:val="clear" w:color="auto" w:fill="auto"/>
            <w:vAlign w:val="center"/>
          </w:tcPr>
          <w:p w:rsidR="00D67B0E" w:rsidRPr="00D67B0E" w:rsidRDefault="00D67B0E" w:rsidP="00D67B0E">
            <w:pPr>
              <w:jc w:val="center"/>
              <w:rPr>
                <w:rFonts w:ascii="Times New Roman" w:hAnsi="Times New Roman" w:cs="Times New Roman"/>
                <w:sz w:val="28"/>
                <w:szCs w:val="28"/>
              </w:rPr>
            </w:pPr>
            <w:r w:rsidRPr="00D67B0E">
              <w:rPr>
                <w:rFonts w:ascii="Times New Roman" w:hAnsi="Times New Roman" w:cs="Times New Roman"/>
                <w:sz w:val="28"/>
                <w:szCs w:val="28"/>
              </w:rPr>
              <w:t>23,62</w:t>
            </w:r>
          </w:p>
        </w:tc>
      </w:tr>
      <w:tr w:rsidR="00D67B0E" w:rsidRPr="00340C22" w:rsidTr="00D67B0E">
        <w:trPr>
          <w:trHeight w:val="390"/>
        </w:trPr>
        <w:tc>
          <w:tcPr>
            <w:tcW w:w="2383" w:type="pct"/>
            <w:tcBorders>
              <w:top w:val="nil"/>
              <w:left w:val="single" w:sz="8" w:space="0" w:color="auto"/>
              <w:bottom w:val="single" w:sz="8" w:space="0" w:color="auto"/>
              <w:right w:val="single" w:sz="8" w:space="0" w:color="auto"/>
            </w:tcBorders>
            <w:shd w:val="clear" w:color="auto" w:fill="auto"/>
            <w:vAlign w:val="center"/>
            <w:hideMark/>
          </w:tcPr>
          <w:p w:rsidR="00D67B0E" w:rsidRPr="00340C22" w:rsidRDefault="00D67B0E" w:rsidP="00D67B0E">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Коэффициент годности</w:t>
            </w:r>
          </w:p>
        </w:tc>
        <w:tc>
          <w:tcPr>
            <w:tcW w:w="626" w:type="pct"/>
            <w:tcBorders>
              <w:top w:val="nil"/>
              <w:left w:val="nil"/>
              <w:bottom w:val="single" w:sz="8" w:space="0" w:color="auto"/>
              <w:right w:val="single" w:sz="8" w:space="0" w:color="auto"/>
            </w:tcBorders>
            <w:shd w:val="clear" w:color="auto" w:fill="auto"/>
            <w:vAlign w:val="center"/>
          </w:tcPr>
          <w:p w:rsidR="00D67B0E" w:rsidRPr="00D67B0E" w:rsidRDefault="00D67B0E" w:rsidP="00D67B0E">
            <w:pPr>
              <w:jc w:val="center"/>
              <w:rPr>
                <w:rFonts w:ascii="Times New Roman" w:hAnsi="Times New Roman" w:cs="Times New Roman"/>
                <w:sz w:val="28"/>
                <w:szCs w:val="28"/>
              </w:rPr>
            </w:pPr>
            <w:r w:rsidRPr="00D67B0E">
              <w:rPr>
                <w:rFonts w:ascii="Times New Roman" w:hAnsi="Times New Roman" w:cs="Times New Roman"/>
                <w:sz w:val="28"/>
                <w:szCs w:val="28"/>
              </w:rPr>
              <w:t>66,85</w:t>
            </w:r>
          </w:p>
        </w:tc>
        <w:tc>
          <w:tcPr>
            <w:tcW w:w="563" w:type="pct"/>
            <w:tcBorders>
              <w:top w:val="nil"/>
              <w:left w:val="nil"/>
              <w:bottom w:val="single" w:sz="8" w:space="0" w:color="auto"/>
              <w:right w:val="single" w:sz="8" w:space="0" w:color="auto"/>
            </w:tcBorders>
            <w:shd w:val="clear" w:color="auto" w:fill="auto"/>
            <w:vAlign w:val="center"/>
          </w:tcPr>
          <w:p w:rsidR="00D67B0E" w:rsidRPr="00D67B0E" w:rsidRDefault="00D67B0E" w:rsidP="00D67B0E">
            <w:pPr>
              <w:jc w:val="center"/>
              <w:rPr>
                <w:rFonts w:ascii="Times New Roman" w:hAnsi="Times New Roman" w:cs="Times New Roman"/>
                <w:sz w:val="28"/>
                <w:szCs w:val="28"/>
              </w:rPr>
            </w:pPr>
            <w:r w:rsidRPr="00D67B0E">
              <w:rPr>
                <w:rFonts w:ascii="Times New Roman" w:hAnsi="Times New Roman" w:cs="Times New Roman"/>
                <w:sz w:val="28"/>
                <w:szCs w:val="28"/>
              </w:rPr>
              <w:t>59,02</w:t>
            </w:r>
          </w:p>
        </w:tc>
        <w:tc>
          <w:tcPr>
            <w:tcW w:w="714" w:type="pct"/>
            <w:tcBorders>
              <w:top w:val="nil"/>
              <w:left w:val="nil"/>
              <w:bottom w:val="single" w:sz="8" w:space="0" w:color="auto"/>
              <w:right w:val="single" w:sz="8" w:space="0" w:color="auto"/>
            </w:tcBorders>
            <w:shd w:val="clear" w:color="auto" w:fill="auto"/>
            <w:vAlign w:val="center"/>
          </w:tcPr>
          <w:p w:rsidR="00D67B0E" w:rsidRPr="00D67B0E" w:rsidRDefault="00D67B0E" w:rsidP="00D67B0E">
            <w:pPr>
              <w:jc w:val="center"/>
              <w:rPr>
                <w:rFonts w:ascii="Times New Roman" w:hAnsi="Times New Roman" w:cs="Times New Roman"/>
                <w:sz w:val="28"/>
                <w:szCs w:val="28"/>
              </w:rPr>
            </w:pPr>
            <w:r w:rsidRPr="00D67B0E">
              <w:rPr>
                <w:rFonts w:ascii="Times New Roman" w:hAnsi="Times New Roman" w:cs="Times New Roman"/>
                <w:sz w:val="28"/>
                <w:szCs w:val="28"/>
              </w:rPr>
              <w:t>-7,83</w:t>
            </w:r>
          </w:p>
        </w:tc>
        <w:tc>
          <w:tcPr>
            <w:tcW w:w="714" w:type="pct"/>
            <w:tcBorders>
              <w:top w:val="nil"/>
              <w:left w:val="nil"/>
              <w:bottom w:val="single" w:sz="8" w:space="0" w:color="auto"/>
              <w:right w:val="single" w:sz="8" w:space="0" w:color="auto"/>
            </w:tcBorders>
            <w:shd w:val="clear" w:color="auto" w:fill="auto"/>
            <w:vAlign w:val="center"/>
          </w:tcPr>
          <w:p w:rsidR="00D67B0E" w:rsidRPr="00D67B0E" w:rsidRDefault="00D67B0E" w:rsidP="00D67B0E">
            <w:pPr>
              <w:jc w:val="center"/>
              <w:rPr>
                <w:rFonts w:ascii="Times New Roman" w:hAnsi="Times New Roman" w:cs="Times New Roman"/>
                <w:sz w:val="28"/>
                <w:szCs w:val="28"/>
              </w:rPr>
            </w:pPr>
            <w:r w:rsidRPr="00D67B0E">
              <w:rPr>
                <w:rFonts w:ascii="Times New Roman" w:hAnsi="Times New Roman" w:cs="Times New Roman"/>
                <w:sz w:val="28"/>
                <w:szCs w:val="28"/>
              </w:rPr>
              <w:t>-11,71</w:t>
            </w:r>
          </w:p>
        </w:tc>
      </w:tr>
    </w:tbl>
    <w:p w:rsidR="00CF3C44" w:rsidRPr="00340C22" w:rsidRDefault="00CF3C44" w:rsidP="00CF3C44">
      <w:pPr>
        <w:spacing w:line="360" w:lineRule="auto"/>
        <w:jc w:val="both"/>
        <w:rPr>
          <w:rFonts w:ascii="Times New Roman" w:hAnsi="Times New Roman" w:cs="Times New Roman"/>
          <w:sz w:val="28"/>
          <w:szCs w:val="28"/>
        </w:rPr>
      </w:pPr>
    </w:p>
    <w:p w:rsidR="00CF3C44" w:rsidRPr="00340C22" w:rsidRDefault="00CF3C44" w:rsidP="000707C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По данным показателям состояния основных фондов предприятия</w:t>
      </w:r>
      <w:r w:rsidR="000707C4">
        <w:rPr>
          <w:rFonts w:ascii="Times New Roman" w:hAnsi="Times New Roman" w:cs="Times New Roman"/>
          <w:sz w:val="28"/>
          <w:szCs w:val="28"/>
        </w:rPr>
        <w:t xml:space="preserve"> можно сделать следующие выводы.</w:t>
      </w:r>
    </w:p>
    <w:p w:rsidR="00CF3C44" w:rsidRDefault="00CF3C44" w:rsidP="00CF3C4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 xml:space="preserve"> 1. Коэффициент износа в о</w:t>
      </w:r>
      <w:r>
        <w:rPr>
          <w:rFonts w:ascii="Times New Roman" w:hAnsi="Times New Roman" w:cs="Times New Roman"/>
          <w:sz w:val="28"/>
          <w:szCs w:val="28"/>
        </w:rPr>
        <w:t xml:space="preserve">тчетном году увеличился на </w:t>
      </w:r>
      <w:r w:rsidR="00D67B0E">
        <w:rPr>
          <w:rFonts w:ascii="Times New Roman" w:hAnsi="Times New Roman" w:cs="Times New Roman"/>
          <w:sz w:val="28"/>
          <w:szCs w:val="28"/>
        </w:rPr>
        <w:t>23,6</w:t>
      </w:r>
      <w:r w:rsidRPr="00340C22">
        <w:rPr>
          <w:rFonts w:ascii="Times New Roman" w:hAnsi="Times New Roman" w:cs="Times New Roman"/>
          <w:sz w:val="28"/>
          <w:szCs w:val="28"/>
        </w:rPr>
        <w:t>%, что говорит </w:t>
      </w:r>
      <w:r w:rsidR="00C6240A">
        <w:rPr>
          <w:rFonts w:ascii="Times New Roman" w:hAnsi="Times New Roman" w:cs="Times New Roman"/>
          <w:sz w:val="28"/>
          <w:szCs w:val="28"/>
        </w:rPr>
        <w:t xml:space="preserve">об </w:t>
      </w:r>
      <w:r w:rsidRPr="00186AC6">
        <w:rPr>
          <w:rFonts w:ascii="Times New Roman" w:hAnsi="Times New Roman" w:cs="Times New Roman"/>
          <w:sz w:val="28"/>
          <w:szCs w:val="28"/>
        </w:rPr>
        <w:t>уменьшени</w:t>
      </w:r>
      <w:r w:rsidR="00C6240A">
        <w:rPr>
          <w:rFonts w:ascii="Times New Roman" w:hAnsi="Times New Roman" w:cs="Times New Roman"/>
          <w:sz w:val="28"/>
          <w:szCs w:val="28"/>
        </w:rPr>
        <w:t>и</w:t>
      </w:r>
      <w:r w:rsidRPr="00186AC6">
        <w:rPr>
          <w:rFonts w:ascii="Times New Roman" w:hAnsi="Times New Roman" w:cs="Times New Roman"/>
          <w:sz w:val="28"/>
          <w:szCs w:val="28"/>
        </w:rPr>
        <w:t xml:space="preserve"> производственного ресурса основных фондов, их естественно</w:t>
      </w:r>
      <w:r w:rsidR="00C6240A">
        <w:rPr>
          <w:rFonts w:ascii="Times New Roman" w:hAnsi="Times New Roman" w:cs="Times New Roman"/>
          <w:sz w:val="28"/>
          <w:szCs w:val="28"/>
        </w:rPr>
        <w:t>м</w:t>
      </w:r>
      <w:r w:rsidRPr="00186AC6">
        <w:rPr>
          <w:rFonts w:ascii="Times New Roman" w:hAnsi="Times New Roman" w:cs="Times New Roman"/>
          <w:sz w:val="28"/>
          <w:szCs w:val="28"/>
        </w:rPr>
        <w:t xml:space="preserve"> старени</w:t>
      </w:r>
      <w:r w:rsidR="00C6240A">
        <w:rPr>
          <w:rFonts w:ascii="Times New Roman" w:hAnsi="Times New Roman" w:cs="Times New Roman"/>
          <w:sz w:val="28"/>
          <w:szCs w:val="28"/>
        </w:rPr>
        <w:t>и</w:t>
      </w:r>
      <w:r w:rsidRPr="00186AC6">
        <w:rPr>
          <w:rFonts w:ascii="Times New Roman" w:hAnsi="Times New Roman" w:cs="Times New Roman"/>
          <w:sz w:val="28"/>
          <w:szCs w:val="28"/>
        </w:rPr>
        <w:t xml:space="preserve"> и постепенн</w:t>
      </w:r>
      <w:r w:rsidR="00C6240A">
        <w:rPr>
          <w:rFonts w:ascii="Times New Roman" w:hAnsi="Times New Roman" w:cs="Times New Roman"/>
          <w:sz w:val="28"/>
          <w:szCs w:val="28"/>
        </w:rPr>
        <w:t>ой</w:t>
      </w:r>
      <w:r w:rsidRPr="00186AC6">
        <w:rPr>
          <w:rFonts w:ascii="Times New Roman" w:hAnsi="Times New Roman" w:cs="Times New Roman"/>
          <w:sz w:val="28"/>
          <w:szCs w:val="28"/>
        </w:rPr>
        <w:t xml:space="preserve"> утрат</w:t>
      </w:r>
      <w:r w:rsidR="00C6240A">
        <w:rPr>
          <w:rFonts w:ascii="Times New Roman" w:hAnsi="Times New Roman" w:cs="Times New Roman"/>
          <w:sz w:val="28"/>
          <w:szCs w:val="28"/>
        </w:rPr>
        <w:t>е</w:t>
      </w:r>
      <w:r w:rsidRPr="00186AC6">
        <w:rPr>
          <w:rFonts w:ascii="Times New Roman" w:hAnsi="Times New Roman" w:cs="Times New Roman"/>
          <w:sz w:val="28"/>
          <w:szCs w:val="28"/>
        </w:rPr>
        <w:t xml:space="preserve"> стоимости</w:t>
      </w:r>
      <w:r>
        <w:rPr>
          <w:rFonts w:ascii="Times New Roman" w:hAnsi="Times New Roman" w:cs="Times New Roman"/>
          <w:sz w:val="28"/>
          <w:szCs w:val="28"/>
        </w:rPr>
        <w:t>.</w:t>
      </w:r>
    </w:p>
    <w:p w:rsidR="00CF3C44" w:rsidRPr="00340C22" w:rsidRDefault="00CF3C44" w:rsidP="00CF3C4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 xml:space="preserve"> 2. Коэффициент годности в о</w:t>
      </w:r>
      <w:r>
        <w:rPr>
          <w:rFonts w:ascii="Times New Roman" w:hAnsi="Times New Roman" w:cs="Times New Roman"/>
          <w:sz w:val="28"/>
          <w:szCs w:val="28"/>
        </w:rPr>
        <w:t xml:space="preserve">тчетном году снизился </w:t>
      </w:r>
      <w:r w:rsidR="00D67B0E">
        <w:rPr>
          <w:rFonts w:ascii="Times New Roman" w:hAnsi="Times New Roman" w:cs="Times New Roman"/>
          <w:sz w:val="28"/>
          <w:szCs w:val="28"/>
        </w:rPr>
        <w:t xml:space="preserve">почти </w:t>
      </w:r>
      <w:r>
        <w:rPr>
          <w:rFonts w:ascii="Times New Roman" w:hAnsi="Times New Roman" w:cs="Times New Roman"/>
          <w:sz w:val="28"/>
          <w:szCs w:val="28"/>
        </w:rPr>
        <w:t xml:space="preserve">на </w:t>
      </w:r>
      <w:r w:rsidR="00D67B0E">
        <w:rPr>
          <w:rFonts w:ascii="Times New Roman" w:hAnsi="Times New Roman" w:cs="Times New Roman"/>
          <w:sz w:val="28"/>
          <w:szCs w:val="28"/>
        </w:rPr>
        <w:t>8</w:t>
      </w:r>
      <w:r w:rsidR="00C6240A">
        <w:rPr>
          <w:rFonts w:ascii="Times New Roman" w:hAnsi="Times New Roman" w:cs="Times New Roman"/>
          <w:sz w:val="28"/>
          <w:szCs w:val="28"/>
        </w:rPr>
        <w:t>п.п.</w:t>
      </w:r>
      <w:r w:rsidRPr="00340C22">
        <w:rPr>
          <w:rFonts w:ascii="Times New Roman" w:hAnsi="Times New Roman" w:cs="Times New Roman"/>
          <w:sz w:val="28"/>
          <w:szCs w:val="28"/>
        </w:rPr>
        <w:t xml:space="preserve"> по сравнению с прошедшим годом. </w:t>
      </w:r>
    </w:p>
    <w:p w:rsidR="00CF3C44" w:rsidRDefault="00CF3C44" w:rsidP="00CF3C4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340C22">
        <w:rPr>
          <w:rFonts w:ascii="Times New Roman" w:hAnsi="Times New Roman" w:cs="Times New Roman"/>
          <w:sz w:val="28"/>
          <w:szCs w:val="28"/>
        </w:rPr>
        <w:t xml:space="preserve"> Таким образом, к </w:t>
      </w:r>
      <w:r w:rsidR="00826CF4">
        <w:rPr>
          <w:rFonts w:ascii="Times New Roman" w:hAnsi="Times New Roman" w:cs="Times New Roman"/>
          <w:sz w:val="28"/>
          <w:szCs w:val="28"/>
        </w:rPr>
        <w:t>2015</w:t>
      </w:r>
      <w:r w:rsidRPr="00340C22">
        <w:rPr>
          <w:rFonts w:ascii="Times New Roman" w:hAnsi="Times New Roman" w:cs="Times New Roman"/>
          <w:sz w:val="28"/>
          <w:szCs w:val="28"/>
        </w:rPr>
        <w:t xml:space="preserve"> году на предприятии сложилась ситуация, при которой степень годности основных фондов уменьшился, а их износ увеличился. Это говорит о том, что общее состояние основных фондов ухудшилось.</w:t>
      </w:r>
      <w:r w:rsidR="00D67B0E">
        <w:rPr>
          <w:rFonts w:ascii="Times New Roman" w:hAnsi="Times New Roman" w:cs="Times New Roman"/>
          <w:sz w:val="28"/>
          <w:szCs w:val="28"/>
        </w:rPr>
        <w:t xml:space="preserve"> Однако в целом степень износа в анализируемом периоде является  невысокой. </w:t>
      </w:r>
    </w:p>
    <w:p w:rsidR="00CF3C44" w:rsidRPr="00340C22" w:rsidRDefault="00CF3C44" w:rsidP="00CF3C44">
      <w:pPr>
        <w:spacing w:line="360" w:lineRule="auto"/>
        <w:ind w:firstLine="708"/>
        <w:jc w:val="both"/>
        <w:rPr>
          <w:rFonts w:ascii="Times New Roman" w:hAnsi="Times New Roman" w:cs="Times New Roman"/>
          <w:sz w:val="28"/>
          <w:szCs w:val="28"/>
        </w:rPr>
      </w:pPr>
      <w:r w:rsidRPr="00340C22">
        <w:rPr>
          <w:rFonts w:ascii="Times New Roman" w:hAnsi="Times New Roman" w:cs="Times New Roman"/>
          <w:sz w:val="28"/>
          <w:szCs w:val="28"/>
        </w:rPr>
        <w:t>Для анализа эффективности использования основных фондов необходимо рассчитать ряд показателей  и проследить его динамику. К этим показателям относятся:</w:t>
      </w:r>
    </w:p>
    <w:p w:rsidR="00CF3C44" w:rsidRDefault="00CF3C44" w:rsidP="00CF3C44">
      <w:pPr>
        <w:spacing w:line="360" w:lineRule="auto"/>
        <w:jc w:val="both"/>
        <w:rPr>
          <w:rFonts w:ascii="Times New Roman" w:hAnsi="Times New Roman" w:cs="Times New Roman"/>
          <w:color w:val="FF0000"/>
          <w:sz w:val="28"/>
          <w:szCs w:val="28"/>
        </w:rPr>
      </w:pPr>
      <w:r>
        <w:rPr>
          <w:rFonts w:ascii="Times New Roman" w:hAnsi="Times New Roman" w:cs="Times New Roman"/>
          <w:sz w:val="28"/>
          <w:szCs w:val="28"/>
        </w:rPr>
        <w:tab/>
      </w:r>
      <w:r w:rsidRPr="008D540F">
        <w:rPr>
          <w:rFonts w:ascii="Times New Roman" w:hAnsi="Times New Roman" w:cs="Times New Roman"/>
          <w:sz w:val="28"/>
          <w:szCs w:val="28"/>
        </w:rPr>
        <w:t>1. Фондоотдача  характеризующая  эффективность использования основных фондов предприятия.</w:t>
      </w:r>
    </w:p>
    <w:p w:rsidR="00CF3C44" w:rsidRPr="008D540F" w:rsidRDefault="00CF3C44" w:rsidP="00CF3C44">
      <w:pPr>
        <w:spacing w:line="360" w:lineRule="auto"/>
        <w:ind w:firstLine="708"/>
        <w:jc w:val="both"/>
        <w:rPr>
          <w:rFonts w:ascii="Times New Roman" w:hAnsi="Times New Roman" w:cs="Times New Roman"/>
          <w:sz w:val="28"/>
          <w:szCs w:val="28"/>
        </w:rPr>
      </w:pPr>
      <w:r w:rsidRPr="008D540F">
        <w:rPr>
          <w:rFonts w:ascii="Times New Roman" w:hAnsi="Times New Roman" w:cs="Times New Roman"/>
          <w:sz w:val="28"/>
          <w:szCs w:val="28"/>
        </w:rPr>
        <w:t xml:space="preserve">2. Фондоемкость – показатель обратный фондоотдаче.Показывает сколько производственных фондов приходится на один рубль товарной продукции. </w:t>
      </w:r>
    </w:p>
    <w:p w:rsidR="00CF3C44" w:rsidRPr="008D540F" w:rsidRDefault="00CF3C44" w:rsidP="00CF3C44">
      <w:pPr>
        <w:spacing w:line="36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8D540F">
        <w:rPr>
          <w:rFonts w:ascii="Times New Roman" w:hAnsi="Times New Roman" w:cs="Times New Roman"/>
          <w:sz w:val="28"/>
          <w:szCs w:val="28"/>
        </w:rPr>
        <w:t>3. Фондорентабельность производства характеризует величину балансовой пр</w:t>
      </w:r>
      <w:r>
        <w:rPr>
          <w:rFonts w:ascii="Times New Roman" w:hAnsi="Times New Roman" w:cs="Times New Roman"/>
          <w:sz w:val="28"/>
          <w:szCs w:val="28"/>
        </w:rPr>
        <w:t xml:space="preserve">ибыли приходящейся на один </w:t>
      </w:r>
      <w:r w:rsidR="000F5A1E">
        <w:rPr>
          <w:rFonts w:ascii="Times New Roman" w:hAnsi="Times New Roman" w:cs="Times New Roman"/>
          <w:sz w:val="28"/>
          <w:szCs w:val="28"/>
        </w:rPr>
        <w:t>руб.</w:t>
      </w:r>
      <w:r w:rsidRPr="008D540F">
        <w:rPr>
          <w:rFonts w:ascii="Times New Roman" w:hAnsi="Times New Roman" w:cs="Times New Roman"/>
          <w:sz w:val="28"/>
          <w:szCs w:val="28"/>
        </w:rPr>
        <w:t xml:space="preserve"> производственных фондов. </w:t>
      </w:r>
    </w:p>
    <w:p w:rsidR="00CF3C44" w:rsidRPr="00680AD2" w:rsidRDefault="00CF3C44" w:rsidP="00CF3C4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80AD2">
        <w:rPr>
          <w:rFonts w:ascii="Times New Roman" w:hAnsi="Times New Roman" w:cs="Times New Roman"/>
          <w:sz w:val="28"/>
          <w:szCs w:val="28"/>
        </w:rPr>
        <w:t xml:space="preserve">4. Фондовооруженность характеризует величину стоимости основных средств, приходящуюся на одного работника предприятия. </w:t>
      </w:r>
    </w:p>
    <w:p w:rsidR="00CF3C44" w:rsidRDefault="00CF3C44" w:rsidP="00CF3C4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 xml:space="preserve">  Данные об эффективности использования основных фондов представлены в таблице </w:t>
      </w:r>
      <w:r>
        <w:rPr>
          <w:rFonts w:ascii="Times New Roman" w:hAnsi="Times New Roman" w:cs="Times New Roman"/>
          <w:sz w:val="28"/>
          <w:szCs w:val="28"/>
        </w:rPr>
        <w:t>2.</w:t>
      </w:r>
      <w:r w:rsidRPr="00340C22">
        <w:rPr>
          <w:rFonts w:ascii="Times New Roman" w:hAnsi="Times New Roman" w:cs="Times New Roman"/>
          <w:sz w:val="28"/>
          <w:szCs w:val="28"/>
        </w:rPr>
        <w:t>5.</w:t>
      </w:r>
    </w:p>
    <w:p w:rsidR="00CF3C44" w:rsidRPr="00340C22" w:rsidRDefault="009C58A2" w:rsidP="00CF3C44">
      <w:pPr>
        <w:pStyle w:val="a9"/>
        <w:spacing w:after="0" w:line="360" w:lineRule="auto"/>
        <w:ind w:firstLine="720"/>
        <w:jc w:val="right"/>
        <w:rPr>
          <w:rFonts w:ascii="Times New Roman" w:hAnsi="Times New Roman" w:cs="Times New Roman"/>
          <w:b/>
          <w:sz w:val="28"/>
          <w:szCs w:val="28"/>
        </w:rPr>
      </w:pPr>
      <w:r>
        <w:rPr>
          <w:rFonts w:ascii="Times New Roman" w:hAnsi="Times New Roman" w:cs="Times New Roman"/>
          <w:b/>
          <w:sz w:val="28"/>
          <w:szCs w:val="28"/>
        </w:rPr>
        <w:t>Та</w:t>
      </w:r>
      <w:r w:rsidR="00CF3C44" w:rsidRPr="00340C22">
        <w:rPr>
          <w:rFonts w:ascii="Times New Roman" w:hAnsi="Times New Roman" w:cs="Times New Roman"/>
          <w:b/>
          <w:sz w:val="28"/>
          <w:szCs w:val="28"/>
        </w:rPr>
        <w:t xml:space="preserve">блица </w:t>
      </w:r>
      <w:r w:rsidR="00CF3C44">
        <w:rPr>
          <w:rFonts w:ascii="Times New Roman" w:hAnsi="Times New Roman" w:cs="Times New Roman"/>
          <w:b/>
          <w:sz w:val="28"/>
          <w:szCs w:val="28"/>
        </w:rPr>
        <w:t>2.</w:t>
      </w:r>
      <w:r w:rsidR="00CF3C44" w:rsidRPr="00340C22">
        <w:rPr>
          <w:rFonts w:ascii="Times New Roman" w:hAnsi="Times New Roman" w:cs="Times New Roman"/>
          <w:b/>
          <w:sz w:val="28"/>
          <w:szCs w:val="28"/>
        </w:rPr>
        <w:t>5</w:t>
      </w:r>
    </w:p>
    <w:p w:rsidR="00CF3C44" w:rsidRPr="00340C22" w:rsidRDefault="00CF3C44" w:rsidP="00CF3C44">
      <w:pPr>
        <w:pStyle w:val="a9"/>
        <w:spacing w:after="0" w:line="360" w:lineRule="auto"/>
        <w:ind w:firstLine="720"/>
        <w:jc w:val="center"/>
        <w:rPr>
          <w:rFonts w:ascii="Times New Roman" w:hAnsi="Times New Roman" w:cs="Times New Roman"/>
          <w:b/>
          <w:sz w:val="28"/>
          <w:szCs w:val="28"/>
        </w:rPr>
      </w:pPr>
      <w:r w:rsidRPr="00340C22">
        <w:rPr>
          <w:rFonts w:ascii="Times New Roman" w:hAnsi="Times New Roman" w:cs="Times New Roman"/>
          <w:b/>
          <w:sz w:val="28"/>
          <w:szCs w:val="28"/>
        </w:rPr>
        <w:t>Показатели использования основных фондов предприятия</w:t>
      </w:r>
    </w:p>
    <w:tbl>
      <w:tblPr>
        <w:tblW w:w="5000" w:type="pct"/>
        <w:tblLayout w:type="fixed"/>
        <w:tblLook w:val="04A0"/>
      </w:tblPr>
      <w:tblGrid>
        <w:gridCol w:w="3710"/>
        <w:gridCol w:w="1361"/>
        <w:gridCol w:w="1277"/>
        <w:gridCol w:w="1556"/>
        <w:gridCol w:w="1667"/>
      </w:tblGrid>
      <w:tr w:rsidR="00CF3C44" w:rsidRPr="00340C22" w:rsidTr="00BD48C5">
        <w:trPr>
          <w:trHeight w:val="390"/>
        </w:trPr>
        <w:tc>
          <w:tcPr>
            <w:tcW w:w="193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3C44" w:rsidRPr="00340C22" w:rsidRDefault="00CF3C44" w:rsidP="00BD48C5">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Показатели</w:t>
            </w:r>
          </w:p>
        </w:tc>
        <w:tc>
          <w:tcPr>
            <w:tcW w:w="1378" w:type="pct"/>
            <w:gridSpan w:val="2"/>
            <w:tcBorders>
              <w:top w:val="single" w:sz="8" w:space="0" w:color="auto"/>
              <w:left w:val="nil"/>
              <w:bottom w:val="single" w:sz="8" w:space="0" w:color="auto"/>
              <w:right w:val="single" w:sz="8" w:space="0" w:color="000000"/>
            </w:tcBorders>
            <w:shd w:val="clear" w:color="auto" w:fill="auto"/>
            <w:vAlign w:val="center"/>
            <w:hideMark/>
          </w:tcPr>
          <w:p w:rsidR="00CF3C44" w:rsidRPr="00340C22" w:rsidRDefault="00CF3C44" w:rsidP="00BD48C5">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Годы</w:t>
            </w:r>
          </w:p>
        </w:tc>
        <w:tc>
          <w:tcPr>
            <w:tcW w:w="1684" w:type="pct"/>
            <w:gridSpan w:val="2"/>
            <w:tcBorders>
              <w:top w:val="single" w:sz="8" w:space="0" w:color="auto"/>
              <w:left w:val="nil"/>
              <w:bottom w:val="single" w:sz="8" w:space="0" w:color="auto"/>
              <w:right w:val="single" w:sz="8" w:space="0" w:color="000000"/>
            </w:tcBorders>
            <w:shd w:val="clear" w:color="auto" w:fill="auto"/>
            <w:vAlign w:val="center"/>
            <w:hideMark/>
          </w:tcPr>
          <w:p w:rsidR="00CF3C44" w:rsidRPr="00340C22" w:rsidRDefault="00CF3C44" w:rsidP="00BD48C5">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Отклонение</w:t>
            </w:r>
          </w:p>
        </w:tc>
      </w:tr>
      <w:tr w:rsidR="00CF3C44" w:rsidRPr="00340C22" w:rsidTr="00D67B0E">
        <w:trPr>
          <w:trHeight w:val="765"/>
        </w:trPr>
        <w:tc>
          <w:tcPr>
            <w:tcW w:w="1938" w:type="pct"/>
            <w:vMerge/>
            <w:tcBorders>
              <w:top w:val="single" w:sz="8" w:space="0" w:color="auto"/>
              <w:left w:val="single" w:sz="8" w:space="0" w:color="auto"/>
              <w:bottom w:val="single" w:sz="8" w:space="0" w:color="000000"/>
              <w:right w:val="single" w:sz="8" w:space="0" w:color="auto"/>
            </w:tcBorders>
            <w:vAlign w:val="center"/>
            <w:hideMark/>
          </w:tcPr>
          <w:p w:rsidR="00CF3C44" w:rsidRPr="00340C22" w:rsidRDefault="00CF3C44" w:rsidP="00BD48C5">
            <w:pPr>
              <w:spacing w:line="360" w:lineRule="auto"/>
              <w:jc w:val="center"/>
              <w:rPr>
                <w:rFonts w:ascii="Times New Roman" w:hAnsi="Times New Roman" w:cs="Times New Roman"/>
                <w:sz w:val="28"/>
                <w:szCs w:val="28"/>
              </w:rPr>
            </w:pPr>
          </w:p>
        </w:tc>
        <w:tc>
          <w:tcPr>
            <w:tcW w:w="711" w:type="pct"/>
            <w:tcBorders>
              <w:top w:val="nil"/>
              <w:left w:val="nil"/>
              <w:bottom w:val="single" w:sz="4" w:space="0" w:color="auto"/>
              <w:right w:val="single" w:sz="8" w:space="0" w:color="auto"/>
            </w:tcBorders>
            <w:shd w:val="clear" w:color="auto" w:fill="auto"/>
            <w:vAlign w:val="center"/>
            <w:hideMark/>
          </w:tcPr>
          <w:p w:rsidR="00CF3C44" w:rsidRPr="00340C22" w:rsidRDefault="00826CF4" w:rsidP="00D67B0E">
            <w:pPr>
              <w:spacing w:line="276"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667" w:type="pct"/>
            <w:tcBorders>
              <w:top w:val="nil"/>
              <w:left w:val="nil"/>
              <w:bottom w:val="single" w:sz="4" w:space="0" w:color="auto"/>
              <w:right w:val="single" w:sz="8" w:space="0" w:color="auto"/>
            </w:tcBorders>
            <w:shd w:val="clear" w:color="auto" w:fill="auto"/>
            <w:vAlign w:val="center"/>
            <w:hideMark/>
          </w:tcPr>
          <w:p w:rsidR="00CF3C44" w:rsidRPr="00340C22" w:rsidRDefault="00826CF4" w:rsidP="00D67B0E">
            <w:pPr>
              <w:spacing w:line="276"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813" w:type="pct"/>
            <w:tcBorders>
              <w:top w:val="nil"/>
              <w:left w:val="nil"/>
              <w:bottom w:val="single" w:sz="4" w:space="0" w:color="auto"/>
              <w:right w:val="single" w:sz="8" w:space="0" w:color="auto"/>
            </w:tcBorders>
            <w:shd w:val="clear" w:color="auto" w:fill="auto"/>
            <w:vAlign w:val="center"/>
            <w:hideMark/>
          </w:tcPr>
          <w:p w:rsidR="00CF3C44" w:rsidRPr="00340C22" w:rsidRDefault="00CF3C44" w:rsidP="00D67B0E">
            <w:pPr>
              <w:spacing w:line="276" w:lineRule="auto"/>
              <w:jc w:val="center"/>
              <w:rPr>
                <w:rFonts w:ascii="Times New Roman" w:hAnsi="Times New Roman" w:cs="Times New Roman"/>
                <w:sz w:val="28"/>
                <w:szCs w:val="28"/>
              </w:rPr>
            </w:pPr>
            <w:r w:rsidRPr="00340C22">
              <w:rPr>
                <w:rFonts w:ascii="Times New Roman" w:hAnsi="Times New Roman" w:cs="Times New Roman"/>
                <w:sz w:val="28"/>
                <w:szCs w:val="28"/>
              </w:rPr>
              <w:t>Абсол</w:t>
            </w:r>
            <w:r>
              <w:rPr>
                <w:rFonts w:ascii="Times New Roman" w:hAnsi="Times New Roman" w:cs="Times New Roman"/>
                <w:sz w:val="28"/>
                <w:szCs w:val="28"/>
              </w:rPr>
              <w:t>ют</w:t>
            </w:r>
            <w:r w:rsidRPr="00340C22">
              <w:rPr>
                <w:rFonts w:ascii="Times New Roman" w:hAnsi="Times New Roman" w:cs="Times New Roman"/>
                <w:sz w:val="28"/>
                <w:szCs w:val="28"/>
              </w:rPr>
              <w:t>., +/-</w:t>
            </w:r>
          </w:p>
        </w:tc>
        <w:tc>
          <w:tcPr>
            <w:tcW w:w="871" w:type="pct"/>
            <w:tcBorders>
              <w:top w:val="nil"/>
              <w:left w:val="nil"/>
              <w:bottom w:val="single" w:sz="4" w:space="0" w:color="auto"/>
              <w:right w:val="single" w:sz="8" w:space="0" w:color="auto"/>
            </w:tcBorders>
            <w:shd w:val="clear" w:color="auto" w:fill="auto"/>
            <w:vAlign w:val="center"/>
            <w:hideMark/>
          </w:tcPr>
          <w:p w:rsidR="00CF3C44" w:rsidRPr="00340C22" w:rsidRDefault="00CF3C44" w:rsidP="00D67B0E">
            <w:pPr>
              <w:spacing w:line="276" w:lineRule="auto"/>
              <w:jc w:val="center"/>
              <w:rPr>
                <w:rFonts w:ascii="Times New Roman" w:hAnsi="Times New Roman" w:cs="Times New Roman"/>
                <w:sz w:val="28"/>
                <w:szCs w:val="28"/>
              </w:rPr>
            </w:pPr>
            <w:r w:rsidRPr="00340C22">
              <w:rPr>
                <w:rFonts w:ascii="Times New Roman" w:hAnsi="Times New Roman" w:cs="Times New Roman"/>
                <w:sz w:val="28"/>
                <w:szCs w:val="28"/>
              </w:rPr>
              <w:t>Относит.,</w:t>
            </w:r>
          </w:p>
          <w:p w:rsidR="00CF3C44" w:rsidRPr="00340C22" w:rsidRDefault="00CF3C44" w:rsidP="00D67B0E">
            <w:pPr>
              <w:spacing w:line="276" w:lineRule="auto"/>
              <w:jc w:val="center"/>
              <w:rPr>
                <w:rFonts w:ascii="Times New Roman" w:hAnsi="Times New Roman" w:cs="Times New Roman"/>
                <w:sz w:val="28"/>
                <w:szCs w:val="28"/>
              </w:rPr>
            </w:pPr>
            <w:r w:rsidRPr="00340C22">
              <w:rPr>
                <w:rFonts w:ascii="Times New Roman" w:hAnsi="Times New Roman" w:cs="Times New Roman"/>
                <w:sz w:val="28"/>
                <w:szCs w:val="28"/>
              </w:rPr>
              <w:t>%</w:t>
            </w:r>
          </w:p>
        </w:tc>
      </w:tr>
      <w:tr w:rsidR="00D67B0E" w:rsidRPr="00340C22" w:rsidTr="00D67B0E">
        <w:trPr>
          <w:trHeight w:val="390"/>
        </w:trPr>
        <w:tc>
          <w:tcPr>
            <w:tcW w:w="1938" w:type="pct"/>
            <w:tcBorders>
              <w:top w:val="nil"/>
              <w:left w:val="single" w:sz="8" w:space="0" w:color="auto"/>
              <w:bottom w:val="single" w:sz="8" w:space="0" w:color="auto"/>
              <w:right w:val="single" w:sz="4" w:space="0" w:color="auto"/>
            </w:tcBorders>
            <w:shd w:val="clear" w:color="auto" w:fill="auto"/>
            <w:vAlign w:val="center"/>
            <w:hideMark/>
          </w:tcPr>
          <w:p w:rsidR="00D67B0E" w:rsidRPr="00340C22" w:rsidRDefault="00D67B0E" w:rsidP="00D67B0E">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 xml:space="preserve">Фондоотдача, </w:t>
            </w:r>
            <w:r>
              <w:rPr>
                <w:rFonts w:ascii="Times New Roman" w:hAnsi="Times New Roman" w:cs="Times New Roman"/>
                <w:sz w:val="28"/>
                <w:szCs w:val="28"/>
              </w:rPr>
              <w:t>руб.</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D67B0E" w:rsidRPr="00D67B0E" w:rsidRDefault="00D67B0E" w:rsidP="00D67B0E">
            <w:pPr>
              <w:widowControl/>
              <w:autoSpaceDE/>
              <w:autoSpaceDN/>
              <w:adjustRightInd/>
              <w:jc w:val="center"/>
              <w:rPr>
                <w:rFonts w:ascii="Times New Roman" w:hAnsi="Times New Roman" w:cs="Times New Roman"/>
                <w:sz w:val="28"/>
                <w:szCs w:val="28"/>
              </w:rPr>
            </w:pPr>
            <w:r w:rsidRPr="00D67B0E">
              <w:rPr>
                <w:rFonts w:ascii="Times New Roman" w:hAnsi="Times New Roman" w:cs="Times New Roman"/>
                <w:sz w:val="28"/>
                <w:szCs w:val="28"/>
              </w:rPr>
              <w:t>1,44</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D67B0E" w:rsidRPr="00D67B0E" w:rsidRDefault="00D67B0E" w:rsidP="00D67B0E">
            <w:pPr>
              <w:jc w:val="center"/>
              <w:rPr>
                <w:rFonts w:ascii="Times New Roman" w:hAnsi="Times New Roman" w:cs="Times New Roman"/>
                <w:sz w:val="28"/>
                <w:szCs w:val="28"/>
              </w:rPr>
            </w:pPr>
            <w:r w:rsidRPr="00D67B0E">
              <w:rPr>
                <w:rFonts w:ascii="Times New Roman" w:hAnsi="Times New Roman" w:cs="Times New Roman"/>
                <w:sz w:val="28"/>
                <w:szCs w:val="28"/>
              </w:rPr>
              <w:t>1,35</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rsidR="00D67B0E" w:rsidRPr="00D67B0E" w:rsidRDefault="00D67B0E" w:rsidP="00D67B0E">
            <w:pPr>
              <w:jc w:val="center"/>
              <w:rPr>
                <w:rFonts w:ascii="Times New Roman" w:hAnsi="Times New Roman" w:cs="Times New Roman"/>
                <w:sz w:val="28"/>
                <w:szCs w:val="28"/>
              </w:rPr>
            </w:pPr>
            <w:r w:rsidRPr="00D67B0E">
              <w:rPr>
                <w:rFonts w:ascii="Times New Roman" w:hAnsi="Times New Roman" w:cs="Times New Roman"/>
                <w:sz w:val="28"/>
                <w:szCs w:val="28"/>
              </w:rPr>
              <w:t>-0,08</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D67B0E" w:rsidRPr="00D67B0E" w:rsidRDefault="00D67B0E" w:rsidP="00D67B0E">
            <w:pPr>
              <w:jc w:val="center"/>
              <w:rPr>
                <w:rFonts w:ascii="Times New Roman" w:hAnsi="Times New Roman" w:cs="Times New Roman"/>
                <w:sz w:val="28"/>
                <w:szCs w:val="28"/>
              </w:rPr>
            </w:pPr>
            <w:r w:rsidRPr="00D67B0E">
              <w:rPr>
                <w:rFonts w:ascii="Times New Roman" w:hAnsi="Times New Roman" w:cs="Times New Roman"/>
                <w:sz w:val="28"/>
                <w:szCs w:val="28"/>
              </w:rPr>
              <w:t>-5,82</w:t>
            </w:r>
          </w:p>
        </w:tc>
      </w:tr>
      <w:tr w:rsidR="00D67B0E" w:rsidRPr="00340C22" w:rsidTr="00D67B0E">
        <w:trPr>
          <w:trHeight w:val="390"/>
        </w:trPr>
        <w:tc>
          <w:tcPr>
            <w:tcW w:w="1938" w:type="pct"/>
            <w:tcBorders>
              <w:top w:val="nil"/>
              <w:left w:val="single" w:sz="8" w:space="0" w:color="auto"/>
              <w:bottom w:val="single" w:sz="8" w:space="0" w:color="auto"/>
              <w:right w:val="single" w:sz="4" w:space="0" w:color="auto"/>
            </w:tcBorders>
            <w:shd w:val="clear" w:color="auto" w:fill="auto"/>
            <w:vAlign w:val="center"/>
            <w:hideMark/>
          </w:tcPr>
          <w:p w:rsidR="00D67B0E" w:rsidRPr="00340C22" w:rsidRDefault="00D67B0E" w:rsidP="00D67B0E">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 xml:space="preserve">Фондоемкость, </w:t>
            </w:r>
            <w:r>
              <w:rPr>
                <w:rFonts w:ascii="Times New Roman" w:hAnsi="Times New Roman" w:cs="Times New Roman"/>
                <w:sz w:val="28"/>
                <w:szCs w:val="28"/>
              </w:rPr>
              <w:t>руб.</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D67B0E" w:rsidRPr="00D67B0E" w:rsidRDefault="00D67B0E" w:rsidP="00D67B0E">
            <w:pPr>
              <w:jc w:val="center"/>
              <w:rPr>
                <w:rFonts w:ascii="Times New Roman" w:hAnsi="Times New Roman" w:cs="Times New Roman"/>
                <w:sz w:val="28"/>
                <w:szCs w:val="28"/>
              </w:rPr>
            </w:pPr>
            <w:r w:rsidRPr="00D67B0E">
              <w:rPr>
                <w:rFonts w:ascii="Times New Roman" w:hAnsi="Times New Roman" w:cs="Times New Roman"/>
                <w:sz w:val="28"/>
                <w:szCs w:val="28"/>
              </w:rPr>
              <w:t>0,697</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D67B0E" w:rsidRPr="00D67B0E" w:rsidRDefault="00D67B0E" w:rsidP="00D67B0E">
            <w:pPr>
              <w:jc w:val="center"/>
              <w:rPr>
                <w:rFonts w:ascii="Times New Roman" w:hAnsi="Times New Roman" w:cs="Times New Roman"/>
                <w:sz w:val="28"/>
                <w:szCs w:val="28"/>
              </w:rPr>
            </w:pPr>
            <w:r w:rsidRPr="00D67B0E">
              <w:rPr>
                <w:rFonts w:ascii="Times New Roman" w:hAnsi="Times New Roman" w:cs="Times New Roman"/>
                <w:sz w:val="28"/>
                <w:szCs w:val="28"/>
              </w:rPr>
              <w:t>0,740</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rsidR="00D67B0E" w:rsidRPr="00D67B0E" w:rsidRDefault="00D67B0E" w:rsidP="00D67B0E">
            <w:pPr>
              <w:jc w:val="center"/>
              <w:rPr>
                <w:rFonts w:ascii="Times New Roman" w:hAnsi="Times New Roman" w:cs="Times New Roman"/>
                <w:sz w:val="28"/>
                <w:szCs w:val="28"/>
              </w:rPr>
            </w:pPr>
            <w:r w:rsidRPr="00D67B0E">
              <w:rPr>
                <w:rFonts w:ascii="Times New Roman" w:hAnsi="Times New Roman" w:cs="Times New Roman"/>
                <w:sz w:val="28"/>
                <w:szCs w:val="28"/>
              </w:rPr>
              <w:t>0,043</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D67B0E" w:rsidRPr="00D67B0E" w:rsidRDefault="00D67B0E" w:rsidP="00D67B0E">
            <w:pPr>
              <w:jc w:val="center"/>
              <w:rPr>
                <w:rFonts w:ascii="Times New Roman" w:hAnsi="Times New Roman" w:cs="Times New Roman"/>
                <w:sz w:val="28"/>
                <w:szCs w:val="28"/>
              </w:rPr>
            </w:pPr>
            <w:r w:rsidRPr="00D67B0E">
              <w:rPr>
                <w:rFonts w:ascii="Times New Roman" w:hAnsi="Times New Roman" w:cs="Times New Roman"/>
                <w:sz w:val="28"/>
                <w:szCs w:val="28"/>
              </w:rPr>
              <w:t>6,179</w:t>
            </w:r>
          </w:p>
        </w:tc>
      </w:tr>
      <w:tr w:rsidR="00D67B0E" w:rsidRPr="00340C22" w:rsidTr="00D67B0E">
        <w:trPr>
          <w:trHeight w:val="390"/>
        </w:trPr>
        <w:tc>
          <w:tcPr>
            <w:tcW w:w="1938" w:type="pct"/>
            <w:tcBorders>
              <w:top w:val="nil"/>
              <w:left w:val="single" w:sz="8" w:space="0" w:color="auto"/>
              <w:bottom w:val="single" w:sz="4" w:space="0" w:color="auto"/>
              <w:right w:val="single" w:sz="4" w:space="0" w:color="auto"/>
            </w:tcBorders>
            <w:shd w:val="clear" w:color="auto" w:fill="auto"/>
            <w:vAlign w:val="center"/>
            <w:hideMark/>
          </w:tcPr>
          <w:p w:rsidR="00D67B0E" w:rsidRPr="00340C22" w:rsidRDefault="00D67B0E" w:rsidP="00D67B0E">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Фондорентабельность, %</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D67B0E" w:rsidRPr="00D67B0E" w:rsidRDefault="00D67B0E" w:rsidP="00D67B0E">
            <w:pPr>
              <w:jc w:val="center"/>
              <w:rPr>
                <w:rFonts w:ascii="Times New Roman" w:hAnsi="Times New Roman" w:cs="Times New Roman"/>
                <w:sz w:val="28"/>
                <w:szCs w:val="28"/>
              </w:rPr>
            </w:pPr>
            <w:r w:rsidRPr="00D67B0E">
              <w:rPr>
                <w:rFonts w:ascii="Times New Roman" w:hAnsi="Times New Roman" w:cs="Times New Roman"/>
                <w:sz w:val="28"/>
                <w:szCs w:val="28"/>
              </w:rPr>
              <w:t>8,75</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D67B0E" w:rsidRPr="00D67B0E" w:rsidRDefault="00D67B0E" w:rsidP="00D67B0E">
            <w:pPr>
              <w:jc w:val="center"/>
              <w:rPr>
                <w:rFonts w:ascii="Times New Roman" w:hAnsi="Times New Roman" w:cs="Times New Roman"/>
                <w:sz w:val="28"/>
                <w:szCs w:val="28"/>
              </w:rPr>
            </w:pPr>
            <w:r w:rsidRPr="00D67B0E">
              <w:rPr>
                <w:rFonts w:ascii="Times New Roman" w:hAnsi="Times New Roman" w:cs="Times New Roman"/>
                <w:sz w:val="28"/>
                <w:szCs w:val="28"/>
              </w:rPr>
              <w:t>20,34</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rsidR="00D67B0E" w:rsidRPr="00D67B0E" w:rsidRDefault="00D67B0E" w:rsidP="00D67B0E">
            <w:pPr>
              <w:jc w:val="center"/>
              <w:rPr>
                <w:rFonts w:ascii="Times New Roman" w:hAnsi="Times New Roman" w:cs="Times New Roman"/>
                <w:sz w:val="28"/>
                <w:szCs w:val="28"/>
              </w:rPr>
            </w:pPr>
            <w:r w:rsidRPr="00D67B0E">
              <w:rPr>
                <w:rFonts w:ascii="Times New Roman" w:hAnsi="Times New Roman" w:cs="Times New Roman"/>
                <w:sz w:val="28"/>
                <w:szCs w:val="28"/>
              </w:rPr>
              <w:t>11,59</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D67B0E" w:rsidRPr="00D67B0E" w:rsidRDefault="00D67B0E" w:rsidP="00D67B0E">
            <w:pPr>
              <w:jc w:val="center"/>
              <w:rPr>
                <w:rFonts w:ascii="Times New Roman" w:hAnsi="Times New Roman" w:cs="Times New Roman"/>
                <w:sz w:val="28"/>
                <w:szCs w:val="28"/>
              </w:rPr>
            </w:pPr>
            <w:r w:rsidRPr="00D67B0E">
              <w:rPr>
                <w:rFonts w:ascii="Times New Roman" w:hAnsi="Times New Roman" w:cs="Times New Roman"/>
                <w:sz w:val="28"/>
                <w:szCs w:val="28"/>
              </w:rPr>
              <w:t>132,49</w:t>
            </w:r>
          </w:p>
        </w:tc>
      </w:tr>
      <w:tr w:rsidR="00D67B0E" w:rsidRPr="00340C22" w:rsidTr="00D67B0E">
        <w:trPr>
          <w:trHeight w:val="390"/>
        </w:trPr>
        <w:tc>
          <w:tcPr>
            <w:tcW w:w="19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7B0E" w:rsidRPr="00340C22" w:rsidRDefault="00D67B0E" w:rsidP="00D67B0E">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 xml:space="preserve">Фондовооруженность труда, </w:t>
            </w:r>
            <w:r>
              <w:rPr>
                <w:rFonts w:ascii="Times New Roman" w:hAnsi="Times New Roman" w:cs="Times New Roman"/>
                <w:sz w:val="28"/>
                <w:szCs w:val="28"/>
              </w:rPr>
              <w:t>тыс. руб.</w:t>
            </w:r>
          </w:p>
        </w:tc>
        <w:tc>
          <w:tcPr>
            <w:tcW w:w="711" w:type="pct"/>
            <w:tcBorders>
              <w:top w:val="single" w:sz="4" w:space="0" w:color="auto"/>
              <w:left w:val="nil"/>
              <w:bottom w:val="single" w:sz="4" w:space="0" w:color="auto"/>
              <w:right w:val="single" w:sz="4" w:space="0" w:color="auto"/>
            </w:tcBorders>
            <w:shd w:val="clear" w:color="auto" w:fill="auto"/>
            <w:vAlign w:val="center"/>
          </w:tcPr>
          <w:p w:rsidR="00D67B0E" w:rsidRPr="00D67B0E" w:rsidRDefault="00D67B0E" w:rsidP="00D67B0E">
            <w:pPr>
              <w:jc w:val="center"/>
              <w:rPr>
                <w:rFonts w:ascii="Times New Roman" w:hAnsi="Times New Roman" w:cs="Times New Roman"/>
                <w:sz w:val="28"/>
                <w:szCs w:val="28"/>
              </w:rPr>
            </w:pPr>
            <w:r w:rsidRPr="00D67B0E">
              <w:rPr>
                <w:rFonts w:ascii="Times New Roman" w:hAnsi="Times New Roman" w:cs="Times New Roman"/>
                <w:sz w:val="28"/>
                <w:szCs w:val="28"/>
              </w:rPr>
              <w:t>840,40</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D67B0E" w:rsidRPr="00D67B0E" w:rsidRDefault="00D67B0E" w:rsidP="00D67B0E">
            <w:pPr>
              <w:jc w:val="center"/>
              <w:rPr>
                <w:rFonts w:ascii="Times New Roman" w:hAnsi="Times New Roman" w:cs="Times New Roman"/>
                <w:sz w:val="28"/>
                <w:szCs w:val="28"/>
              </w:rPr>
            </w:pPr>
            <w:r w:rsidRPr="00D67B0E">
              <w:rPr>
                <w:rFonts w:ascii="Times New Roman" w:hAnsi="Times New Roman" w:cs="Times New Roman"/>
                <w:sz w:val="28"/>
                <w:szCs w:val="28"/>
              </w:rPr>
              <w:t>1039,78</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rsidR="00D67B0E" w:rsidRPr="00D67B0E" w:rsidRDefault="00D67B0E" w:rsidP="00D67B0E">
            <w:pPr>
              <w:jc w:val="center"/>
              <w:rPr>
                <w:rFonts w:ascii="Times New Roman" w:hAnsi="Times New Roman" w:cs="Times New Roman"/>
                <w:sz w:val="28"/>
                <w:szCs w:val="28"/>
              </w:rPr>
            </w:pPr>
            <w:r w:rsidRPr="00D67B0E">
              <w:rPr>
                <w:rFonts w:ascii="Times New Roman" w:hAnsi="Times New Roman" w:cs="Times New Roman"/>
                <w:sz w:val="28"/>
                <w:szCs w:val="28"/>
              </w:rPr>
              <w:t>199,38</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D67B0E" w:rsidRPr="00D67B0E" w:rsidRDefault="00D67B0E" w:rsidP="00D67B0E">
            <w:pPr>
              <w:jc w:val="center"/>
              <w:rPr>
                <w:rFonts w:ascii="Times New Roman" w:hAnsi="Times New Roman" w:cs="Times New Roman"/>
                <w:sz w:val="28"/>
                <w:szCs w:val="28"/>
              </w:rPr>
            </w:pPr>
            <w:r w:rsidRPr="00D67B0E">
              <w:rPr>
                <w:rFonts w:ascii="Times New Roman" w:hAnsi="Times New Roman" w:cs="Times New Roman"/>
                <w:sz w:val="28"/>
                <w:szCs w:val="28"/>
              </w:rPr>
              <w:t>23,73</w:t>
            </w:r>
          </w:p>
        </w:tc>
      </w:tr>
    </w:tbl>
    <w:p w:rsidR="00CF3C44" w:rsidRPr="00340C22" w:rsidRDefault="00CF3C44" w:rsidP="00CF3C44">
      <w:pPr>
        <w:spacing w:line="360" w:lineRule="auto"/>
        <w:jc w:val="both"/>
        <w:rPr>
          <w:rFonts w:ascii="Times New Roman" w:hAnsi="Times New Roman" w:cs="Times New Roman"/>
          <w:sz w:val="28"/>
          <w:szCs w:val="28"/>
        </w:rPr>
      </w:pPr>
    </w:p>
    <w:p w:rsidR="00CF3C44" w:rsidRPr="00340C22" w:rsidRDefault="00CF3C44" w:rsidP="00CF3C44">
      <w:pPr>
        <w:spacing w:line="360" w:lineRule="auto"/>
        <w:ind w:firstLine="708"/>
        <w:jc w:val="both"/>
        <w:rPr>
          <w:rFonts w:ascii="Times New Roman" w:hAnsi="Times New Roman" w:cs="Times New Roman"/>
          <w:color w:val="000000" w:themeColor="text1"/>
          <w:sz w:val="28"/>
          <w:szCs w:val="28"/>
        </w:rPr>
      </w:pPr>
      <w:r w:rsidRPr="00340C22">
        <w:rPr>
          <w:rFonts w:ascii="Times New Roman" w:hAnsi="Times New Roman" w:cs="Times New Roman"/>
          <w:color w:val="000000" w:themeColor="text1"/>
          <w:sz w:val="28"/>
          <w:szCs w:val="28"/>
        </w:rPr>
        <w:lastRenderedPageBreak/>
        <w:t xml:space="preserve">По результатам </w:t>
      </w:r>
      <w:r w:rsidR="00C6240A">
        <w:rPr>
          <w:rFonts w:ascii="Times New Roman" w:hAnsi="Times New Roman" w:cs="Times New Roman"/>
          <w:color w:val="000000" w:themeColor="text1"/>
          <w:sz w:val="28"/>
          <w:szCs w:val="28"/>
        </w:rPr>
        <w:t xml:space="preserve">расчета </w:t>
      </w:r>
      <w:r w:rsidRPr="00340C22">
        <w:rPr>
          <w:rFonts w:ascii="Times New Roman" w:hAnsi="Times New Roman" w:cs="Times New Roman"/>
          <w:color w:val="000000" w:themeColor="text1"/>
          <w:sz w:val="28"/>
          <w:szCs w:val="28"/>
        </w:rPr>
        <w:t>показателей использования основных фондов</w:t>
      </w:r>
      <w:r w:rsidR="00C6240A">
        <w:rPr>
          <w:rFonts w:ascii="Times New Roman" w:hAnsi="Times New Roman" w:cs="Times New Roman"/>
          <w:color w:val="000000" w:themeColor="text1"/>
          <w:sz w:val="28"/>
          <w:szCs w:val="28"/>
        </w:rPr>
        <w:t xml:space="preserve"> можно сделать следующие выводы.</w:t>
      </w:r>
    </w:p>
    <w:p w:rsidR="00CF3C44" w:rsidRPr="0089373D" w:rsidRDefault="00CF3C44" w:rsidP="00CF3C44">
      <w:pPr>
        <w:spacing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ab/>
      </w:r>
      <w:r w:rsidRPr="0089373D">
        <w:rPr>
          <w:rFonts w:ascii="Times New Roman" w:hAnsi="Times New Roman" w:cs="Times New Roman"/>
          <w:sz w:val="28"/>
          <w:szCs w:val="28"/>
        </w:rPr>
        <w:t xml:space="preserve">1. Показатель фондоотдачи </w:t>
      </w:r>
      <w:r>
        <w:rPr>
          <w:rFonts w:ascii="Times New Roman" w:hAnsi="Times New Roman" w:cs="Times New Roman"/>
          <w:sz w:val="28"/>
          <w:szCs w:val="28"/>
        </w:rPr>
        <w:t>отраж</w:t>
      </w:r>
      <w:r w:rsidRPr="0089373D">
        <w:rPr>
          <w:rFonts w:ascii="Times New Roman" w:hAnsi="Times New Roman" w:cs="Times New Roman"/>
          <w:sz w:val="28"/>
          <w:szCs w:val="28"/>
        </w:rPr>
        <w:t xml:space="preserve">ает сколько выручки приходится на 1 </w:t>
      </w:r>
      <w:r w:rsidR="000F5A1E">
        <w:rPr>
          <w:rFonts w:ascii="Times New Roman" w:hAnsi="Times New Roman" w:cs="Times New Roman"/>
          <w:sz w:val="28"/>
          <w:szCs w:val="28"/>
        </w:rPr>
        <w:t>руб.</w:t>
      </w:r>
      <w:r w:rsidRPr="0089373D">
        <w:rPr>
          <w:rFonts w:ascii="Times New Roman" w:hAnsi="Times New Roman" w:cs="Times New Roman"/>
          <w:sz w:val="28"/>
          <w:szCs w:val="28"/>
        </w:rPr>
        <w:t xml:space="preserve"> стоимости основных производственных фондов. </w:t>
      </w:r>
      <w:r>
        <w:rPr>
          <w:rFonts w:ascii="Times New Roman" w:hAnsi="Times New Roman" w:cs="Times New Roman"/>
          <w:sz w:val="28"/>
          <w:szCs w:val="28"/>
        </w:rPr>
        <w:t>Как видно</w:t>
      </w:r>
      <w:r w:rsidRPr="0089373D">
        <w:rPr>
          <w:rFonts w:ascii="Times New Roman" w:hAnsi="Times New Roman" w:cs="Times New Roman"/>
          <w:sz w:val="28"/>
          <w:szCs w:val="28"/>
        </w:rPr>
        <w:t>, фондоотдача основных производ</w:t>
      </w:r>
      <w:r>
        <w:rPr>
          <w:rFonts w:ascii="Times New Roman" w:hAnsi="Times New Roman" w:cs="Times New Roman"/>
          <w:sz w:val="28"/>
          <w:szCs w:val="28"/>
        </w:rPr>
        <w:t xml:space="preserve">ственных фондов снизилась в </w:t>
      </w:r>
      <w:r w:rsidR="00826CF4">
        <w:rPr>
          <w:rFonts w:ascii="Times New Roman" w:hAnsi="Times New Roman" w:cs="Times New Roman"/>
          <w:sz w:val="28"/>
          <w:szCs w:val="28"/>
        </w:rPr>
        <w:t>2015</w:t>
      </w:r>
      <w:r>
        <w:rPr>
          <w:rFonts w:ascii="Times New Roman" w:hAnsi="Times New Roman" w:cs="Times New Roman"/>
          <w:sz w:val="28"/>
          <w:szCs w:val="28"/>
        </w:rPr>
        <w:t xml:space="preserve"> году по сравнению с </w:t>
      </w:r>
      <w:r w:rsidR="00826CF4">
        <w:rPr>
          <w:rFonts w:ascii="Times New Roman" w:hAnsi="Times New Roman" w:cs="Times New Roman"/>
          <w:sz w:val="28"/>
          <w:szCs w:val="28"/>
        </w:rPr>
        <w:t>2014</w:t>
      </w:r>
      <w:r>
        <w:rPr>
          <w:rFonts w:ascii="Times New Roman" w:hAnsi="Times New Roman" w:cs="Times New Roman"/>
          <w:sz w:val="28"/>
          <w:szCs w:val="28"/>
        </w:rPr>
        <w:t xml:space="preserve"> годом на </w:t>
      </w:r>
      <w:r w:rsidR="00C6240A">
        <w:rPr>
          <w:rFonts w:ascii="Times New Roman" w:hAnsi="Times New Roman" w:cs="Times New Roman"/>
          <w:sz w:val="28"/>
          <w:szCs w:val="28"/>
        </w:rPr>
        <w:t>5</w:t>
      </w:r>
      <w:r>
        <w:rPr>
          <w:rFonts w:ascii="Times New Roman" w:hAnsi="Times New Roman" w:cs="Times New Roman"/>
          <w:sz w:val="28"/>
          <w:szCs w:val="28"/>
        </w:rPr>
        <w:t>,</w:t>
      </w:r>
      <w:r w:rsidR="00D67B0E">
        <w:rPr>
          <w:rFonts w:ascii="Times New Roman" w:hAnsi="Times New Roman" w:cs="Times New Roman"/>
          <w:sz w:val="28"/>
          <w:szCs w:val="28"/>
        </w:rPr>
        <w:t>8</w:t>
      </w:r>
      <w:r>
        <w:rPr>
          <w:rFonts w:ascii="Times New Roman" w:hAnsi="Times New Roman" w:cs="Times New Roman"/>
          <w:sz w:val="28"/>
          <w:szCs w:val="28"/>
        </w:rPr>
        <w:t xml:space="preserve">% </w:t>
      </w:r>
      <w:r w:rsidRPr="0089373D">
        <w:rPr>
          <w:rFonts w:ascii="Times New Roman" w:hAnsi="Times New Roman" w:cs="Times New Roman"/>
          <w:sz w:val="28"/>
          <w:szCs w:val="28"/>
        </w:rPr>
        <w:t xml:space="preserve">, что является отрицательной динамикой и свидетельствует о </w:t>
      </w:r>
      <w:r w:rsidR="00C6240A">
        <w:rPr>
          <w:rFonts w:ascii="Times New Roman" w:hAnsi="Times New Roman" w:cs="Times New Roman"/>
          <w:sz w:val="28"/>
          <w:szCs w:val="28"/>
        </w:rPr>
        <w:t xml:space="preserve">менее </w:t>
      </w:r>
      <w:r w:rsidRPr="0089373D">
        <w:rPr>
          <w:rFonts w:ascii="Times New Roman" w:hAnsi="Times New Roman" w:cs="Times New Roman"/>
          <w:sz w:val="28"/>
          <w:szCs w:val="28"/>
        </w:rPr>
        <w:t>эффективной работе предприятия.</w:t>
      </w:r>
    </w:p>
    <w:p w:rsidR="00CF3C44" w:rsidRPr="00340C22" w:rsidRDefault="00CF3C44" w:rsidP="00CF3C44">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340C22">
        <w:rPr>
          <w:rFonts w:ascii="Times New Roman" w:hAnsi="Times New Roman" w:cs="Times New Roman"/>
          <w:color w:val="000000" w:themeColor="text1"/>
          <w:sz w:val="28"/>
          <w:szCs w:val="28"/>
        </w:rPr>
        <w:t xml:space="preserve">2. </w:t>
      </w:r>
      <w:r w:rsidRPr="00340C22">
        <w:rPr>
          <w:rFonts w:ascii="Times New Roman" w:eastAsiaTheme="minorEastAsia" w:hAnsi="Times New Roman" w:cs="Times New Roman"/>
          <w:sz w:val="28"/>
          <w:szCs w:val="28"/>
        </w:rPr>
        <w:t xml:space="preserve">Сравнивая </w:t>
      </w:r>
      <w:r>
        <w:rPr>
          <w:rFonts w:ascii="Times New Roman" w:eastAsiaTheme="minorEastAsia" w:hAnsi="Times New Roman" w:cs="Times New Roman"/>
          <w:sz w:val="28"/>
          <w:szCs w:val="28"/>
        </w:rPr>
        <w:t>показатели</w:t>
      </w:r>
      <w:r w:rsidRPr="00340C22">
        <w:rPr>
          <w:rFonts w:ascii="Times New Roman" w:eastAsiaTheme="minorEastAsia" w:hAnsi="Times New Roman" w:cs="Times New Roman"/>
          <w:sz w:val="28"/>
          <w:szCs w:val="28"/>
        </w:rPr>
        <w:t>фондоёмкости вид</w:t>
      </w:r>
      <w:r w:rsidR="00C6240A">
        <w:rPr>
          <w:rFonts w:ascii="Times New Roman" w:eastAsiaTheme="minorEastAsia" w:hAnsi="Times New Roman" w:cs="Times New Roman"/>
          <w:sz w:val="28"/>
          <w:szCs w:val="28"/>
        </w:rPr>
        <w:t>но</w:t>
      </w:r>
      <w:r w:rsidRPr="00340C22">
        <w:rPr>
          <w:rFonts w:ascii="Times New Roman" w:eastAsiaTheme="minorEastAsia" w:hAnsi="Times New Roman" w:cs="Times New Roman"/>
          <w:sz w:val="28"/>
          <w:szCs w:val="28"/>
        </w:rPr>
        <w:t>, что  затраты основных фондов  предприяти</w:t>
      </w:r>
      <w:r>
        <w:rPr>
          <w:rFonts w:ascii="Times New Roman" w:eastAsiaTheme="minorEastAsia" w:hAnsi="Times New Roman" w:cs="Times New Roman"/>
          <w:sz w:val="28"/>
          <w:szCs w:val="28"/>
        </w:rPr>
        <w:t>я</w:t>
      </w:r>
      <w:r w:rsidR="00C6240A">
        <w:rPr>
          <w:rFonts w:ascii="Times New Roman" w:eastAsiaTheme="minorEastAsia" w:hAnsi="Times New Roman" w:cs="Times New Roman"/>
          <w:sz w:val="28"/>
          <w:szCs w:val="28"/>
        </w:rPr>
        <w:t xml:space="preserve"> на 1 руб. продукции</w:t>
      </w:r>
      <w:r>
        <w:rPr>
          <w:rFonts w:ascii="Times New Roman" w:eastAsiaTheme="minorEastAsia" w:hAnsi="Times New Roman" w:cs="Times New Roman"/>
          <w:sz w:val="28"/>
          <w:szCs w:val="28"/>
        </w:rPr>
        <w:t xml:space="preserve"> в </w:t>
      </w:r>
      <w:r w:rsidR="00826CF4">
        <w:rPr>
          <w:rFonts w:ascii="Times New Roman" w:eastAsiaTheme="minorEastAsia" w:hAnsi="Times New Roman" w:cs="Times New Roman"/>
          <w:sz w:val="28"/>
          <w:szCs w:val="28"/>
        </w:rPr>
        <w:t>2015</w:t>
      </w:r>
      <w:r>
        <w:rPr>
          <w:rFonts w:ascii="Times New Roman" w:eastAsiaTheme="minorEastAsia" w:hAnsi="Times New Roman" w:cs="Times New Roman"/>
          <w:sz w:val="28"/>
          <w:szCs w:val="28"/>
        </w:rPr>
        <w:t xml:space="preserve"> году возросли на </w:t>
      </w:r>
      <w:r w:rsidR="00C6240A">
        <w:rPr>
          <w:rFonts w:ascii="Times New Roman" w:eastAsiaTheme="minorEastAsia" w:hAnsi="Times New Roman" w:cs="Times New Roman"/>
          <w:sz w:val="28"/>
          <w:szCs w:val="28"/>
        </w:rPr>
        <w:t>6</w:t>
      </w:r>
      <w:r>
        <w:rPr>
          <w:rFonts w:ascii="Times New Roman" w:eastAsiaTheme="minorEastAsia" w:hAnsi="Times New Roman" w:cs="Times New Roman"/>
          <w:sz w:val="28"/>
          <w:szCs w:val="28"/>
        </w:rPr>
        <w:t>%, что также является отрицательным моментом неэффективного использования основных средств.</w:t>
      </w:r>
    </w:p>
    <w:p w:rsidR="00CF3C44" w:rsidRDefault="00CF3C44" w:rsidP="00CF3C44">
      <w:pPr>
        <w:spacing w:line="360" w:lineRule="auto"/>
        <w:jc w:val="both"/>
        <w:rPr>
          <w:rFonts w:ascii="Times New Roman" w:hAnsi="Times New Roman" w:cs="Times New Roman"/>
          <w:sz w:val="28"/>
          <w:szCs w:val="28"/>
        </w:rPr>
      </w:pPr>
      <w:r>
        <w:rPr>
          <w:color w:val="000000" w:themeColor="text1"/>
        </w:rPr>
        <w:tab/>
      </w:r>
      <w:r w:rsidRPr="0089373D">
        <w:rPr>
          <w:rFonts w:ascii="Times New Roman" w:hAnsi="Times New Roman" w:cs="Times New Roman"/>
          <w:sz w:val="28"/>
          <w:szCs w:val="28"/>
        </w:rPr>
        <w:t xml:space="preserve"> 3. Проанализировав результаты </w:t>
      </w:r>
      <w:r>
        <w:rPr>
          <w:rFonts w:ascii="Times New Roman" w:hAnsi="Times New Roman" w:cs="Times New Roman"/>
          <w:sz w:val="28"/>
          <w:szCs w:val="28"/>
        </w:rPr>
        <w:t xml:space="preserve">расчета </w:t>
      </w:r>
      <w:r w:rsidRPr="0089373D">
        <w:rPr>
          <w:rFonts w:ascii="Times New Roman" w:hAnsi="Times New Roman" w:cs="Times New Roman"/>
          <w:sz w:val="28"/>
          <w:szCs w:val="28"/>
        </w:rPr>
        <w:t xml:space="preserve">фондорентабельности можно сказать, что в </w:t>
      </w:r>
      <w:r w:rsidR="00826CF4">
        <w:rPr>
          <w:rFonts w:ascii="Times New Roman" w:hAnsi="Times New Roman" w:cs="Times New Roman"/>
          <w:sz w:val="28"/>
          <w:szCs w:val="28"/>
        </w:rPr>
        <w:t>2015</w:t>
      </w:r>
      <w:r w:rsidRPr="0089373D">
        <w:rPr>
          <w:rFonts w:ascii="Times New Roman" w:hAnsi="Times New Roman" w:cs="Times New Roman"/>
          <w:sz w:val="28"/>
          <w:szCs w:val="28"/>
        </w:rPr>
        <w:t xml:space="preserve"> году прибыль</w:t>
      </w:r>
      <w:r w:rsidR="00C6240A">
        <w:rPr>
          <w:rFonts w:ascii="Times New Roman" w:hAnsi="Times New Roman" w:cs="Times New Roman"/>
          <w:sz w:val="28"/>
          <w:szCs w:val="28"/>
        </w:rPr>
        <w:t>,</w:t>
      </w:r>
      <w:r w:rsidRPr="0089373D">
        <w:rPr>
          <w:rFonts w:ascii="Times New Roman" w:hAnsi="Times New Roman" w:cs="Times New Roman"/>
          <w:sz w:val="28"/>
          <w:szCs w:val="28"/>
        </w:rPr>
        <w:t xml:space="preserve"> приходящаяся на 1 </w:t>
      </w:r>
      <w:r w:rsidR="000F5A1E">
        <w:rPr>
          <w:rFonts w:ascii="Times New Roman" w:hAnsi="Times New Roman" w:cs="Times New Roman"/>
          <w:sz w:val="28"/>
          <w:szCs w:val="28"/>
        </w:rPr>
        <w:t>руб.</w:t>
      </w:r>
      <w:r w:rsidRPr="0089373D">
        <w:rPr>
          <w:rFonts w:ascii="Times New Roman" w:hAnsi="Times New Roman" w:cs="Times New Roman"/>
          <w:sz w:val="28"/>
          <w:szCs w:val="28"/>
        </w:rPr>
        <w:t xml:space="preserve"> производственных фондов составила </w:t>
      </w:r>
      <w:r w:rsidR="00D67B0E">
        <w:rPr>
          <w:rFonts w:ascii="Times New Roman" w:hAnsi="Times New Roman" w:cs="Times New Roman"/>
          <w:sz w:val="28"/>
          <w:szCs w:val="28"/>
        </w:rPr>
        <w:t>20,3</w:t>
      </w:r>
      <w:r w:rsidR="00C6240A">
        <w:rPr>
          <w:rFonts w:ascii="Times New Roman" w:hAnsi="Times New Roman" w:cs="Times New Roman"/>
          <w:sz w:val="28"/>
          <w:szCs w:val="28"/>
        </w:rPr>
        <w:t xml:space="preserve"> копейки</w:t>
      </w:r>
      <w:r w:rsidR="00D67B0E">
        <w:rPr>
          <w:rFonts w:ascii="Times New Roman" w:hAnsi="Times New Roman" w:cs="Times New Roman"/>
          <w:sz w:val="28"/>
          <w:szCs w:val="28"/>
        </w:rPr>
        <w:t xml:space="preserve">, что говорит о росте </w:t>
      </w:r>
      <w:r w:rsidRPr="0089373D">
        <w:rPr>
          <w:rFonts w:ascii="Times New Roman" w:hAnsi="Times New Roman" w:cs="Times New Roman"/>
          <w:sz w:val="28"/>
          <w:szCs w:val="28"/>
        </w:rPr>
        <w:t xml:space="preserve"> на </w:t>
      </w:r>
      <w:r w:rsidR="00D67B0E">
        <w:rPr>
          <w:rFonts w:ascii="Times New Roman" w:hAnsi="Times New Roman" w:cs="Times New Roman"/>
          <w:sz w:val="28"/>
          <w:szCs w:val="28"/>
        </w:rPr>
        <w:t>132,5</w:t>
      </w:r>
      <w:r w:rsidRPr="0089373D">
        <w:rPr>
          <w:rFonts w:ascii="Times New Roman" w:hAnsi="Times New Roman" w:cs="Times New Roman"/>
          <w:sz w:val="28"/>
          <w:szCs w:val="28"/>
        </w:rPr>
        <w:t>%</w:t>
      </w:r>
      <w:r w:rsidR="00C6240A">
        <w:rPr>
          <w:rFonts w:ascii="Times New Roman" w:hAnsi="Times New Roman" w:cs="Times New Roman"/>
          <w:sz w:val="28"/>
          <w:szCs w:val="28"/>
        </w:rPr>
        <w:t xml:space="preserve">или </w:t>
      </w:r>
      <w:r w:rsidR="00D67B0E">
        <w:rPr>
          <w:rFonts w:ascii="Times New Roman" w:hAnsi="Times New Roman" w:cs="Times New Roman"/>
          <w:sz w:val="28"/>
          <w:szCs w:val="28"/>
        </w:rPr>
        <w:t>11,6</w:t>
      </w:r>
      <w:r w:rsidR="00C6240A">
        <w:rPr>
          <w:rFonts w:ascii="Times New Roman" w:hAnsi="Times New Roman" w:cs="Times New Roman"/>
          <w:sz w:val="28"/>
          <w:szCs w:val="28"/>
        </w:rPr>
        <w:t xml:space="preserve"> копеек</w:t>
      </w:r>
      <w:r w:rsidRPr="0089373D">
        <w:rPr>
          <w:rFonts w:ascii="Times New Roman" w:hAnsi="Times New Roman" w:cs="Times New Roman"/>
          <w:sz w:val="28"/>
          <w:szCs w:val="28"/>
        </w:rPr>
        <w:t xml:space="preserve"> по сравнению с </w:t>
      </w:r>
      <w:r w:rsidR="00826CF4">
        <w:rPr>
          <w:rFonts w:ascii="Times New Roman" w:hAnsi="Times New Roman" w:cs="Times New Roman"/>
          <w:sz w:val="28"/>
          <w:szCs w:val="28"/>
        </w:rPr>
        <w:t>2014</w:t>
      </w:r>
      <w:r w:rsidRPr="0089373D">
        <w:rPr>
          <w:rFonts w:ascii="Times New Roman" w:hAnsi="Times New Roman" w:cs="Times New Roman"/>
          <w:sz w:val="28"/>
          <w:szCs w:val="28"/>
        </w:rPr>
        <w:t xml:space="preserve"> годом.   </w:t>
      </w:r>
      <w:r w:rsidRPr="0089373D">
        <w:rPr>
          <w:rFonts w:ascii="Times New Roman" w:hAnsi="Times New Roman" w:cs="Times New Roman"/>
          <w:sz w:val="28"/>
          <w:szCs w:val="28"/>
        </w:rPr>
        <w:tab/>
      </w:r>
    </w:p>
    <w:p w:rsidR="00CF3C44" w:rsidRPr="0089373D" w:rsidRDefault="00CF3C44" w:rsidP="00CF3C44">
      <w:pPr>
        <w:spacing w:line="360" w:lineRule="auto"/>
        <w:ind w:firstLine="708"/>
        <w:jc w:val="both"/>
        <w:rPr>
          <w:rFonts w:ascii="Times New Roman" w:hAnsi="Times New Roman" w:cs="Times New Roman"/>
          <w:sz w:val="28"/>
          <w:szCs w:val="28"/>
        </w:rPr>
      </w:pPr>
      <w:r w:rsidRPr="0089373D">
        <w:rPr>
          <w:rFonts w:ascii="Times New Roman" w:hAnsi="Times New Roman" w:cs="Times New Roman"/>
          <w:sz w:val="28"/>
          <w:szCs w:val="28"/>
        </w:rPr>
        <w:t xml:space="preserve">4. По </w:t>
      </w:r>
      <w:r>
        <w:rPr>
          <w:rFonts w:ascii="Times New Roman" w:hAnsi="Times New Roman" w:cs="Times New Roman"/>
          <w:sz w:val="28"/>
          <w:szCs w:val="28"/>
        </w:rPr>
        <w:t>динамике</w:t>
      </w:r>
      <w:r w:rsidRPr="0089373D">
        <w:rPr>
          <w:rFonts w:ascii="Times New Roman" w:hAnsi="Times New Roman" w:cs="Times New Roman"/>
          <w:sz w:val="28"/>
          <w:szCs w:val="28"/>
        </w:rPr>
        <w:t xml:space="preserve">фондовооруженности  видно, что основных фондов на одного человека в </w:t>
      </w:r>
      <w:r w:rsidR="00826CF4">
        <w:rPr>
          <w:rFonts w:ascii="Times New Roman" w:hAnsi="Times New Roman" w:cs="Times New Roman"/>
          <w:sz w:val="28"/>
          <w:szCs w:val="28"/>
        </w:rPr>
        <w:t>2015</w:t>
      </w:r>
      <w:r w:rsidRPr="0089373D">
        <w:rPr>
          <w:rFonts w:ascii="Times New Roman" w:hAnsi="Times New Roman" w:cs="Times New Roman"/>
          <w:sz w:val="28"/>
          <w:szCs w:val="28"/>
        </w:rPr>
        <w:t xml:space="preserve"> году было больше на </w:t>
      </w:r>
      <w:r w:rsidR="00D67B0E">
        <w:rPr>
          <w:rFonts w:ascii="Times New Roman" w:hAnsi="Times New Roman" w:cs="Times New Roman"/>
          <w:sz w:val="28"/>
          <w:szCs w:val="28"/>
        </w:rPr>
        <w:t>23,7</w:t>
      </w:r>
      <w:r w:rsidRPr="0089373D">
        <w:rPr>
          <w:rFonts w:ascii="Times New Roman" w:hAnsi="Times New Roman" w:cs="Times New Roman"/>
          <w:sz w:val="28"/>
          <w:szCs w:val="28"/>
        </w:rPr>
        <w:t xml:space="preserve">%, чем в </w:t>
      </w:r>
      <w:r w:rsidR="00826CF4">
        <w:rPr>
          <w:rFonts w:ascii="Times New Roman" w:hAnsi="Times New Roman" w:cs="Times New Roman"/>
          <w:sz w:val="28"/>
          <w:szCs w:val="28"/>
        </w:rPr>
        <w:t>2014</w:t>
      </w:r>
      <w:r w:rsidRPr="0089373D">
        <w:rPr>
          <w:rFonts w:ascii="Times New Roman" w:hAnsi="Times New Roman" w:cs="Times New Roman"/>
          <w:sz w:val="28"/>
          <w:szCs w:val="28"/>
        </w:rPr>
        <w:t xml:space="preserve"> году. Данный факт расценивается положительно</w:t>
      </w:r>
      <w:r w:rsidR="00D67B0E">
        <w:rPr>
          <w:rFonts w:ascii="Times New Roman" w:hAnsi="Times New Roman" w:cs="Times New Roman"/>
          <w:sz w:val="28"/>
          <w:szCs w:val="28"/>
        </w:rPr>
        <w:t>, т.к. и</w:t>
      </w:r>
      <w:r w:rsidRPr="0089373D">
        <w:rPr>
          <w:rFonts w:ascii="Times New Roman" w:hAnsi="Times New Roman" w:cs="Times New Roman"/>
          <w:sz w:val="28"/>
          <w:szCs w:val="28"/>
        </w:rPr>
        <w:t xml:space="preserve">меет место рост </w:t>
      </w:r>
      <w:r w:rsidR="00C6240A">
        <w:rPr>
          <w:rFonts w:ascii="Times New Roman" w:hAnsi="Times New Roman" w:cs="Times New Roman"/>
          <w:sz w:val="28"/>
          <w:szCs w:val="28"/>
        </w:rPr>
        <w:t>обеспеченности</w:t>
      </w:r>
      <w:r w:rsidRPr="0089373D">
        <w:rPr>
          <w:rFonts w:ascii="Times New Roman" w:hAnsi="Times New Roman" w:cs="Times New Roman"/>
          <w:sz w:val="28"/>
          <w:szCs w:val="28"/>
        </w:rPr>
        <w:t xml:space="preserve"> персонала среднегодовой стоимост</w:t>
      </w:r>
      <w:r w:rsidR="00C6240A">
        <w:rPr>
          <w:rFonts w:ascii="Times New Roman" w:hAnsi="Times New Roman" w:cs="Times New Roman"/>
          <w:sz w:val="28"/>
          <w:szCs w:val="28"/>
        </w:rPr>
        <w:t>ью</w:t>
      </w:r>
      <w:r w:rsidRPr="0089373D">
        <w:rPr>
          <w:rFonts w:ascii="Times New Roman" w:hAnsi="Times New Roman" w:cs="Times New Roman"/>
          <w:sz w:val="28"/>
          <w:szCs w:val="28"/>
        </w:rPr>
        <w:t xml:space="preserve"> основных средств предприятия.</w:t>
      </w:r>
    </w:p>
    <w:p w:rsidR="00CF3C44" w:rsidRPr="00340C22" w:rsidRDefault="00CF3C44" w:rsidP="00CF3C44">
      <w:pPr>
        <w:spacing w:line="360" w:lineRule="auto"/>
        <w:ind w:firstLine="708"/>
        <w:jc w:val="both"/>
        <w:rPr>
          <w:rFonts w:ascii="Times New Roman" w:hAnsi="Times New Roman" w:cs="Times New Roman"/>
          <w:sz w:val="28"/>
          <w:szCs w:val="28"/>
        </w:rPr>
      </w:pPr>
      <w:r w:rsidRPr="00340C22">
        <w:rPr>
          <w:rFonts w:ascii="Times New Roman" w:hAnsi="Times New Roman" w:cs="Times New Roman"/>
          <w:sz w:val="28"/>
          <w:szCs w:val="28"/>
        </w:rPr>
        <w:t>Оборотные средства организации целиком потребляются в каждом производственном процессе, полностью переносят свою стоимость на готовый продукт и изменяют свою натуральную форму.</w:t>
      </w:r>
    </w:p>
    <w:p w:rsidR="00CF3C44" w:rsidRPr="00340C22" w:rsidRDefault="00CF3C44" w:rsidP="00CF3C44">
      <w:pPr>
        <w:spacing w:line="360" w:lineRule="auto"/>
        <w:ind w:firstLine="708"/>
        <w:jc w:val="both"/>
        <w:rPr>
          <w:rFonts w:ascii="Times New Roman" w:hAnsi="Times New Roman" w:cs="Times New Roman"/>
          <w:sz w:val="28"/>
          <w:szCs w:val="28"/>
        </w:rPr>
      </w:pPr>
      <w:r w:rsidRPr="00340C22">
        <w:rPr>
          <w:rFonts w:ascii="Times New Roman" w:hAnsi="Times New Roman" w:cs="Times New Roman"/>
          <w:sz w:val="28"/>
          <w:szCs w:val="28"/>
        </w:rPr>
        <w:t>Оборотные производственные фонды представляют собой часть производственных фондов, вещественным содержанием которых являются предметы труда, функционирующие в сфере производства.</w:t>
      </w:r>
    </w:p>
    <w:p w:rsidR="00CF3C44" w:rsidRPr="00AF05A7" w:rsidRDefault="00CF3C44" w:rsidP="00C6240A">
      <w:pPr>
        <w:spacing w:line="360" w:lineRule="auto"/>
        <w:ind w:firstLine="708"/>
        <w:jc w:val="both"/>
        <w:rPr>
          <w:rFonts w:ascii="Times New Roman" w:hAnsi="Times New Roman" w:cs="Times New Roman"/>
          <w:sz w:val="28"/>
          <w:szCs w:val="28"/>
        </w:rPr>
      </w:pPr>
      <w:r w:rsidRPr="00340C22">
        <w:rPr>
          <w:rFonts w:ascii="Times New Roman" w:hAnsi="Times New Roman" w:cs="Times New Roman"/>
          <w:sz w:val="28"/>
          <w:szCs w:val="28"/>
        </w:rPr>
        <w:t>Оборотные производственные фонды подразделяются на ряд групп:</w:t>
      </w:r>
      <w:r w:rsidR="00C6240A" w:rsidRPr="00C6240A">
        <w:rPr>
          <w:rFonts w:ascii="Times New Roman" w:hAnsi="Times New Roman" w:cs="Times New Roman"/>
          <w:sz w:val="28"/>
          <w:szCs w:val="28"/>
        </w:rPr>
        <w:t>п</w:t>
      </w:r>
      <w:r w:rsidRPr="00AF05A7">
        <w:rPr>
          <w:rFonts w:ascii="Times New Roman" w:hAnsi="Times New Roman" w:cs="Times New Roman"/>
          <w:sz w:val="28"/>
          <w:szCs w:val="28"/>
        </w:rPr>
        <w:t>роизводственные запасы</w:t>
      </w:r>
      <w:r w:rsidR="00C6240A">
        <w:rPr>
          <w:rFonts w:ascii="Times New Roman" w:hAnsi="Times New Roman" w:cs="Times New Roman"/>
          <w:sz w:val="28"/>
          <w:szCs w:val="28"/>
        </w:rPr>
        <w:t>, н</w:t>
      </w:r>
      <w:r w:rsidRPr="00AF05A7">
        <w:rPr>
          <w:rFonts w:ascii="Times New Roman" w:hAnsi="Times New Roman" w:cs="Times New Roman"/>
          <w:sz w:val="28"/>
          <w:szCs w:val="28"/>
        </w:rPr>
        <w:t>езавершенное производство</w:t>
      </w:r>
      <w:r w:rsidR="00C6240A">
        <w:rPr>
          <w:rFonts w:ascii="Times New Roman" w:hAnsi="Times New Roman" w:cs="Times New Roman"/>
          <w:sz w:val="28"/>
          <w:szCs w:val="28"/>
        </w:rPr>
        <w:t>, расходы будущих периодов, д</w:t>
      </w:r>
      <w:r w:rsidRPr="00AF05A7">
        <w:rPr>
          <w:rFonts w:ascii="Times New Roman" w:hAnsi="Times New Roman" w:cs="Times New Roman"/>
          <w:sz w:val="28"/>
          <w:szCs w:val="28"/>
        </w:rPr>
        <w:t>ебиторская задолженность</w:t>
      </w:r>
      <w:r w:rsidR="00C6240A">
        <w:rPr>
          <w:rFonts w:ascii="Times New Roman" w:hAnsi="Times New Roman" w:cs="Times New Roman"/>
          <w:sz w:val="28"/>
          <w:szCs w:val="28"/>
        </w:rPr>
        <w:t>, ф</w:t>
      </w:r>
      <w:r w:rsidRPr="00AF05A7">
        <w:rPr>
          <w:rFonts w:ascii="Times New Roman" w:hAnsi="Times New Roman" w:cs="Times New Roman"/>
          <w:sz w:val="28"/>
          <w:szCs w:val="28"/>
        </w:rPr>
        <w:t>инансовые вложения</w:t>
      </w:r>
      <w:r w:rsidR="00C6240A">
        <w:rPr>
          <w:rFonts w:ascii="Times New Roman" w:hAnsi="Times New Roman" w:cs="Times New Roman"/>
          <w:sz w:val="28"/>
          <w:szCs w:val="28"/>
        </w:rPr>
        <w:t>, д</w:t>
      </w:r>
      <w:r w:rsidRPr="00AF05A7">
        <w:rPr>
          <w:rFonts w:ascii="Times New Roman" w:hAnsi="Times New Roman" w:cs="Times New Roman"/>
          <w:sz w:val="28"/>
          <w:szCs w:val="28"/>
        </w:rPr>
        <w:t xml:space="preserve">енежные средства </w:t>
      </w:r>
      <w:r w:rsidR="00C6240A">
        <w:rPr>
          <w:rFonts w:ascii="Times New Roman" w:hAnsi="Times New Roman" w:cs="Times New Roman"/>
          <w:sz w:val="28"/>
          <w:szCs w:val="28"/>
        </w:rPr>
        <w:t>и прочие</w:t>
      </w:r>
      <w:r w:rsidRPr="00AF05A7">
        <w:rPr>
          <w:rFonts w:ascii="Times New Roman" w:hAnsi="Times New Roman" w:cs="Times New Roman"/>
          <w:sz w:val="28"/>
          <w:szCs w:val="28"/>
        </w:rPr>
        <w:t>.</w:t>
      </w:r>
    </w:p>
    <w:p w:rsidR="00CF3C44" w:rsidRDefault="00CF3C44" w:rsidP="00CF3C44">
      <w:pPr>
        <w:spacing w:line="360" w:lineRule="auto"/>
        <w:ind w:firstLine="720"/>
        <w:jc w:val="both"/>
        <w:rPr>
          <w:rFonts w:ascii="Times New Roman" w:hAnsi="Times New Roman" w:cs="Times New Roman"/>
          <w:sz w:val="28"/>
          <w:szCs w:val="28"/>
        </w:rPr>
      </w:pPr>
      <w:r w:rsidRPr="00340C22">
        <w:rPr>
          <w:rFonts w:ascii="Times New Roman" w:hAnsi="Times New Roman" w:cs="Times New Roman"/>
          <w:sz w:val="28"/>
          <w:szCs w:val="28"/>
        </w:rPr>
        <w:t xml:space="preserve">Данные о наличии, структуре и динамике оборотных средств </w:t>
      </w:r>
      <w:r w:rsidR="00AD179E">
        <w:rPr>
          <w:rFonts w:ascii="Times New Roman" w:hAnsi="Times New Roman" w:cs="Times New Roman"/>
          <w:sz w:val="28"/>
          <w:szCs w:val="28"/>
        </w:rPr>
        <w:t xml:space="preserve">ЗАО </w:t>
      </w:r>
      <w:r w:rsidR="00AD179E">
        <w:rPr>
          <w:rFonts w:ascii="Times New Roman" w:hAnsi="Times New Roman" w:cs="Times New Roman"/>
          <w:sz w:val="28"/>
          <w:szCs w:val="28"/>
        </w:rPr>
        <w:lastRenderedPageBreak/>
        <w:t>«</w:t>
      </w:r>
      <w:r w:rsidR="00BC04A5">
        <w:rPr>
          <w:rFonts w:ascii="Times New Roman" w:hAnsi="Times New Roman" w:cs="Times New Roman"/>
          <w:sz w:val="28"/>
          <w:szCs w:val="28"/>
        </w:rPr>
        <w:t>Нежинское</w:t>
      </w:r>
      <w:r w:rsidR="00AD179E">
        <w:rPr>
          <w:rFonts w:ascii="Times New Roman" w:hAnsi="Times New Roman" w:cs="Times New Roman"/>
          <w:sz w:val="28"/>
          <w:szCs w:val="28"/>
        </w:rPr>
        <w:t>»</w:t>
      </w:r>
      <w:r w:rsidRPr="00340C22">
        <w:rPr>
          <w:rFonts w:ascii="Times New Roman" w:hAnsi="Times New Roman" w:cs="Times New Roman"/>
          <w:sz w:val="28"/>
          <w:szCs w:val="28"/>
        </w:rPr>
        <w:t xml:space="preserve"> представлены в таблице </w:t>
      </w:r>
      <w:r>
        <w:rPr>
          <w:rFonts w:ascii="Times New Roman" w:hAnsi="Times New Roman" w:cs="Times New Roman"/>
          <w:sz w:val="28"/>
          <w:szCs w:val="28"/>
        </w:rPr>
        <w:t>2.</w:t>
      </w:r>
      <w:r w:rsidRPr="00340C22">
        <w:rPr>
          <w:rFonts w:ascii="Times New Roman" w:hAnsi="Times New Roman" w:cs="Times New Roman"/>
          <w:sz w:val="28"/>
          <w:szCs w:val="28"/>
        </w:rPr>
        <w:t xml:space="preserve">6.   </w:t>
      </w:r>
    </w:p>
    <w:p w:rsidR="00CF3C44" w:rsidRPr="00340C22" w:rsidRDefault="00CF3C44" w:rsidP="00D67B0E">
      <w:pPr>
        <w:pStyle w:val="a9"/>
        <w:spacing w:after="0" w:line="360" w:lineRule="auto"/>
        <w:jc w:val="right"/>
        <w:rPr>
          <w:rFonts w:ascii="Times New Roman" w:hAnsi="Times New Roman" w:cs="Times New Roman"/>
          <w:b/>
          <w:bCs/>
          <w:sz w:val="28"/>
          <w:szCs w:val="28"/>
        </w:rPr>
      </w:pPr>
      <w:r w:rsidRPr="00340C22">
        <w:rPr>
          <w:rFonts w:ascii="Times New Roman" w:hAnsi="Times New Roman" w:cs="Times New Roman"/>
          <w:b/>
          <w:bCs/>
          <w:sz w:val="28"/>
          <w:szCs w:val="28"/>
        </w:rPr>
        <w:t xml:space="preserve">Таблица </w:t>
      </w:r>
      <w:r>
        <w:rPr>
          <w:rFonts w:ascii="Times New Roman" w:hAnsi="Times New Roman" w:cs="Times New Roman"/>
          <w:b/>
          <w:bCs/>
          <w:sz w:val="28"/>
          <w:szCs w:val="28"/>
        </w:rPr>
        <w:t>2.</w:t>
      </w:r>
      <w:r w:rsidRPr="00340C22">
        <w:rPr>
          <w:rFonts w:ascii="Times New Roman" w:hAnsi="Times New Roman" w:cs="Times New Roman"/>
          <w:b/>
          <w:bCs/>
          <w:sz w:val="28"/>
          <w:szCs w:val="28"/>
        </w:rPr>
        <w:t>6</w:t>
      </w:r>
    </w:p>
    <w:p w:rsidR="00CF3C44" w:rsidRPr="00340C22" w:rsidRDefault="00CF3C44" w:rsidP="00D67B0E">
      <w:pPr>
        <w:pStyle w:val="a9"/>
        <w:spacing w:after="0" w:line="360" w:lineRule="auto"/>
        <w:ind w:left="0"/>
        <w:jc w:val="center"/>
        <w:rPr>
          <w:rFonts w:ascii="Times New Roman" w:hAnsi="Times New Roman" w:cs="Times New Roman"/>
          <w:b/>
          <w:bCs/>
          <w:sz w:val="28"/>
          <w:szCs w:val="28"/>
        </w:rPr>
      </w:pPr>
      <w:r w:rsidRPr="00340C22">
        <w:rPr>
          <w:rFonts w:ascii="Times New Roman" w:hAnsi="Times New Roman" w:cs="Times New Roman"/>
          <w:b/>
          <w:sz w:val="28"/>
          <w:szCs w:val="28"/>
        </w:rPr>
        <w:t>Структура и динамика оборотного капитала предприятия</w:t>
      </w:r>
    </w:p>
    <w:tbl>
      <w:tblPr>
        <w:tblW w:w="5110" w:type="pct"/>
        <w:tblInd w:w="-318" w:type="dxa"/>
        <w:tblLayout w:type="fixed"/>
        <w:tblLook w:val="04A0"/>
      </w:tblPr>
      <w:tblGrid>
        <w:gridCol w:w="2128"/>
        <w:gridCol w:w="1558"/>
        <w:gridCol w:w="1141"/>
        <w:gridCol w:w="1133"/>
        <w:gridCol w:w="1135"/>
        <w:gridCol w:w="1411"/>
        <w:gridCol w:w="1276"/>
      </w:tblGrid>
      <w:tr w:rsidR="00CF3C44" w:rsidRPr="00340C22" w:rsidTr="005A7E4B">
        <w:trPr>
          <w:trHeight w:val="390"/>
        </w:trPr>
        <w:tc>
          <w:tcPr>
            <w:tcW w:w="108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3C44" w:rsidRPr="00340C22" w:rsidRDefault="00CF3C44" w:rsidP="00BD48C5">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Показатели</w:t>
            </w:r>
          </w:p>
        </w:tc>
        <w:tc>
          <w:tcPr>
            <w:tcW w:w="1380" w:type="pct"/>
            <w:gridSpan w:val="2"/>
            <w:tcBorders>
              <w:top w:val="single" w:sz="8" w:space="0" w:color="auto"/>
              <w:left w:val="nil"/>
              <w:bottom w:val="single" w:sz="8" w:space="0" w:color="auto"/>
              <w:right w:val="single" w:sz="8" w:space="0" w:color="000000"/>
            </w:tcBorders>
            <w:shd w:val="clear" w:color="auto" w:fill="auto"/>
            <w:vAlign w:val="center"/>
            <w:hideMark/>
          </w:tcPr>
          <w:p w:rsidR="00CF3C44" w:rsidRPr="00340C22" w:rsidRDefault="00826CF4" w:rsidP="00BD48C5">
            <w:pPr>
              <w:spacing w:line="360" w:lineRule="auto"/>
              <w:jc w:val="center"/>
              <w:rPr>
                <w:rFonts w:ascii="Times New Roman" w:hAnsi="Times New Roman" w:cs="Times New Roman"/>
                <w:sz w:val="28"/>
                <w:szCs w:val="28"/>
              </w:rPr>
            </w:pPr>
            <w:r>
              <w:rPr>
                <w:rFonts w:ascii="Times New Roman" w:hAnsi="Times New Roman" w:cs="Times New Roman"/>
                <w:sz w:val="28"/>
                <w:szCs w:val="28"/>
              </w:rPr>
              <w:t>2014</w:t>
            </w:r>
            <w:r w:rsidR="00CF3C44" w:rsidRPr="00340C22">
              <w:rPr>
                <w:rFonts w:ascii="Times New Roman" w:hAnsi="Times New Roman" w:cs="Times New Roman"/>
                <w:sz w:val="28"/>
                <w:szCs w:val="28"/>
              </w:rPr>
              <w:t xml:space="preserve"> год</w:t>
            </w:r>
          </w:p>
        </w:tc>
        <w:tc>
          <w:tcPr>
            <w:tcW w:w="1159" w:type="pct"/>
            <w:gridSpan w:val="2"/>
            <w:tcBorders>
              <w:top w:val="single" w:sz="8" w:space="0" w:color="auto"/>
              <w:left w:val="nil"/>
              <w:bottom w:val="single" w:sz="8" w:space="0" w:color="auto"/>
              <w:right w:val="single" w:sz="8" w:space="0" w:color="000000"/>
            </w:tcBorders>
            <w:shd w:val="clear" w:color="auto" w:fill="auto"/>
            <w:vAlign w:val="center"/>
            <w:hideMark/>
          </w:tcPr>
          <w:p w:rsidR="00CF3C44" w:rsidRPr="00340C22" w:rsidRDefault="00826CF4" w:rsidP="00BD48C5">
            <w:pPr>
              <w:spacing w:line="360" w:lineRule="auto"/>
              <w:jc w:val="center"/>
              <w:rPr>
                <w:rFonts w:ascii="Times New Roman" w:hAnsi="Times New Roman" w:cs="Times New Roman"/>
                <w:sz w:val="28"/>
                <w:szCs w:val="28"/>
              </w:rPr>
            </w:pPr>
            <w:r>
              <w:rPr>
                <w:rFonts w:ascii="Times New Roman" w:hAnsi="Times New Roman" w:cs="Times New Roman"/>
                <w:sz w:val="28"/>
                <w:szCs w:val="28"/>
              </w:rPr>
              <w:t>2015</w:t>
            </w:r>
            <w:r w:rsidR="00CF3C44" w:rsidRPr="00340C22">
              <w:rPr>
                <w:rFonts w:ascii="Times New Roman" w:hAnsi="Times New Roman" w:cs="Times New Roman"/>
                <w:sz w:val="28"/>
                <w:szCs w:val="28"/>
              </w:rPr>
              <w:t xml:space="preserve"> год</w:t>
            </w:r>
          </w:p>
        </w:tc>
        <w:tc>
          <w:tcPr>
            <w:tcW w:w="1373" w:type="pct"/>
            <w:gridSpan w:val="2"/>
            <w:tcBorders>
              <w:top w:val="single" w:sz="8" w:space="0" w:color="auto"/>
              <w:left w:val="nil"/>
              <w:bottom w:val="single" w:sz="8" w:space="0" w:color="auto"/>
              <w:right w:val="single" w:sz="8" w:space="0" w:color="000000"/>
            </w:tcBorders>
            <w:shd w:val="clear" w:color="auto" w:fill="auto"/>
            <w:vAlign w:val="center"/>
            <w:hideMark/>
          </w:tcPr>
          <w:p w:rsidR="00CF3C44" w:rsidRPr="00340C22" w:rsidRDefault="00CF3C44" w:rsidP="00BD48C5">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Отклонение</w:t>
            </w:r>
          </w:p>
        </w:tc>
      </w:tr>
      <w:tr w:rsidR="00CF3C44" w:rsidRPr="00340C22" w:rsidTr="005A7E4B">
        <w:trPr>
          <w:trHeight w:val="915"/>
        </w:trPr>
        <w:tc>
          <w:tcPr>
            <w:tcW w:w="1088" w:type="pct"/>
            <w:vMerge/>
            <w:tcBorders>
              <w:top w:val="single" w:sz="8" w:space="0" w:color="auto"/>
              <w:left w:val="single" w:sz="8" w:space="0" w:color="auto"/>
              <w:bottom w:val="single" w:sz="8" w:space="0" w:color="000000"/>
              <w:right w:val="single" w:sz="8" w:space="0" w:color="auto"/>
            </w:tcBorders>
            <w:vAlign w:val="center"/>
            <w:hideMark/>
          </w:tcPr>
          <w:p w:rsidR="00CF3C44" w:rsidRPr="00340C22" w:rsidRDefault="00CF3C44" w:rsidP="00BD48C5">
            <w:pPr>
              <w:spacing w:line="360" w:lineRule="auto"/>
              <w:jc w:val="both"/>
              <w:rPr>
                <w:rFonts w:ascii="Times New Roman" w:hAnsi="Times New Roman" w:cs="Times New Roman"/>
                <w:sz w:val="28"/>
                <w:szCs w:val="28"/>
              </w:rPr>
            </w:pPr>
          </w:p>
        </w:tc>
        <w:tc>
          <w:tcPr>
            <w:tcW w:w="797" w:type="pct"/>
            <w:tcBorders>
              <w:top w:val="nil"/>
              <w:left w:val="nil"/>
              <w:bottom w:val="single" w:sz="8" w:space="0" w:color="auto"/>
              <w:right w:val="single" w:sz="8" w:space="0" w:color="auto"/>
            </w:tcBorders>
            <w:shd w:val="clear" w:color="auto" w:fill="auto"/>
            <w:vAlign w:val="center"/>
            <w:hideMark/>
          </w:tcPr>
          <w:p w:rsidR="00CF3C44" w:rsidRPr="00C6240A" w:rsidRDefault="00CF3C44" w:rsidP="00BD48C5">
            <w:pPr>
              <w:spacing w:line="360" w:lineRule="auto"/>
              <w:jc w:val="center"/>
              <w:rPr>
                <w:rFonts w:ascii="Times New Roman" w:hAnsi="Times New Roman" w:cs="Times New Roman"/>
                <w:sz w:val="24"/>
                <w:szCs w:val="24"/>
              </w:rPr>
            </w:pPr>
            <w:r w:rsidRPr="00C6240A">
              <w:rPr>
                <w:rFonts w:ascii="Times New Roman" w:hAnsi="Times New Roman" w:cs="Times New Roman"/>
                <w:sz w:val="24"/>
                <w:szCs w:val="24"/>
              </w:rPr>
              <w:t xml:space="preserve">сумма, тыс. </w:t>
            </w:r>
            <w:r w:rsidR="000F5A1E" w:rsidRPr="00C6240A">
              <w:rPr>
                <w:rFonts w:ascii="Times New Roman" w:hAnsi="Times New Roman" w:cs="Times New Roman"/>
                <w:sz w:val="24"/>
                <w:szCs w:val="24"/>
              </w:rPr>
              <w:t>руб.</w:t>
            </w:r>
          </w:p>
        </w:tc>
        <w:tc>
          <w:tcPr>
            <w:tcW w:w="582" w:type="pct"/>
            <w:tcBorders>
              <w:top w:val="nil"/>
              <w:left w:val="nil"/>
              <w:bottom w:val="single" w:sz="8" w:space="0" w:color="auto"/>
              <w:right w:val="single" w:sz="8" w:space="0" w:color="auto"/>
            </w:tcBorders>
            <w:shd w:val="clear" w:color="auto" w:fill="auto"/>
            <w:vAlign w:val="center"/>
            <w:hideMark/>
          </w:tcPr>
          <w:p w:rsidR="00CF3C44" w:rsidRPr="00C6240A" w:rsidRDefault="00CF3C44" w:rsidP="00BD48C5">
            <w:pPr>
              <w:spacing w:line="360" w:lineRule="auto"/>
              <w:jc w:val="center"/>
              <w:rPr>
                <w:rFonts w:ascii="Times New Roman" w:hAnsi="Times New Roman" w:cs="Times New Roman"/>
                <w:sz w:val="24"/>
                <w:szCs w:val="24"/>
              </w:rPr>
            </w:pPr>
            <w:r w:rsidRPr="00C6240A">
              <w:rPr>
                <w:rFonts w:ascii="Times New Roman" w:hAnsi="Times New Roman" w:cs="Times New Roman"/>
                <w:sz w:val="24"/>
                <w:szCs w:val="24"/>
              </w:rPr>
              <w:t>удел.вес, %</w:t>
            </w:r>
          </w:p>
        </w:tc>
        <w:tc>
          <w:tcPr>
            <w:tcW w:w="579" w:type="pct"/>
            <w:tcBorders>
              <w:top w:val="nil"/>
              <w:left w:val="nil"/>
              <w:bottom w:val="single" w:sz="8" w:space="0" w:color="auto"/>
              <w:right w:val="single" w:sz="8" w:space="0" w:color="auto"/>
            </w:tcBorders>
            <w:shd w:val="clear" w:color="auto" w:fill="auto"/>
            <w:vAlign w:val="center"/>
            <w:hideMark/>
          </w:tcPr>
          <w:p w:rsidR="00CF3C44" w:rsidRPr="00C6240A" w:rsidRDefault="00CF3C44" w:rsidP="00BD48C5">
            <w:pPr>
              <w:spacing w:line="360" w:lineRule="auto"/>
              <w:jc w:val="center"/>
              <w:rPr>
                <w:rFonts w:ascii="Times New Roman" w:hAnsi="Times New Roman" w:cs="Times New Roman"/>
                <w:sz w:val="24"/>
                <w:szCs w:val="24"/>
              </w:rPr>
            </w:pPr>
            <w:r w:rsidRPr="00C6240A">
              <w:rPr>
                <w:rFonts w:ascii="Times New Roman" w:hAnsi="Times New Roman" w:cs="Times New Roman"/>
                <w:sz w:val="24"/>
                <w:szCs w:val="24"/>
              </w:rPr>
              <w:t xml:space="preserve">сумма, тыс. </w:t>
            </w:r>
            <w:r w:rsidR="000F5A1E" w:rsidRPr="00C6240A">
              <w:rPr>
                <w:rFonts w:ascii="Times New Roman" w:hAnsi="Times New Roman" w:cs="Times New Roman"/>
                <w:sz w:val="24"/>
                <w:szCs w:val="24"/>
              </w:rPr>
              <w:t>руб.</w:t>
            </w:r>
          </w:p>
        </w:tc>
        <w:tc>
          <w:tcPr>
            <w:tcW w:w="580" w:type="pct"/>
            <w:tcBorders>
              <w:top w:val="nil"/>
              <w:left w:val="nil"/>
              <w:bottom w:val="single" w:sz="8" w:space="0" w:color="auto"/>
              <w:right w:val="single" w:sz="8" w:space="0" w:color="auto"/>
            </w:tcBorders>
            <w:shd w:val="clear" w:color="auto" w:fill="auto"/>
            <w:vAlign w:val="center"/>
            <w:hideMark/>
          </w:tcPr>
          <w:p w:rsidR="00CF3C44" w:rsidRPr="00C6240A" w:rsidRDefault="00CF3C44" w:rsidP="00BD48C5">
            <w:pPr>
              <w:spacing w:line="360" w:lineRule="auto"/>
              <w:jc w:val="center"/>
              <w:rPr>
                <w:rFonts w:ascii="Times New Roman" w:hAnsi="Times New Roman" w:cs="Times New Roman"/>
                <w:sz w:val="24"/>
                <w:szCs w:val="24"/>
              </w:rPr>
            </w:pPr>
            <w:r w:rsidRPr="00C6240A">
              <w:rPr>
                <w:rFonts w:ascii="Times New Roman" w:hAnsi="Times New Roman" w:cs="Times New Roman"/>
                <w:sz w:val="24"/>
                <w:szCs w:val="24"/>
              </w:rPr>
              <w:t>удел.вес, %</w:t>
            </w:r>
          </w:p>
        </w:tc>
        <w:tc>
          <w:tcPr>
            <w:tcW w:w="721" w:type="pct"/>
            <w:tcBorders>
              <w:top w:val="nil"/>
              <w:left w:val="nil"/>
              <w:bottom w:val="single" w:sz="8" w:space="0" w:color="auto"/>
              <w:right w:val="single" w:sz="8" w:space="0" w:color="auto"/>
            </w:tcBorders>
            <w:shd w:val="clear" w:color="auto" w:fill="auto"/>
            <w:vAlign w:val="center"/>
            <w:hideMark/>
          </w:tcPr>
          <w:p w:rsidR="00CF3C44" w:rsidRPr="00C6240A" w:rsidRDefault="00CF3C44" w:rsidP="00BD48C5">
            <w:pPr>
              <w:spacing w:line="360" w:lineRule="auto"/>
              <w:jc w:val="center"/>
              <w:rPr>
                <w:rFonts w:ascii="Times New Roman" w:hAnsi="Times New Roman" w:cs="Times New Roman"/>
                <w:sz w:val="24"/>
                <w:szCs w:val="24"/>
              </w:rPr>
            </w:pPr>
            <w:r w:rsidRPr="00C6240A">
              <w:rPr>
                <w:rFonts w:ascii="Times New Roman" w:hAnsi="Times New Roman" w:cs="Times New Roman"/>
                <w:sz w:val="24"/>
                <w:szCs w:val="24"/>
              </w:rPr>
              <w:t xml:space="preserve">суммы, тыс. </w:t>
            </w:r>
            <w:r w:rsidR="000F5A1E" w:rsidRPr="00C6240A">
              <w:rPr>
                <w:rFonts w:ascii="Times New Roman" w:hAnsi="Times New Roman" w:cs="Times New Roman"/>
                <w:sz w:val="24"/>
                <w:szCs w:val="24"/>
              </w:rPr>
              <w:t>руб.</w:t>
            </w:r>
          </w:p>
        </w:tc>
        <w:tc>
          <w:tcPr>
            <w:tcW w:w="652" w:type="pct"/>
            <w:tcBorders>
              <w:top w:val="nil"/>
              <w:left w:val="nil"/>
              <w:bottom w:val="single" w:sz="8" w:space="0" w:color="auto"/>
              <w:right w:val="single" w:sz="8" w:space="0" w:color="auto"/>
            </w:tcBorders>
            <w:shd w:val="clear" w:color="auto" w:fill="auto"/>
            <w:vAlign w:val="center"/>
            <w:hideMark/>
          </w:tcPr>
          <w:p w:rsidR="00CF3C44" w:rsidRPr="00C6240A" w:rsidRDefault="00CF3C44" w:rsidP="00BD48C5">
            <w:pPr>
              <w:spacing w:line="360" w:lineRule="auto"/>
              <w:jc w:val="center"/>
              <w:rPr>
                <w:rFonts w:ascii="Times New Roman" w:hAnsi="Times New Roman" w:cs="Times New Roman"/>
                <w:sz w:val="24"/>
                <w:szCs w:val="24"/>
              </w:rPr>
            </w:pPr>
            <w:r w:rsidRPr="00C6240A">
              <w:rPr>
                <w:rFonts w:ascii="Times New Roman" w:hAnsi="Times New Roman" w:cs="Times New Roman"/>
                <w:sz w:val="24"/>
                <w:szCs w:val="24"/>
              </w:rPr>
              <w:t>удел.веса, %</w:t>
            </w:r>
          </w:p>
        </w:tc>
      </w:tr>
      <w:tr w:rsidR="00E168BC" w:rsidRPr="00340C22" w:rsidTr="005A7E4B">
        <w:trPr>
          <w:trHeight w:val="345"/>
        </w:trPr>
        <w:tc>
          <w:tcPr>
            <w:tcW w:w="1088" w:type="pct"/>
            <w:tcBorders>
              <w:top w:val="nil"/>
              <w:left w:val="single" w:sz="8" w:space="0" w:color="auto"/>
              <w:bottom w:val="single" w:sz="8" w:space="0" w:color="auto"/>
              <w:right w:val="single" w:sz="8" w:space="0" w:color="auto"/>
            </w:tcBorders>
            <w:shd w:val="clear" w:color="auto" w:fill="auto"/>
            <w:vAlign w:val="center"/>
            <w:hideMark/>
          </w:tcPr>
          <w:p w:rsidR="00E168BC" w:rsidRPr="00C6240A" w:rsidRDefault="00E168BC" w:rsidP="00E168BC">
            <w:pPr>
              <w:spacing w:line="360" w:lineRule="auto"/>
              <w:jc w:val="center"/>
              <w:rPr>
                <w:rFonts w:ascii="Times New Roman" w:hAnsi="Times New Roman" w:cs="Times New Roman"/>
                <w:sz w:val="28"/>
                <w:szCs w:val="28"/>
              </w:rPr>
            </w:pPr>
            <w:r w:rsidRPr="00C6240A">
              <w:rPr>
                <w:rFonts w:ascii="Times New Roman" w:hAnsi="Times New Roman" w:cs="Times New Roman"/>
                <w:sz w:val="28"/>
                <w:szCs w:val="28"/>
              </w:rPr>
              <w:t>Производственные запасы</w:t>
            </w:r>
          </w:p>
        </w:tc>
        <w:tc>
          <w:tcPr>
            <w:tcW w:w="797" w:type="pct"/>
            <w:tcBorders>
              <w:top w:val="nil"/>
              <w:left w:val="nil"/>
              <w:bottom w:val="single" w:sz="8" w:space="0" w:color="auto"/>
              <w:right w:val="single" w:sz="8" w:space="0" w:color="auto"/>
            </w:tcBorders>
            <w:shd w:val="clear" w:color="auto" w:fill="auto"/>
            <w:vAlign w:val="center"/>
          </w:tcPr>
          <w:p w:rsidR="00E168BC" w:rsidRPr="00E168BC" w:rsidRDefault="00E168BC" w:rsidP="00E168BC">
            <w:pPr>
              <w:widowControl/>
              <w:autoSpaceDE/>
              <w:autoSpaceDN/>
              <w:adjustRightInd/>
              <w:jc w:val="center"/>
              <w:rPr>
                <w:rFonts w:ascii="Times New Roman" w:hAnsi="Times New Roman" w:cs="Times New Roman"/>
                <w:sz w:val="28"/>
                <w:szCs w:val="28"/>
              </w:rPr>
            </w:pPr>
            <w:r w:rsidRPr="00E168BC">
              <w:rPr>
                <w:rFonts w:ascii="Times New Roman" w:hAnsi="Times New Roman" w:cs="Times New Roman"/>
                <w:sz w:val="28"/>
                <w:szCs w:val="28"/>
              </w:rPr>
              <w:t>98669</w:t>
            </w:r>
          </w:p>
        </w:tc>
        <w:tc>
          <w:tcPr>
            <w:tcW w:w="582" w:type="pct"/>
            <w:tcBorders>
              <w:top w:val="nil"/>
              <w:left w:val="nil"/>
              <w:bottom w:val="single" w:sz="8" w:space="0" w:color="auto"/>
              <w:right w:val="single" w:sz="8" w:space="0" w:color="auto"/>
            </w:tcBorders>
            <w:shd w:val="clear" w:color="auto" w:fill="auto"/>
            <w:vAlign w:val="center"/>
          </w:tcPr>
          <w:p w:rsidR="00E168BC" w:rsidRPr="00E168BC" w:rsidRDefault="00E168BC" w:rsidP="00E168BC">
            <w:pPr>
              <w:jc w:val="center"/>
              <w:rPr>
                <w:rFonts w:ascii="Times New Roman" w:hAnsi="Times New Roman" w:cs="Times New Roman"/>
                <w:sz w:val="28"/>
                <w:szCs w:val="28"/>
              </w:rPr>
            </w:pPr>
            <w:r w:rsidRPr="00E168BC">
              <w:rPr>
                <w:rFonts w:ascii="Times New Roman" w:hAnsi="Times New Roman" w:cs="Times New Roman"/>
                <w:sz w:val="28"/>
                <w:szCs w:val="28"/>
              </w:rPr>
              <w:t>47,17</w:t>
            </w:r>
          </w:p>
        </w:tc>
        <w:tc>
          <w:tcPr>
            <w:tcW w:w="579" w:type="pct"/>
            <w:tcBorders>
              <w:top w:val="nil"/>
              <w:left w:val="nil"/>
              <w:bottom w:val="single" w:sz="8" w:space="0" w:color="auto"/>
              <w:right w:val="single" w:sz="8" w:space="0" w:color="auto"/>
            </w:tcBorders>
            <w:shd w:val="clear" w:color="auto" w:fill="auto"/>
            <w:vAlign w:val="center"/>
          </w:tcPr>
          <w:p w:rsidR="00E168BC" w:rsidRPr="00E168BC" w:rsidRDefault="00E168BC" w:rsidP="00E168BC">
            <w:pPr>
              <w:jc w:val="center"/>
              <w:rPr>
                <w:rFonts w:ascii="Times New Roman" w:hAnsi="Times New Roman" w:cs="Times New Roman"/>
                <w:sz w:val="28"/>
                <w:szCs w:val="28"/>
              </w:rPr>
            </w:pPr>
            <w:r w:rsidRPr="00E168BC">
              <w:rPr>
                <w:rFonts w:ascii="Times New Roman" w:hAnsi="Times New Roman" w:cs="Times New Roman"/>
                <w:sz w:val="28"/>
                <w:szCs w:val="28"/>
              </w:rPr>
              <w:t>115277</w:t>
            </w:r>
          </w:p>
        </w:tc>
        <w:tc>
          <w:tcPr>
            <w:tcW w:w="580" w:type="pct"/>
            <w:tcBorders>
              <w:top w:val="nil"/>
              <w:left w:val="nil"/>
              <w:bottom w:val="single" w:sz="8" w:space="0" w:color="auto"/>
              <w:right w:val="single" w:sz="8" w:space="0" w:color="auto"/>
            </w:tcBorders>
            <w:shd w:val="clear" w:color="auto" w:fill="auto"/>
            <w:vAlign w:val="center"/>
          </w:tcPr>
          <w:p w:rsidR="00E168BC" w:rsidRPr="00E168BC" w:rsidRDefault="00E168BC" w:rsidP="00E168BC">
            <w:pPr>
              <w:jc w:val="center"/>
              <w:rPr>
                <w:rFonts w:ascii="Times New Roman" w:hAnsi="Times New Roman" w:cs="Times New Roman"/>
                <w:sz w:val="28"/>
                <w:szCs w:val="28"/>
              </w:rPr>
            </w:pPr>
            <w:r w:rsidRPr="00E168BC">
              <w:rPr>
                <w:rFonts w:ascii="Times New Roman" w:hAnsi="Times New Roman" w:cs="Times New Roman"/>
                <w:sz w:val="28"/>
                <w:szCs w:val="28"/>
              </w:rPr>
              <w:t>47,17</w:t>
            </w:r>
          </w:p>
        </w:tc>
        <w:tc>
          <w:tcPr>
            <w:tcW w:w="721" w:type="pct"/>
            <w:tcBorders>
              <w:top w:val="nil"/>
              <w:left w:val="nil"/>
              <w:bottom w:val="single" w:sz="8" w:space="0" w:color="auto"/>
              <w:right w:val="single" w:sz="8" w:space="0" w:color="auto"/>
            </w:tcBorders>
            <w:shd w:val="clear" w:color="auto" w:fill="auto"/>
            <w:vAlign w:val="center"/>
          </w:tcPr>
          <w:p w:rsidR="00E168BC" w:rsidRPr="00E168BC" w:rsidRDefault="00E168BC" w:rsidP="00E168BC">
            <w:pPr>
              <w:jc w:val="center"/>
              <w:rPr>
                <w:rFonts w:ascii="Times New Roman" w:hAnsi="Times New Roman" w:cs="Times New Roman"/>
                <w:sz w:val="28"/>
                <w:szCs w:val="28"/>
              </w:rPr>
            </w:pPr>
            <w:r w:rsidRPr="00E168BC">
              <w:rPr>
                <w:rFonts w:ascii="Times New Roman" w:hAnsi="Times New Roman" w:cs="Times New Roman"/>
                <w:sz w:val="28"/>
                <w:szCs w:val="28"/>
              </w:rPr>
              <w:t>16608</w:t>
            </w:r>
          </w:p>
        </w:tc>
        <w:tc>
          <w:tcPr>
            <w:tcW w:w="652" w:type="pct"/>
            <w:tcBorders>
              <w:top w:val="nil"/>
              <w:left w:val="nil"/>
              <w:bottom w:val="single" w:sz="8" w:space="0" w:color="auto"/>
              <w:right w:val="single" w:sz="8" w:space="0" w:color="auto"/>
            </w:tcBorders>
            <w:shd w:val="clear" w:color="auto" w:fill="auto"/>
            <w:vAlign w:val="center"/>
          </w:tcPr>
          <w:p w:rsidR="00E168BC" w:rsidRPr="00E168BC" w:rsidRDefault="00E168BC" w:rsidP="00E168BC">
            <w:pPr>
              <w:jc w:val="center"/>
              <w:rPr>
                <w:rFonts w:ascii="Times New Roman" w:hAnsi="Times New Roman" w:cs="Times New Roman"/>
                <w:sz w:val="28"/>
                <w:szCs w:val="28"/>
              </w:rPr>
            </w:pPr>
            <w:r w:rsidRPr="00E168BC">
              <w:rPr>
                <w:rFonts w:ascii="Times New Roman" w:hAnsi="Times New Roman" w:cs="Times New Roman"/>
                <w:sz w:val="28"/>
                <w:szCs w:val="28"/>
              </w:rPr>
              <w:t>0,00</w:t>
            </w:r>
          </w:p>
        </w:tc>
      </w:tr>
      <w:tr w:rsidR="00E168BC" w:rsidRPr="00340C22" w:rsidTr="005A7E4B">
        <w:trPr>
          <w:trHeight w:val="325"/>
        </w:trPr>
        <w:tc>
          <w:tcPr>
            <w:tcW w:w="1088" w:type="pct"/>
            <w:tcBorders>
              <w:top w:val="nil"/>
              <w:left w:val="single" w:sz="8" w:space="0" w:color="auto"/>
              <w:bottom w:val="single" w:sz="8" w:space="0" w:color="auto"/>
              <w:right w:val="single" w:sz="8" w:space="0" w:color="auto"/>
            </w:tcBorders>
            <w:shd w:val="clear" w:color="auto" w:fill="auto"/>
            <w:vAlign w:val="center"/>
            <w:hideMark/>
          </w:tcPr>
          <w:p w:rsidR="00E168BC" w:rsidRPr="00C6240A" w:rsidRDefault="00E168BC" w:rsidP="00E168BC">
            <w:pPr>
              <w:spacing w:line="360" w:lineRule="auto"/>
              <w:jc w:val="center"/>
              <w:rPr>
                <w:rFonts w:ascii="Times New Roman" w:hAnsi="Times New Roman" w:cs="Times New Roman"/>
                <w:sz w:val="28"/>
                <w:szCs w:val="28"/>
              </w:rPr>
            </w:pPr>
            <w:r w:rsidRPr="00C6240A">
              <w:rPr>
                <w:rFonts w:ascii="Times New Roman" w:hAnsi="Times New Roman" w:cs="Times New Roman"/>
                <w:sz w:val="28"/>
                <w:szCs w:val="28"/>
              </w:rPr>
              <w:t>Дебитор</w:t>
            </w:r>
            <w:r>
              <w:rPr>
                <w:rFonts w:ascii="Times New Roman" w:hAnsi="Times New Roman" w:cs="Times New Roman"/>
                <w:sz w:val="28"/>
                <w:szCs w:val="28"/>
              </w:rPr>
              <w:t>ская задолженность</w:t>
            </w:r>
          </w:p>
        </w:tc>
        <w:tc>
          <w:tcPr>
            <w:tcW w:w="797" w:type="pct"/>
            <w:tcBorders>
              <w:top w:val="nil"/>
              <w:left w:val="nil"/>
              <w:bottom w:val="single" w:sz="8" w:space="0" w:color="auto"/>
              <w:right w:val="single" w:sz="8" w:space="0" w:color="auto"/>
            </w:tcBorders>
            <w:shd w:val="clear" w:color="auto" w:fill="auto"/>
            <w:vAlign w:val="center"/>
          </w:tcPr>
          <w:p w:rsidR="00E168BC" w:rsidRPr="00E168BC" w:rsidRDefault="00E168BC" w:rsidP="00E168BC">
            <w:pPr>
              <w:jc w:val="center"/>
              <w:rPr>
                <w:rFonts w:ascii="Times New Roman" w:hAnsi="Times New Roman" w:cs="Times New Roman"/>
                <w:sz w:val="28"/>
                <w:szCs w:val="28"/>
              </w:rPr>
            </w:pPr>
            <w:r w:rsidRPr="00E168BC">
              <w:rPr>
                <w:rFonts w:ascii="Times New Roman" w:hAnsi="Times New Roman" w:cs="Times New Roman"/>
                <w:sz w:val="28"/>
                <w:szCs w:val="28"/>
              </w:rPr>
              <w:t>13124</w:t>
            </w:r>
          </w:p>
        </w:tc>
        <w:tc>
          <w:tcPr>
            <w:tcW w:w="582" w:type="pct"/>
            <w:tcBorders>
              <w:top w:val="nil"/>
              <w:left w:val="nil"/>
              <w:bottom w:val="single" w:sz="8" w:space="0" w:color="auto"/>
              <w:right w:val="single" w:sz="8" w:space="0" w:color="auto"/>
            </w:tcBorders>
            <w:shd w:val="clear" w:color="auto" w:fill="auto"/>
            <w:vAlign w:val="center"/>
          </w:tcPr>
          <w:p w:rsidR="00E168BC" w:rsidRPr="00E168BC" w:rsidRDefault="00E168BC" w:rsidP="00E168BC">
            <w:pPr>
              <w:jc w:val="center"/>
              <w:rPr>
                <w:rFonts w:ascii="Times New Roman" w:hAnsi="Times New Roman" w:cs="Times New Roman"/>
                <w:sz w:val="28"/>
                <w:szCs w:val="28"/>
              </w:rPr>
            </w:pPr>
            <w:r w:rsidRPr="00E168BC">
              <w:rPr>
                <w:rFonts w:ascii="Times New Roman" w:hAnsi="Times New Roman" w:cs="Times New Roman"/>
                <w:sz w:val="28"/>
                <w:szCs w:val="28"/>
              </w:rPr>
              <w:t>6,27</w:t>
            </w:r>
          </w:p>
        </w:tc>
        <w:tc>
          <w:tcPr>
            <w:tcW w:w="579" w:type="pct"/>
            <w:tcBorders>
              <w:top w:val="nil"/>
              <w:left w:val="nil"/>
              <w:bottom w:val="single" w:sz="8" w:space="0" w:color="auto"/>
              <w:right w:val="single" w:sz="8" w:space="0" w:color="auto"/>
            </w:tcBorders>
            <w:shd w:val="clear" w:color="auto" w:fill="auto"/>
            <w:vAlign w:val="center"/>
          </w:tcPr>
          <w:p w:rsidR="00E168BC" w:rsidRPr="00E168BC" w:rsidRDefault="00E168BC" w:rsidP="00E168BC">
            <w:pPr>
              <w:jc w:val="center"/>
              <w:rPr>
                <w:rFonts w:ascii="Times New Roman" w:hAnsi="Times New Roman" w:cs="Times New Roman"/>
                <w:sz w:val="28"/>
                <w:szCs w:val="28"/>
              </w:rPr>
            </w:pPr>
            <w:r w:rsidRPr="00E168BC">
              <w:rPr>
                <w:rFonts w:ascii="Times New Roman" w:hAnsi="Times New Roman" w:cs="Times New Roman"/>
                <w:sz w:val="28"/>
                <w:szCs w:val="28"/>
              </w:rPr>
              <w:t>14091</w:t>
            </w:r>
          </w:p>
        </w:tc>
        <w:tc>
          <w:tcPr>
            <w:tcW w:w="580" w:type="pct"/>
            <w:tcBorders>
              <w:top w:val="nil"/>
              <w:left w:val="nil"/>
              <w:bottom w:val="single" w:sz="8" w:space="0" w:color="auto"/>
              <w:right w:val="single" w:sz="8" w:space="0" w:color="auto"/>
            </w:tcBorders>
            <w:shd w:val="clear" w:color="auto" w:fill="auto"/>
            <w:vAlign w:val="center"/>
          </w:tcPr>
          <w:p w:rsidR="00E168BC" w:rsidRPr="00E168BC" w:rsidRDefault="00E168BC" w:rsidP="00E168BC">
            <w:pPr>
              <w:jc w:val="center"/>
              <w:rPr>
                <w:rFonts w:ascii="Times New Roman" w:hAnsi="Times New Roman" w:cs="Times New Roman"/>
                <w:sz w:val="28"/>
                <w:szCs w:val="28"/>
              </w:rPr>
            </w:pPr>
            <w:r w:rsidRPr="00E168BC">
              <w:rPr>
                <w:rFonts w:ascii="Times New Roman" w:hAnsi="Times New Roman" w:cs="Times New Roman"/>
                <w:sz w:val="28"/>
                <w:szCs w:val="28"/>
              </w:rPr>
              <w:t>5,77</w:t>
            </w:r>
          </w:p>
        </w:tc>
        <w:tc>
          <w:tcPr>
            <w:tcW w:w="721" w:type="pct"/>
            <w:tcBorders>
              <w:top w:val="nil"/>
              <w:left w:val="nil"/>
              <w:bottom w:val="single" w:sz="8" w:space="0" w:color="auto"/>
              <w:right w:val="single" w:sz="8" w:space="0" w:color="auto"/>
            </w:tcBorders>
            <w:shd w:val="clear" w:color="auto" w:fill="auto"/>
            <w:vAlign w:val="center"/>
          </w:tcPr>
          <w:p w:rsidR="00E168BC" w:rsidRPr="00E168BC" w:rsidRDefault="00E168BC" w:rsidP="00E168BC">
            <w:pPr>
              <w:jc w:val="center"/>
              <w:rPr>
                <w:rFonts w:ascii="Times New Roman" w:hAnsi="Times New Roman" w:cs="Times New Roman"/>
                <w:sz w:val="28"/>
                <w:szCs w:val="28"/>
              </w:rPr>
            </w:pPr>
            <w:r w:rsidRPr="00E168BC">
              <w:rPr>
                <w:rFonts w:ascii="Times New Roman" w:hAnsi="Times New Roman" w:cs="Times New Roman"/>
                <w:sz w:val="28"/>
                <w:szCs w:val="28"/>
              </w:rPr>
              <w:t>966,5</w:t>
            </w:r>
          </w:p>
        </w:tc>
        <w:tc>
          <w:tcPr>
            <w:tcW w:w="652" w:type="pct"/>
            <w:tcBorders>
              <w:top w:val="nil"/>
              <w:left w:val="nil"/>
              <w:bottom w:val="single" w:sz="8" w:space="0" w:color="auto"/>
              <w:right w:val="single" w:sz="8" w:space="0" w:color="auto"/>
            </w:tcBorders>
            <w:shd w:val="clear" w:color="auto" w:fill="auto"/>
            <w:vAlign w:val="center"/>
          </w:tcPr>
          <w:p w:rsidR="00E168BC" w:rsidRPr="00E168BC" w:rsidRDefault="00E168BC" w:rsidP="00E168BC">
            <w:pPr>
              <w:jc w:val="center"/>
              <w:rPr>
                <w:rFonts w:ascii="Times New Roman" w:hAnsi="Times New Roman" w:cs="Times New Roman"/>
                <w:sz w:val="28"/>
                <w:szCs w:val="28"/>
              </w:rPr>
            </w:pPr>
            <w:r w:rsidRPr="00E168BC">
              <w:rPr>
                <w:rFonts w:ascii="Times New Roman" w:hAnsi="Times New Roman" w:cs="Times New Roman"/>
                <w:sz w:val="28"/>
                <w:szCs w:val="28"/>
              </w:rPr>
              <w:t>-0,51</w:t>
            </w:r>
          </w:p>
        </w:tc>
      </w:tr>
      <w:tr w:rsidR="00E168BC" w:rsidRPr="00340C22" w:rsidTr="005A7E4B">
        <w:trPr>
          <w:trHeight w:val="358"/>
        </w:trPr>
        <w:tc>
          <w:tcPr>
            <w:tcW w:w="1088" w:type="pct"/>
            <w:tcBorders>
              <w:top w:val="nil"/>
              <w:left w:val="single" w:sz="8" w:space="0" w:color="auto"/>
              <w:bottom w:val="single" w:sz="8" w:space="0" w:color="auto"/>
              <w:right w:val="single" w:sz="8" w:space="0" w:color="auto"/>
            </w:tcBorders>
            <w:shd w:val="clear" w:color="auto" w:fill="auto"/>
            <w:vAlign w:val="center"/>
            <w:hideMark/>
          </w:tcPr>
          <w:p w:rsidR="00E168BC" w:rsidRPr="00C6240A" w:rsidRDefault="00E168BC" w:rsidP="00E168BC">
            <w:pPr>
              <w:spacing w:line="360" w:lineRule="auto"/>
              <w:jc w:val="center"/>
              <w:rPr>
                <w:rFonts w:ascii="Times New Roman" w:hAnsi="Times New Roman" w:cs="Times New Roman"/>
                <w:sz w:val="28"/>
                <w:szCs w:val="28"/>
              </w:rPr>
            </w:pPr>
            <w:r w:rsidRPr="00C6240A">
              <w:rPr>
                <w:rFonts w:ascii="Times New Roman" w:hAnsi="Times New Roman" w:cs="Times New Roman"/>
                <w:sz w:val="28"/>
                <w:szCs w:val="28"/>
              </w:rPr>
              <w:t>Фин</w:t>
            </w:r>
            <w:r>
              <w:rPr>
                <w:rFonts w:ascii="Times New Roman" w:hAnsi="Times New Roman" w:cs="Times New Roman"/>
                <w:sz w:val="28"/>
                <w:szCs w:val="28"/>
              </w:rPr>
              <w:t xml:space="preserve">ансовые </w:t>
            </w:r>
            <w:r w:rsidRPr="00C6240A">
              <w:rPr>
                <w:rFonts w:ascii="Times New Roman" w:hAnsi="Times New Roman" w:cs="Times New Roman"/>
                <w:sz w:val="28"/>
                <w:szCs w:val="28"/>
              </w:rPr>
              <w:t xml:space="preserve"> влож</w:t>
            </w:r>
            <w:r>
              <w:rPr>
                <w:rFonts w:ascii="Times New Roman" w:hAnsi="Times New Roman" w:cs="Times New Roman"/>
                <w:sz w:val="28"/>
                <w:szCs w:val="28"/>
              </w:rPr>
              <w:t>ения</w:t>
            </w:r>
          </w:p>
        </w:tc>
        <w:tc>
          <w:tcPr>
            <w:tcW w:w="797" w:type="pct"/>
            <w:tcBorders>
              <w:top w:val="nil"/>
              <w:left w:val="nil"/>
              <w:bottom w:val="single" w:sz="8" w:space="0" w:color="auto"/>
              <w:right w:val="single" w:sz="8" w:space="0" w:color="auto"/>
            </w:tcBorders>
            <w:shd w:val="clear" w:color="auto" w:fill="auto"/>
            <w:vAlign w:val="center"/>
          </w:tcPr>
          <w:p w:rsidR="00E168BC" w:rsidRPr="00E168BC" w:rsidRDefault="00E168BC" w:rsidP="00E168BC">
            <w:pPr>
              <w:jc w:val="center"/>
              <w:rPr>
                <w:rFonts w:ascii="Times New Roman" w:hAnsi="Times New Roman" w:cs="Times New Roman"/>
                <w:sz w:val="28"/>
                <w:szCs w:val="28"/>
              </w:rPr>
            </w:pPr>
            <w:r w:rsidRPr="00E168BC">
              <w:rPr>
                <w:rFonts w:ascii="Times New Roman" w:hAnsi="Times New Roman" w:cs="Times New Roman"/>
                <w:sz w:val="28"/>
                <w:szCs w:val="28"/>
              </w:rPr>
              <w:t>25000</w:t>
            </w:r>
          </w:p>
        </w:tc>
        <w:tc>
          <w:tcPr>
            <w:tcW w:w="582" w:type="pct"/>
            <w:tcBorders>
              <w:top w:val="nil"/>
              <w:left w:val="nil"/>
              <w:bottom w:val="single" w:sz="8" w:space="0" w:color="auto"/>
              <w:right w:val="single" w:sz="8" w:space="0" w:color="auto"/>
            </w:tcBorders>
            <w:shd w:val="clear" w:color="auto" w:fill="auto"/>
            <w:vAlign w:val="center"/>
          </w:tcPr>
          <w:p w:rsidR="00E168BC" w:rsidRPr="00E168BC" w:rsidRDefault="00E168BC" w:rsidP="00E168BC">
            <w:pPr>
              <w:jc w:val="center"/>
              <w:rPr>
                <w:rFonts w:ascii="Times New Roman" w:hAnsi="Times New Roman" w:cs="Times New Roman"/>
                <w:sz w:val="28"/>
                <w:szCs w:val="28"/>
              </w:rPr>
            </w:pPr>
            <w:r w:rsidRPr="00E168BC">
              <w:rPr>
                <w:rFonts w:ascii="Times New Roman" w:hAnsi="Times New Roman" w:cs="Times New Roman"/>
                <w:sz w:val="28"/>
                <w:szCs w:val="28"/>
              </w:rPr>
              <w:t>11,95</w:t>
            </w:r>
          </w:p>
        </w:tc>
        <w:tc>
          <w:tcPr>
            <w:tcW w:w="579" w:type="pct"/>
            <w:tcBorders>
              <w:top w:val="nil"/>
              <w:left w:val="nil"/>
              <w:bottom w:val="single" w:sz="8" w:space="0" w:color="auto"/>
              <w:right w:val="single" w:sz="8" w:space="0" w:color="auto"/>
            </w:tcBorders>
            <w:shd w:val="clear" w:color="auto" w:fill="auto"/>
            <w:vAlign w:val="center"/>
          </w:tcPr>
          <w:p w:rsidR="00E168BC" w:rsidRPr="00E168BC" w:rsidRDefault="00E168BC" w:rsidP="00E168BC">
            <w:pPr>
              <w:jc w:val="center"/>
              <w:rPr>
                <w:rFonts w:ascii="Times New Roman" w:hAnsi="Times New Roman" w:cs="Times New Roman"/>
                <w:sz w:val="28"/>
                <w:szCs w:val="28"/>
              </w:rPr>
            </w:pPr>
            <w:r w:rsidRPr="00E168BC">
              <w:rPr>
                <w:rFonts w:ascii="Times New Roman" w:hAnsi="Times New Roman" w:cs="Times New Roman"/>
                <w:sz w:val="28"/>
                <w:szCs w:val="28"/>
              </w:rPr>
              <w:t>65000</w:t>
            </w:r>
          </w:p>
        </w:tc>
        <w:tc>
          <w:tcPr>
            <w:tcW w:w="580" w:type="pct"/>
            <w:tcBorders>
              <w:top w:val="nil"/>
              <w:left w:val="nil"/>
              <w:bottom w:val="single" w:sz="8" w:space="0" w:color="auto"/>
              <w:right w:val="single" w:sz="8" w:space="0" w:color="auto"/>
            </w:tcBorders>
            <w:shd w:val="clear" w:color="auto" w:fill="auto"/>
            <w:vAlign w:val="center"/>
          </w:tcPr>
          <w:p w:rsidR="00E168BC" w:rsidRPr="00E168BC" w:rsidRDefault="00E168BC" w:rsidP="00E168BC">
            <w:pPr>
              <w:jc w:val="center"/>
              <w:rPr>
                <w:rFonts w:ascii="Times New Roman" w:hAnsi="Times New Roman" w:cs="Times New Roman"/>
                <w:sz w:val="28"/>
                <w:szCs w:val="28"/>
              </w:rPr>
            </w:pPr>
            <w:r w:rsidRPr="00E168BC">
              <w:rPr>
                <w:rFonts w:ascii="Times New Roman" w:hAnsi="Times New Roman" w:cs="Times New Roman"/>
                <w:sz w:val="28"/>
                <w:szCs w:val="28"/>
              </w:rPr>
              <w:t>26,60</w:t>
            </w:r>
          </w:p>
        </w:tc>
        <w:tc>
          <w:tcPr>
            <w:tcW w:w="721" w:type="pct"/>
            <w:tcBorders>
              <w:top w:val="nil"/>
              <w:left w:val="nil"/>
              <w:bottom w:val="single" w:sz="8" w:space="0" w:color="auto"/>
              <w:right w:val="single" w:sz="8" w:space="0" w:color="auto"/>
            </w:tcBorders>
            <w:shd w:val="clear" w:color="auto" w:fill="auto"/>
            <w:vAlign w:val="center"/>
          </w:tcPr>
          <w:p w:rsidR="00E168BC" w:rsidRPr="00E168BC" w:rsidRDefault="00E168BC" w:rsidP="00E168BC">
            <w:pPr>
              <w:jc w:val="center"/>
              <w:rPr>
                <w:rFonts w:ascii="Times New Roman" w:hAnsi="Times New Roman" w:cs="Times New Roman"/>
                <w:sz w:val="28"/>
                <w:szCs w:val="28"/>
              </w:rPr>
            </w:pPr>
            <w:r w:rsidRPr="00E168BC">
              <w:rPr>
                <w:rFonts w:ascii="Times New Roman" w:hAnsi="Times New Roman" w:cs="Times New Roman"/>
                <w:sz w:val="28"/>
                <w:szCs w:val="28"/>
              </w:rPr>
              <w:t>40000</w:t>
            </w:r>
          </w:p>
        </w:tc>
        <w:tc>
          <w:tcPr>
            <w:tcW w:w="652" w:type="pct"/>
            <w:tcBorders>
              <w:top w:val="nil"/>
              <w:left w:val="nil"/>
              <w:bottom w:val="single" w:sz="8" w:space="0" w:color="auto"/>
              <w:right w:val="single" w:sz="8" w:space="0" w:color="auto"/>
            </w:tcBorders>
            <w:shd w:val="clear" w:color="auto" w:fill="auto"/>
            <w:vAlign w:val="center"/>
          </w:tcPr>
          <w:p w:rsidR="00E168BC" w:rsidRPr="00E168BC" w:rsidRDefault="00E168BC" w:rsidP="00E168BC">
            <w:pPr>
              <w:jc w:val="center"/>
              <w:rPr>
                <w:rFonts w:ascii="Times New Roman" w:hAnsi="Times New Roman" w:cs="Times New Roman"/>
                <w:sz w:val="28"/>
                <w:szCs w:val="28"/>
              </w:rPr>
            </w:pPr>
            <w:r w:rsidRPr="00E168BC">
              <w:rPr>
                <w:rFonts w:ascii="Times New Roman" w:hAnsi="Times New Roman" w:cs="Times New Roman"/>
                <w:sz w:val="28"/>
                <w:szCs w:val="28"/>
              </w:rPr>
              <w:t>14,65</w:t>
            </w:r>
          </w:p>
        </w:tc>
      </w:tr>
      <w:tr w:rsidR="00E168BC" w:rsidRPr="00340C22" w:rsidTr="005A7E4B">
        <w:trPr>
          <w:trHeight w:val="358"/>
        </w:trPr>
        <w:tc>
          <w:tcPr>
            <w:tcW w:w="1088" w:type="pct"/>
            <w:tcBorders>
              <w:top w:val="nil"/>
              <w:left w:val="single" w:sz="8" w:space="0" w:color="auto"/>
              <w:bottom w:val="single" w:sz="8" w:space="0" w:color="auto"/>
              <w:right w:val="single" w:sz="8" w:space="0" w:color="auto"/>
            </w:tcBorders>
            <w:shd w:val="clear" w:color="auto" w:fill="auto"/>
            <w:vAlign w:val="center"/>
            <w:hideMark/>
          </w:tcPr>
          <w:p w:rsidR="00E168BC" w:rsidRPr="00C6240A" w:rsidRDefault="00E168BC" w:rsidP="00E168BC">
            <w:pPr>
              <w:spacing w:line="360" w:lineRule="auto"/>
              <w:jc w:val="center"/>
              <w:rPr>
                <w:rFonts w:ascii="Times New Roman" w:hAnsi="Times New Roman" w:cs="Times New Roman"/>
                <w:sz w:val="28"/>
                <w:szCs w:val="28"/>
              </w:rPr>
            </w:pPr>
            <w:r w:rsidRPr="00C6240A">
              <w:rPr>
                <w:rFonts w:ascii="Times New Roman" w:hAnsi="Times New Roman" w:cs="Times New Roman"/>
                <w:sz w:val="28"/>
                <w:szCs w:val="28"/>
              </w:rPr>
              <w:t>Денежные средства</w:t>
            </w:r>
          </w:p>
        </w:tc>
        <w:tc>
          <w:tcPr>
            <w:tcW w:w="797" w:type="pct"/>
            <w:tcBorders>
              <w:top w:val="nil"/>
              <w:left w:val="nil"/>
              <w:bottom w:val="single" w:sz="8" w:space="0" w:color="auto"/>
              <w:right w:val="single" w:sz="8" w:space="0" w:color="auto"/>
            </w:tcBorders>
            <w:shd w:val="clear" w:color="auto" w:fill="auto"/>
            <w:vAlign w:val="center"/>
          </w:tcPr>
          <w:p w:rsidR="00E168BC" w:rsidRPr="00E168BC" w:rsidRDefault="00E168BC" w:rsidP="00E168BC">
            <w:pPr>
              <w:jc w:val="center"/>
              <w:rPr>
                <w:rFonts w:ascii="Times New Roman" w:hAnsi="Times New Roman" w:cs="Times New Roman"/>
                <w:sz w:val="28"/>
                <w:szCs w:val="28"/>
              </w:rPr>
            </w:pPr>
            <w:r w:rsidRPr="00E168BC">
              <w:rPr>
                <w:rFonts w:ascii="Times New Roman" w:hAnsi="Times New Roman" w:cs="Times New Roman"/>
                <w:sz w:val="28"/>
                <w:szCs w:val="28"/>
              </w:rPr>
              <w:t>72380</w:t>
            </w:r>
          </w:p>
        </w:tc>
        <w:tc>
          <w:tcPr>
            <w:tcW w:w="582" w:type="pct"/>
            <w:tcBorders>
              <w:top w:val="nil"/>
              <w:left w:val="nil"/>
              <w:bottom w:val="single" w:sz="8" w:space="0" w:color="auto"/>
              <w:right w:val="single" w:sz="8" w:space="0" w:color="auto"/>
            </w:tcBorders>
            <w:shd w:val="clear" w:color="auto" w:fill="auto"/>
            <w:vAlign w:val="center"/>
          </w:tcPr>
          <w:p w:rsidR="00E168BC" w:rsidRPr="00E168BC" w:rsidRDefault="00E168BC" w:rsidP="00E168BC">
            <w:pPr>
              <w:jc w:val="center"/>
              <w:rPr>
                <w:rFonts w:ascii="Times New Roman" w:hAnsi="Times New Roman" w:cs="Times New Roman"/>
                <w:sz w:val="28"/>
                <w:szCs w:val="28"/>
              </w:rPr>
            </w:pPr>
            <w:r w:rsidRPr="00E168BC">
              <w:rPr>
                <w:rFonts w:ascii="Times New Roman" w:hAnsi="Times New Roman" w:cs="Times New Roman"/>
                <w:sz w:val="28"/>
                <w:szCs w:val="28"/>
              </w:rPr>
              <w:t>34,60</w:t>
            </w:r>
          </w:p>
        </w:tc>
        <w:tc>
          <w:tcPr>
            <w:tcW w:w="579" w:type="pct"/>
            <w:tcBorders>
              <w:top w:val="nil"/>
              <w:left w:val="nil"/>
              <w:bottom w:val="single" w:sz="8" w:space="0" w:color="auto"/>
              <w:right w:val="single" w:sz="8" w:space="0" w:color="auto"/>
            </w:tcBorders>
            <w:shd w:val="clear" w:color="auto" w:fill="auto"/>
            <w:vAlign w:val="center"/>
          </w:tcPr>
          <w:p w:rsidR="00E168BC" w:rsidRPr="00E168BC" w:rsidRDefault="00E168BC" w:rsidP="00E168BC">
            <w:pPr>
              <w:jc w:val="center"/>
              <w:rPr>
                <w:rFonts w:ascii="Times New Roman" w:hAnsi="Times New Roman" w:cs="Times New Roman"/>
                <w:sz w:val="28"/>
                <w:szCs w:val="28"/>
              </w:rPr>
            </w:pPr>
            <w:r w:rsidRPr="00E168BC">
              <w:rPr>
                <w:rFonts w:ascii="Times New Roman" w:hAnsi="Times New Roman" w:cs="Times New Roman"/>
                <w:sz w:val="28"/>
                <w:szCs w:val="28"/>
              </w:rPr>
              <w:t>50014</w:t>
            </w:r>
          </w:p>
        </w:tc>
        <w:tc>
          <w:tcPr>
            <w:tcW w:w="580" w:type="pct"/>
            <w:tcBorders>
              <w:top w:val="nil"/>
              <w:left w:val="nil"/>
              <w:bottom w:val="single" w:sz="8" w:space="0" w:color="auto"/>
              <w:right w:val="single" w:sz="8" w:space="0" w:color="auto"/>
            </w:tcBorders>
            <w:shd w:val="clear" w:color="auto" w:fill="auto"/>
            <w:vAlign w:val="center"/>
          </w:tcPr>
          <w:p w:rsidR="00E168BC" w:rsidRPr="00E168BC" w:rsidRDefault="00E168BC" w:rsidP="00E168BC">
            <w:pPr>
              <w:jc w:val="center"/>
              <w:rPr>
                <w:rFonts w:ascii="Times New Roman" w:hAnsi="Times New Roman" w:cs="Times New Roman"/>
                <w:sz w:val="28"/>
                <w:szCs w:val="28"/>
              </w:rPr>
            </w:pPr>
            <w:r w:rsidRPr="00E168BC">
              <w:rPr>
                <w:rFonts w:ascii="Times New Roman" w:hAnsi="Times New Roman" w:cs="Times New Roman"/>
                <w:sz w:val="28"/>
                <w:szCs w:val="28"/>
              </w:rPr>
              <w:t>20,47</w:t>
            </w:r>
          </w:p>
        </w:tc>
        <w:tc>
          <w:tcPr>
            <w:tcW w:w="721" w:type="pct"/>
            <w:tcBorders>
              <w:top w:val="nil"/>
              <w:left w:val="nil"/>
              <w:bottom w:val="single" w:sz="8" w:space="0" w:color="auto"/>
              <w:right w:val="single" w:sz="8" w:space="0" w:color="auto"/>
            </w:tcBorders>
            <w:shd w:val="clear" w:color="auto" w:fill="auto"/>
            <w:vAlign w:val="center"/>
          </w:tcPr>
          <w:p w:rsidR="00E168BC" w:rsidRPr="00E168BC" w:rsidRDefault="00E168BC" w:rsidP="00E168BC">
            <w:pPr>
              <w:jc w:val="center"/>
              <w:rPr>
                <w:rFonts w:ascii="Times New Roman" w:hAnsi="Times New Roman" w:cs="Times New Roman"/>
                <w:sz w:val="28"/>
                <w:szCs w:val="28"/>
              </w:rPr>
            </w:pPr>
            <w:r w:rsidRPr="00E168BC">
              <w:rPr>
                <w:rFonts w:ascii="Times New Roman" w:hAnsi="Times New Roman" w:cs="Times New Roman"/>
                <w:sz w:val="28"/>
                <w:szCs w:val="28"/>
              </w:rPr>
              <w:t>-22366</w:t>
            </w:r>
          </w:p>
        </w:tc>
        <w:tc>
          <w:tcPr>
            <w:tcW w:w="652" w:type="pct"/>
            <w:tcBorders>
              <w:top w:val="nil"/>
              <w:left w:val="nil"/>
              <w:bottom w:val="single" w:sz="8" w:space="0" w:color="auto"/>
              <w:right w:val="single" w:sz="8" w:space="0" w:color="auto"/>
            </w:tcBorders>
            <w:shd w:val="clear" w:color="auto" w:fill="auto"/>
            <w:vAlign w:val="center"/>
          </w:tcPr>
          <w:p w:rsidR="00E168BC" w:rsidRPr="00E168BC" w:rsidRDefault="00E168BC" w:rsidP="00E168BC">
            <w:pPr>
              <w:jc w:val="center"/>
              <w:rPr>
                <w:rFonts w:ascii="Times New Roman" w:hAnsi="Times New Roman" w:cs="Times New Roman"/>
                <w:sz w:val="28"/>
                <w:szCs w:val="28"/>
              </w:rPr>
            </w:pPr>
            <w:r w:rsidRPr="00E168BC">
              <w:rPr>
                <w:rFonts w:ascii="Times New Roman" w:hAnsi="Times New Roman" w:cs="Times New Roman"/>
                <w:sz w:val="28"/>
                <w:szCs w:val="28"/>
              </w:rPr>
              <w:t>-14,14</w:t>
            </w:r>
          </w:p>
        </w:tc>
      </w:tr>
      <w:tr w:rsidR="00E168BC" w:rsidRPr="00340C22" w:rsidTr="005A7E4B">
        <w:trPr>
          <w:trHeight w:val="390"/>
        </w:trPr>
        <w:tc>
          <w:tcPr>
            <w:tcW w:w="1088" w:type="pct"/>
            <w:tcBorders>
              <w:top w:val="nil"/>
              <w:left w:val="single" w:sz="8" w:space="0" w:color="auto"/>
              <w:bottom w:val="single" w:sz="8" w:space="0" w:color="auto"/>
              <w:right w:val="single" w:sz="8" w:space="0" w:color="auto"/>
            </w:tcBorders>
            <w:shd w:val="clear" w:color="auto" w:fill="auto"/>
            <w:vAlign w:val="center"/>
            <w:hideMark/>
          </w:tcPr>
          <w:p w:rsidR="00E168BC" w:rsidRPr="00C6240A" w:rsidRDefault="00E168BC" w:rsidP="00E168BC">
            <w:pPr>
              <w:spacing w:line="360" w:lineRule="auto"/>
              <w:jc w:val="center"/>
              <w:rPr>
                <w:rFonts w:ascii="Times New Roman" w:hAnsi="Times New Roman" w:cs="Times New Roman"/>
                <w:sz w:val="28"/>
                <w:szCs w:val="28"/>
              </w:rPr>
            </w:pPr>
            <w:r w:rsidRPr="00C6240A">
              <w:rPr>
                <w:rFonts w:ascii="Times New Roman" w:hAnsi="Times New Roman" w:cs="Times New Roman"/>
                <w:sz w:val="28"/>
                <w:szCs w:val="28"/>
              </w:rPr>
              <w:t>ИТОГО</w:t>
            </w:r>
          </w:p>
        </w:tc>
        <w:tc>
          <w:tcPr>
            <w:tcW w:w="797" w:type="pct"/>
            <w:tcBorders>
              <w:top w:val="nil"/>
              <w:left w:val="nil"/>
              <w:bottom w:val="single" w:sz="8" w:space="0" w:color="auto"/>
              <w:right w:val="single" w:sz="8" w:space="0" w:color="auto"/>
            </w:tcBorders>
            <w:shd w:val="clear" w:color="auto" w:fill="auto"/>
            <w:vAlign w:val="center"/>
          </w:tcPr>
          <w:p w:rsidR="00E168BC" w:rsidRPr="00E168BC" w:rsidRDefault="00E168BC" w:rsidP="00E168BC">
            <w:pPr>
              <w:widowControl/>
              <w:autoSpaceDE/>
              <w:autoSpaceDN/>
              <w:adjustRightInd/>
              <w:jc w:val="center"/>
              <w:rPr>
                <w:rFonts w:ascii="Times New Roman" w:hAnsi="Times New Roman" w:cs="Times New Roman"/>
                <w:sz w:val="28"/>
                <w:szCs w:val="28"/>
              </w:rPr>
            </w:pPr>
            <w:r w:rsidRPr="00E168BC">
              <w:rPr>
                <w:rFonts w:ascii="Times New Roman" w:hAnsi="Times New Roman" w:cs="Times New Roman"/>
                <w:sz w:val="28"/>
                <w:szCs w:val="28"/>
              </w:rPr>
              <w:t>209172,5</w:t>
            </w:r>
          </w:p>
        </w:tc>
        <w:tc>
          <w:tcPr>
            <w:tcW w:w="582" w:type="pct"/>
            <w:tcBorders>
              <w:top w:val="nil"/>
              <w:left w:val="nil"/>
              <w:bottom w:val="single" w:sz="8" w:space="0" w:color="auto"/>
              <w:right w:val="single" w:sz="8" w:space="0" w:color="auto"/>
            </w:tcBorders>
            <w:shd w:val="clear" w:color="auto" w:fill="auto"/>
            <w:vAlign w:val="center"/>
          </w:tcPr>
          <w:p w:rsidR="00E168BC" w:rsidRPr="00E168BC" w:rsidRDefault="00E168BC" w:rsidP="00E168BC">
            <w:pPr>
              <w:jc w:val="center"/>
              <w:rPr>
                <w:rFonts w:ascii="Times New Roman" w:hAnsi="Times New Roman" w:cs="Times New Roman"/>
                <w:sz w:val="28"/>
                <w:szCs w:val="28"/>
              </w:rPr>
            </w:pPr>
            <w:r w:rsidRPr="00E168BC">
              <w:rPr>
                <w:rFonts w:ascii="Times New Roman" w:hAnsi="Times New Roman" w:cs="Times New Roman"/>
                <w:sz w:val="28"/>
                <w:szCs w:val="28"/>
              </w:rPr>
              <w:t>100,00</w:t>
            </w:r>
          </w:p>
        </w:tc>
        <w:tc>
          <w:tcPr>
            <w:tcW w:w="579" w:type="pct"/>
            <w:tcBorders>
              <w:top w:val="nil"/>
              <w:left w:val="nil"/>
              <w:bottom w:val="single" w:sz="8" w:space="0" w:color="auto"/>
              <w:right w:val="single" w:sz="8" w:space="0" w:color="auto"/>
            </w:tcBorders>
            <w:shd w:val="clear" w:color="auto" w:fill="auto"/>
            <w:vAlign w:val="center"/>
          </w:tcPr>
          <w:p w:rsidR="00E168BC" w:rsidRPr="00E168BC" w:rsidRDefault="00E168BC" w:rsidP="00E168BC">
            <w:pPr>
              <w:jc w:val="center"/>
              <w:rPr>
                <w:rFonts w:ascii="Times New Roman" w:hAnsi="Times New Roman" w:cs="Times New Roman"/>
                <w:sz w:val="28"/>
                <w:szCs w:val="28"/>
              </w:rPr>
            </w:pPr>
            <w:r w:rsidRPr="00E168BC">
              <w:rPr>
                <w:rFonts w:ascii="Times New Roman" w:hAnsi="Times New Roman" w:cs="Times New Roman"/>
                <w:sz w:val="28"/>
                <w:szCs w:val="28"/>
              </w:rPr>
              <w:t>244381</w:t>
            </w:r>
          </w:p>
        </w:tc>
        <w:tc>
          <w:tcPr>
            <w:tcW w:w="580" w:type="pct"/>
            <w:tcBorders>
              <w:top w:val="nil"/>
              <w:left w:val="nil"/>
              <w:bottom w:val="single" w:sz="8" w:space="0" w:color="auto"/>
              <w:right w:val="single" w:sz="8" w:space="0" w:color="auto"/>
            </w:tcBorders>
            <w:shd w:val="clear" w:color="auto" w:fill="auto"/>
            <w:vAlign w:val="center"/>
          </w:tcPr>
          <w:p w:rsidR="00E168BC" w:rsidRPr="00E168BC" w:rsidRDefault="00E168BC" w:rsidP="00E168BC">
            <w:pPr>
              <w:jc w:val="center"/>
              <w:rPr>
                <w:rFonts w:ascii="Times New Roman" w:hAnsi="Times New Roman" w:cs="Times New Roman"/>
                <w:sz w:val="28"/>
                <w:szCs w:val="28"/>
              </w:rPr>
            </w:pPr>
            <w:r w:rsidRPr="00E168BC">
              <w:rPr>
                <w:rFonts w:ascii="Times New Roman" w:hAnsi="Times New Roman" w:cs="Times New Roman"/>
                <w:sz w:val="28"/>
                <w:szCs w:val="28"/>
              </w:rPr>
              <w:t>100,00</w:t>
            </w:r>
          </w:p>
        </w:tc>
        <w:tc>
          <w:tcPr>
            <w:tcW w:w="721" w:type="pct"/>
            <w:tcBorders>
              <w:top w:val="nil"/>
              <w:left w:val="nil"/>
              <w:bottom w:val="single" w:sz="8" w:space="0" w:color="auto"/>
              <w:right w:val="single" w:sz="8" w:space="0" w:color="auto"/>
            </w:tcBorders>
            <w:shd w:val="clear" w:color="auto" w:fill="auto"/>
            <w:vAlign w:val="center"/>
          </w:tcPr>
          <w:p w:rsidR="00E168BC" w:rsidRPr="00E168BC" w:rsidRDefault="00E168BC" w:rsidP="00E168BC">
            <w:pPr>
              <w:jc w:val="center"/>
              <w:rPr>
                <w:rFonts w:ascii="Times New Roman" w:hAnsi="Times New Roman" w:cs="Times New Roman"/>
                <w:sz w:val="28"/>
                <w:szCs w:val="28"/>
              </w:rPr>
            </w:pPr>
            <w:r w:rsidRPr="00E168BC">
              <w:rPr>
                <w:rFonts w:ascii="Times New Roman" w:hAnsi="Times New Roman" w:cs="Times New Roman"/>
                <w:sz w:val="28"/>
                <w:szCs w:val="28"/>
              </w:rPr>
              <w:t>35208,5</w:t>
            </w:r>
          </w:p>
        </w:tc>
        <w:tc>
          <w:tcPr>
            <w:tcW w:w="652" w:type="pct"/>
            <w:tcBorders>
              <w:top w:val="nil"/>
              <w:left w:val="nil"/>
              <w:bottom w:val="single" w:sz="8" w:space="0" w:color="auto"/>
              <w:right w:val="single" w:sz="8" w:space="0" w:color="auto"/>
            </w:tcBorders>
            <w:shd w:val="clear" w:color="auto" w:fill="auto"/>
            <w:vAlign w:val="center"/>
          </w:tcPr>
          <w:p w:rsidR="00E168BC" w:rsidRPr="00E168BC" w:rsidRDefault="00E168BC" w:rsidP="00E168BC">
            <w:pPr>
              <w:jc w:val="center"/>
              <w:rPr>
                <w:rFonts w:ascii="Times New Roman" w:hAnsi="Times New Roman" w:cs="Times New Roman"/>
                <w:sz w:val="28"/>
                <w:szCs w:val="28"/>
              </w:rPr>
            </w:pPr>
            <w:r w:rsidRPr="00E168BC">
              <w:rPr>
                <w:rFonts w:ascii="Times New Roman" w:hAnsi="Times New Roman" w:cs="Times New Roman"/>
                <w:sz w:val="28"/>
                <w:szCs w:val="28"/>
              </w:rPr>
              <w:t>0,00</w:t>
            </w:r>
          </w:p>
        </w:tc>
      </w:tr>
    </w:tbl>
    <w:p w:rsidR="00D67B0E" w:rsidRDefault="00D67B0E" w:rsidP="00CF3C44">
      <w:pPr>
        <w:spacing w:line="360" w:lineRule="auto"/>
        <w:ind w:firstLine="708"/>
        <w:jc w:val="both"/>
        <w:rPr>
          <w:rFonts w:ascii="Times New Roman" w:hAnsi="Times New Roman" w:cs="Times New Roman"/>
          <w:sz w:val="28"/>
          <w:szCs w:val="28"/>
        </w:rPr>
      </w:pPr>
    </w:p>
    <w:p w:rsidR="005A7E4B" w:rsidRDefault="00CF3C44" w:rsidP="00CF3C4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 видно из таблицы 2.6</w:t>
      </w:r>
      <w:r w:rsidRPr="00AE440E">
        <w:rPr>
          <w:rFonts w:ascii="Times New Roman" w:hAnsi="Times New Roman" w:cs="Times New Roman"/>
          <w:sz w:val="28"/>
          <w:szCs w:val="28"/>
        </w:rPr>
        <w:t>, про</w:t>
      </w:r>
      <w:r>
        <w:rPr>
          <w:rFonts w:ascii="Times New Roman" w:hAnsi="Times New Roman" w:cs="Times New Roman"/>
          <w:sz w:val="28"/>
          <w:szCs w:val="28"/>
        </w:rPr>
        <w:t xml:space="preserve">слеживается тенденция к </w:t>
      </w:r>
      <w:r w:rsidR="00C6240A">
        <w:rPr>
          <w:rFonts w:ascii="Times New Roman" w:hAnsi="Times New Roman" w:cs="Times New Roman"/>
          <w:sz w:val="28"/>
          <w:szCs w:val="28"/>
        </w:rPr>
        <w:t xml:space="preserve">небольшому </w:t>
      </w:r>
      <w:r w:rsidR="005A7E4B">
        <w:rPr>
          <w:rFonts w:ascii="Times New Roman" w:hAnsi="Times New Roman" w:cs="Times New Roman"/>
          <w:sz w:val="28"/>
          <w:szCs w:val="28"/>
        </w:rPr>
        <w:t>сокраще</w:t>
      </w:r>
      <w:r>
        <w:rPr>
          <w:rFonts w:ascii="Times New Roman" w:hAnsi="Times New Roman" w:cs="Times New Roman"/>
          <w:sz w:val="28"/>
          <w:szCs w:val="28"/>
        </w:rPr>
        <w:t xml:space="preserve">нию </w:t>
      </w:r>
      <w:r w:rsidRPr="00AE440E">
        <w:rPr>
          <w:rFonts w:ascii="Times New Roman" w:hAnsi="Times New Roman" w:cs="Times New Roman"/>
          <w:sz w:val="28"/>
          <w:szCs w:val="28"/>
        </w:rPr>
        <w:t xml:space="preserve"> доли дебиторской задолженности в общейсумме оборотных активов. Дебиторская задолженность </w:t>
      </w:r>
      <w:r>
        <w:rPr>
          <w:rFonts w:ascii="Times New Roman" w:hAnsi="Times New Roman" w:cs="Times New Roman"/>
          <w:sz w:val="28"/>
          <w:szCs w:val="28"/>
        </w:rPr>
        <w:t xml:space="preserve">в </w:t>
      </w:r>
      <w:r w:rsidR="00826CF4">
        <w:rPr>
          <w:rFonts w:ascii="Times New Roman" w:hAnsi="Times New Roman" w:cs="Times New Roman"/>
          <w:sz w:val="28"/>
          <w:szCs w:val="28"/>
        </w:rPr>
        <w:t>2014</w:t>
      </w:r>
      <w:r>
        <w:rPr>
          <w:rFonts w:ascii="Times New Roman" w:hAnsi="Times New Roman" w:cs="Times New Roman"/>
          <w:sz w:val="28"/>
          <w:szCs w:val="28"/>
        </w:rPr>
        <w:t xml:space="preserve"> году – составляет </w:t>
      </w:r>
      <w:r w:rsidR="005A7E4B">
        <w:rPr>
          <w:rFonts w:ascii="Times New Roman" w:hAnsi="Times New Roman" w:cs="Times New Roman"/>
          <w:sz w:val="28"/>
          <w:szCs w:val="28"/>
        </w:rPr>
        <w:t>6,3</w:t>
      </w:r>
      <w:r>
        <w:rPr>
          <w:rFonts w:ascii="Times New Roman" w:hAnsi="Times New Roman" w:cs="Times New Roman"/>
          <w:sz w:val="28"/>
          <w:szCs w:val="28"/>
        </w:rPr>
        <w:t xml:space="preserve">%, а в </w:t>
      </w:r>
      <w:r w:rsidR="00826CF4">
        <w:rPr>
          <w:rFonts w:ascii="Times New Roman" w:hAnsi="Times New Roman" w:cs="Times New Roman"/>
          <w:sz w:val="28"/>
          <w:szCs w:val="28"/>
        </w:rPr>
        <w:t>2015</w:t>
      </w:r>
      <w:r>
        <w:rPr>
          <w:rFonts w:ascii="Times New Roman" w:hAnsi="Times New Roman" w:cs="Times New Roman"/>
          <w:sz w:val="28"/>
          <w:szCs w:val="28"/>
        </w:rPr>
        <w:t xml:space="preserve"> г. – </w:t>
      </w:r>
      <w:r w:rsidR="005A7E4B">
        <w:rPr>
          <w:rFonts w:ascii="Times New Roman" w:hAnsi="Times New Roman" w:cs="Times New Roman"/>
          <w:sz w:val="28"/>
          <w:szCs w:val="28"/>
        </w:rPr>
        <w:t>5,8</w:t>
      </w:r>
      <w:r>
        <w:rPr>
          <w:rFonts w:ascii="Times New Roman" w:hAnsi="Times New Roman" w:cs="Times New Roman"/>
          <w:sz w:val="28"/>
          <w:szCs w:val="28"/>
        </w:rPr>
        <w:t xml:space="preserve">%, т.е. </w:t>
      </w:r>
      <w:r w:rsidR="005A7E4B">
        <w:rPr>
          <w:rFonts w:ascii="Times New Roman" w:hAnsi="Times New Roman" w:cs="Times New Roman"/>
          <w:sz w:val="28"/>
          <w:szCs w:val="28"/>
        </w:rPr>
        <w:t>сократилась на – 0,5</w:t>
      </w:r>
      <w:r w:rsidRPr="00AE440E">
        <w:rPr>
          <w:rFonts w:ascii="Times New Roman" w:hAnsi="Times New Roman" w:cs="Times New Roman"/>
          <w:sz w:val="28"/>
          <w:szCs w:val="28"/>
        </w:rPr>
        <w:t>%</w:t>
      </w:r>
      <w:r>
        <w:rPr>
          <w:rFonts w:ascii="Times New Roman" w:hAnsi="Times New Roman" w:cs="Times New Roman"/>
          <w:sz w:val="28"/>
          <w:szCs w:val="28"/>
        </w:rPr>
        <w:t xml:space="preserve"> пунктов</w:t>
      </w:r>
      <w:r w:rsidRPr="00AE440E">
        <w:rPr>
          <w:rFonts w:ascii="Times New Roman" w:hAnsi="Times New Roman" w:cs="Times New Roman"/>
          <w:sz w:val="28"/>
          <w:szCs w:val="28"/>
        </w:rPr>
        <w:t>.</w:t>
      </w:r>
    </w:p>
    <w:p w:rsidR="00C6240A" w:rsidRDefault="00CF3C44" w:rsidP="00CF3C4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ED1596">
        <w:rPr>
          <w:rFonts w:ascii="Times New Roman" w:hAnsi="Times New Roman" w:cs="Times New Roman"/>
          <w:sz w:val="28"/>
          <w:szCs w:val="28"/>
        </w:rPr>
        <w:t>состав</w:t>
      </w:r>
      <w:r>
        <w:rPr>
          <w:rFonts w:ascii="Times New Roman" w:hAnsi="Times New Roman" w:cs="Times New Roman"/>
          <w:sz w:val="28"/>
          <w:szCs w:val="28"/>
        </w:rPr>
        <w:t xml:space="preserve">е оборотных активов </w:t>
      </w:r>
      <w:r w:rsidR="00C6240A">
        <w:rPr>
          <w:rFonts w:ascii="Times New Roman" w:hAnsi="Times New Roman" w:cs="Times New Roman"/>
          <w:sz w:val="28"/>
          <w:szCs w:val="28"/>
        </w:rPr>
        <w:t>наибольшую долю составляют</w:t>
      </w:r>
      <w:r w:rsidRPr="00ED1596">
        <w:rPr>
          <w:rFonts w:ascii="Times New Roman" w:hAnsi="Times New Roman" w:cs="Times New Roman"/>
          <w:sz w:val="28"/>
          <w:szCs w:val="28"/>
        </w:rPr>
        <w:t xml:space="preserve"> запас</w:t>
      </w:r>
      <w:r w:rsidR="00C6240A">
        <w:rPr>
          <w:rFonts w:ascii="Times New Roman" w:hAnsi="Times New Roman" w:cs="Times New Roman"/>
          <w:sz w:val="28"/>
          <w:szCs w:val="28"/>
        </w:rPr>
        <w:t>ы</w:t>
      </w:r>
      <w:r w:rsidRPr="00ED1596">
        <w:rPr>
          <w:rFonts w:ascii="Times New Roman" w:hAnsi="Times New Roman" w:cs="Times New Roman"/>
          <w:sz w:val="28"/>
          <w:szCs w:val="28"/>
        </w:rPr>
        <w:t xml:space="preserve"> материа</w:t>
      </w:r>
      <w:r>
        <w:rPr>
          <w:rFonts w:ascii="Times New Roman" w:hAnsi="Times New Roman" w:cs="Times New Roman"/>
          <w:sz w:val="28"/>
          <w:szCs w:val="28"/>
        </w:rPr>
        <w:t xml:space="preserve">лов, сырья и других аналогичных ценностей: </w:t>
      </w:r>
      <w:r w:rsidR="005A7E4B">
        <w:rPr>
          <w:rFonts w:ascii="Times New Roman" w:hAnsi="Times New Roman" w:cs="Times New Roman"/>
          <w:sz w:val="28"/>
          <w:szCs w:val="28"/>
        </w:rPr>
        <w:t xml:space="preserve">как </w:t>
      </w:r>
      <w:r>
        <w:rPr>
          <w:rFonts w:ascii="Times New Roman" w:hAnsi="Times New Roman" w:cs="Times New Roman"/>
          <w:sz w:val="28"/>
          <w:szCs w:val="28"/>
        </w:rPr>
        <w:t xml:space="preserve">в </w:t>
      </w:r>
      <w:r w:rsidR="00826CF4">
        <w:rPr>
          <w:rFonts w:ascii="Times New Roman" w:hAnsi="Times New Roman" w:cs="Times New Roman"/>
          <w:sz w:val="28"/>
          <w:szCs w:val="28"/>
        </w:rPr>
        <w:t>2014</w:t>
      </w:r>
      <w:r>
        <w:rPr>
          <w:rFonts w:ascii="Times New Roman" w:hAnsi="Times New Roman" w:cs="Times New Roman"/>
          <w:sz w:val="28"/>
          <w:szCs w:val="28"/>
        </w:rPr>
        <w:t xml:space="preserve"> г.</w:t>
      </w:r>
      <w:r w:rsidR="005A7E4B">
        <w:rPr>
          <w:rFonts w:ascii="Times New Roman" w:hAnsi="Times New Roman" w:cs="Times New Roman"/>
          <w:sz w:val="28"/>
          <w:szCs w:val="28"/>
        </w:rPr>
        <w:t xml:space="preserve">, так и в 2015г. </w:t>
      </w:r>
      <w:r>
        <w:rPr>
          <w:rFonts w:ascii="Times New Roman" w:hAnsi="Times New Roman" w:cs="Times New Roman"/>
          <w:sz w:val="28"/>
          <w:szCs w:val="28"/>
        </w:rPr>
        <w:t xml:space="preserve"> они составляли </w:t>
      </w:r>
      <w:r w:rsidR="005A7E4B">
        <w:rPr>
          <w:rFonts w:ascii="Times New Roman" w:hAnsi="Times New Roman" w:cs="Times New Roman"/>
          <w:sz w:val="28"/>
          <w:szCs w:val="28"/>
        </w:rPr>
        <w:t>47,2</w:t>
      </w:r>
      <w:r w:rsidR="00C6240A">
        <w:rPr>
          <w:rFonts w:ascii="Times New Roman" w:hAnsi="Times New Roman" w:cs="Times New Roman"/>
          <w:sz w:val="28"/>
          <w:szCs w:val="28"/>
        </w:rPr>
        <w:t>%.</w:t>
      </w:r>
    </w:p>
    <w:p w:rsidR="005A7E4B" w:rsidRDefault="005A7E4B" w:rsidP="00CF3C4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Денежные средства  предприятия демонстрируют сокращение удельного веса с 34,6 до 20,5%, а по финансовым вложениям имеет место рост доли с 12 до 26,6%.          </w:t>
      </w:r>
    </w:p>
    <w:p w:rsidR="00CF3C44" w:rsidRPr="00ED1596" w:rsidRDefault="005A7E4B" w:rsidP="00CF3C4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целом</w:t>
      </w:r>
      <w:r w:rsidR="00C6240A">
        <w:rPr>
          <w:rFonts w:ascii="Times New Roman" w:hAnsi="Times New Roman" w:cs="Times New Roman"/>
          <w:sz w:val="28"/>
          <w:szCs w:val="28"/>
        </w:rPr>
        <w:t xml:space="preserve"> сумма среднегодовых остатков оборотного капитала в отчетном году увеличилась на </w:t>
      </w:r>
      <w:r>
        <w:rPr>
          <w:rFonts w:ascii="Times New Roman" w:hAnsi="Times New Roman" w:cs="Times New Roman"/>
          <w:sz w:val="28"/>
          <w:szCs w:val="28"/>
        </w:rPr>
        <w:t>35,2 млн</w:t>
      </w:r>
      <w:r w:rsidR="00C6240A">
        <w:rPr>
          <w:rFonts w:ascii="Times New Roman" w:hAnsi="Times New Roman" w:cs="Times New Roman"/>
          <w:sz w:val="28"/>
          <w:szCs w:val="28"/>
        </w:rPr>
        <w:t xml:space="preserve">. руб. или </w:t>
      </w:r>
      <w:r>
        <w:rPr>
          <w:rFonts w:ascii="Times New Roman" w:hAnsi="Times New Roman" w:cs="Times New Roman"/>
          <w:sz w:val="28"/>
          <w:szCs w:val="28"/>
        </w:rPr>
        <w:t>16,8</w:t>
      </w:r>
      <w:r w:rsidR="006F3CC1">
        <w:rPr>
          <w:rFonts w:ascii="Times New Roman" w:hAnsi="Times New Roman" w:cs="Times New Roman"/>
          <w:sz w:val="28"/>
          <w:szCs w:val="28"/>
        </w:rPr>
        <w:t>%.</w:t>
      </w:r>
      <w:r>
        <w:rPr>
          <w:rFonts w:ascii="Times New Roman" w:hAnsi="Times New Roman" w:cs="Times New Roman"/>
          <w:sz w:val="28"/>
          <w:szCs w:val="28"/>
        </w:rPr>
        <w:t xml:space="preserve"> Также следует заметить, что сложившаяся структура оборотного капитала является достаточно мобильной и ликвидной. </w:t>
      </w:r>
    </w:p>
    <w:p w:rsidR="00F81DED" w:rsidRDefault="00CF3C44" w:rsidP="00CF3C44">
      <w:pPr>
        <w:spacing w:line="360" w:lineRule="auto"/>
        <w:ind w:firstLine="708"/>
        <w:jc w:val="both"/>
        <w:rPr>
          <w:rFonts w:ascii="Times New Roman" w:hAnsi="Times New Roman" w:cs="Times New Roman"/>
          <w:sz w:val="28"/>
          <w:szCs w:val="28"/>
        </w:rPr>
      </w:pPr>
      <w:r w:rsidRPr="00340C22">
        <w:rPr>
          <w:rFonts w:ascii="Times New Roman" w:hAnsi="Times New Roman" w:cs="Times New Roman"/>
          <w:sz w:val="28"/>
          <w:szCs w:val="28"/>
        </w:rPr>
        <w:lastRenderedPageBreak/>
        <w:t xml:space="preserve">В финансовой деятельности оборотный капитал играет важную роль, так как финансовое состояние, ликвидность и платежеспособность организации в большей степени зависят от уровня деловой активности, оптимальности использования оборотного капитала, оценки его величины и структуры. В связи с тем, что оборотные средства формируют основную долю ликвидных активов фирмы, их величина должна быть достаточной для обеспечения ритмичной и равномерной работы организации и как следствие- получения прибыли. </w:t>
      </w:r>
    </w:p>
    <w:p w:rsidR="00CF3C44" w:rsidRPr="00340C22" w:rsidRDefault="00CF3C44" w:rsidP="00CF3C44">
      <w:pPr>
        <w:spacing w:line="360" w:lineRule="auto"/>
        <w:ind w:firstLine="708"/>
        <w:jc w:val="both"/>
        <w:rPr>
          <w:rFonts w:ascii="Times New Roman" w:hAnsi="Times New Roman" w:cs="Times New Roman"/>
          <w:sz w:val="28"/>
          <w:szCs w:val="28"/>
        </w:rPr>
      </w:pPr>
      <w:r w:rsidRPr="00340C22">
        <w:rPr>
          <w:rFonts w:ascii="Times New Roman" w:hAnsi="Times New Roman" w:cs="Times New Roman"/>
          <w:sz w:val="28"/>
          <w:szCs w:val="28"/>
        </w:rPr>
        <w:t>Экономическая оценка состояния оборотных активов основана на применении показателей, характеризующих степень эффективности и полезности их использования в процессе производства. Эффективное использование оборотного капитала играет значительную роль в обеспечении нормализации работы предприятия, повышении уровня рентабельности производства.</w:t>
      </w:r>
    </w:p>
    <w:p w:rsidR="00CF3C44" w:rsidRPr="00340C22" w:rsidRDefault="00CF3C44" w:rsidP="006F3CC1">
      <w:pPr>
        <w:spacing w:line="360" w:lineRule="auto"/>
        <w:ind w:firstLine="708"/>
        <w:jc w:val="both"/>
        <w:rPr>
          <w:rFonts w:ascii="Times New Roman" w:hAnsi="Times New Roman" w:cs="Times New Roman"/>
          <w:sz w:val="28"/>
          <w:szCs w:val="28"/>
        </w:rPr>
      </w:pPr>
      <w:r w:rsidRPr="00340C22">
        <w:rPr>
          <w:rFonts w:ascii="Times New Roman" w:hAnsi="Times New Roman" w:cs="Times New Roman"/>
          <w:sz w:val="28"/>
          <w:szCs w:val="28"/>
        </w:rPr>
        <w:t>Экономическую эффективность использования оборотных средств характеризуют следующие показатели:</w:t>
      </w:r>
      <w:r w:rsidR="006F3CC1">
        <w:rPr>
          <w:rFonts w:ascii="Times New Roman" w:hAnsi="Times New Roman" w:cs="Times New Roman"/>
          <w:sz w:val="28"/>
          <w:szCs w:val="28"/>
        </w:rPr>
        <w:t xml:space="preserve"> к</w:t>
      </w:r>
      <w:r>
        <w:rPr>
          <w:rFonts w:ascii="Times New Roman" w:hAnsi="Times New Roman" w:cs="Times New Roman"/>
          <w:sz w:val="28"/>
          <w:szCs w:val="28"/>
        </w:rPr>
        <w:t>оэффициент</w:t>
      </w:r>
      <w:r w:rsidRPr="00340C22">
        <w:rPr>
          <w:rFonts w:ascii="Times New Roman" w:hAnsi="Times New Roman" w:cs="Times New Roman"/>
          <w:sz w:val="28"/>
          <w:szCs w:val="28"/>
        </w:rPr>
        <w:t xml:space="preserve"> оборачиваемости</w:t>
      </w:r>
      <w:r w:rsidR="006F3CC1">
        <w:rPr>
          <w:rFonts w:ascii="Times New Roman" w:hAnsi="Times New Roman" w:cs="Times New Roman"/>
          <w:sz w:val="28"/>
          <w:szCs w:val="28"/>
        </w:rPr>
        <w:t>, ко</w:t>
      </w:r>
      <w:r w:rsidRPr="00340C22">
        <w:rPr>
          <w:rFonts w:ascii="Times New Roman" w:hAnsi="Times New Roman" w:cs="Times New Roman"/>
          <w:sz w:val="28"/>
          <w:szCs w:val="28"/>
        </w:rPr>
        <w:t>эффициент закрепления (загрузки)</w:t>
      </w:r>
      <w:r w:rsidR="006F3CC1">
        <w:rPr>
          <w:rFonts w:ascii="Times New Roman" w:hAnsi="Times New Roman" w:cs="Times New Roman"/>
          <w:sz w:val="28"/>
          <w:szCs w:val="28"/>
        </w:rPr>
        <w:t xml:space="preserve"> и д</w:t>
      </w:r>
      <w:r w:rsidRPr="00340C22">
        <w:rPr>
          <w:rFonts w:ascii="Times New Roman" w:hAnsi="Times New Roman" w:cs="Times New Roman"/>
          <w:sz w:val="28"/>
          <w:szCs w:val="28"/>
        </w:rPr>
        <w:t>лительность одного оборота</w:t>
      </w:r>
      <w:r>
        <w:rPr>
          <w:rFonts w:ascii="Times New Roman" w:hAnsi="Times New Roman" w:cs="Times New Roman"/>
          <w:sz w:val="28"/>
          <w:szCs w:val="28"/>
        </w:rPr>
        <w:t>.</w:t>
      </w:r>
    </w:p>
    <w:p w:rsidR="00CF3C44" w:rsidRPr="00340C22" w:rsidRDefault="00CF3C44" w:rsidP="006F3CC1">
      <w:pPr>
        <w:spacing w:line="36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340C22">
        <w:rPr>
          <w:rFonts w:ascii="Times New Roman" w:hAnsi="Times New Roman" w:cs="Times New Roman"/>
          <w:sz w:val="28"/>
          <w:szCs w:val="28"/>
        </w:rPr>
        <w:t xml:space="preserve">Данные об эффективности использования оборотных средств представлены в таблице </w:t>
      </w:r>
      <w:r>
        <w:rPr>
          <w:rFonts w:ascii="Times New Roman" w:hAnsi="Times New Roman" w:cs="Times New Roman"/>
          <w:sz w:val="28"/>
          <w:szCs w:val="28"/>
        </w:rPr>
        <w:t>2.</w:t>
      </w:r>
      <w:r w:rsidRPr="00340C22">
        <w:rPr>
          <w:rFonts w:ascii="Times New Roman" w:hAnsi="Times New Roman" w:cs="Times New Roman"/>
          <w:sz w:val="28"/>
          <w:szCs w:val="28"/>
        </w:rPr>
        <w:t>7.</w:t>
      </w:r>
    </w:p>
    <w:p w:rsidR="00CF3C44" w:rsidRPr="00340C22" w:rsidRDefault="00CF3C44" w:rsidP="00F81DED">
      <w:pPr>
        <w:pStyle w:val="a9"/>
        <w:spacing w:after="0"/>
        <w:jc w:val="right"/>
        <w:rPr>
          <w:rFonts w:ascii="Times New Roman" w:hAnsi="Times New Roman" w:cs="Times New Roman"/>
          <w:b/>
          <w:sz w:val="28"/>
          <w:szCs w:val="28"/>
        </w:rPr>
      </w:pPr>
      <w:r w:rsidRPr="00340C22">
        <w:rPr>
          <w:rFonts w:ascii="Times New Roman" w:hAnsi="Times New Roman" w:cs="Times New Roman"/>
          <w:b/>
          <w:sz w:val="28"/>
          <w:szCs w:val="28"/>
        </w:rPr>
        <w:t xml:space="preserve">Таблица </w:t>
      </w:r>
      <w:r>
        <w:rPr>
          <w:rFonts w:ascii="Times New Roman" w:hAnsi="Times New Roman" w:cs="Times New Roman"/>
          <w:b/>
          <w:sz w:val="28"/>
          <w:szCs w:val="28"/>
        </w:rPr>
        <w:t>2.</w:t>
      </w:r>
      <w:r w:rsidRPr="00340C22">
        <w:rPr>
          <w:rFonts w:ascii="Times New Roman" w:hAnsi="Times New Roman" w:cs="Times New Roman"/>
          <w:b/>
          <w:sz w:val="28"/>
          <w:szCs w:val="28"/>
        </w:rPr>
        <w:t>7</w:t>
      </w:r>
    </w:p>
    <w:p w:rsidR="00CF3C44" w:rsidRDefault="00CF3C44" w:rsidP="00F81DED">
      <w:pPr>
        <w:pStyle w:val="a9"/>
        <w:spacing w:after="0"/>
        <w:jc w:val="center"/>
        <w:rPr>
          <w:rFonts w:ascii="Times New Roman" w:hAnsi="Times New Roman" w:cs="Times New Roman"/>
          <w:b/>
          <w:sz w:val="28"/>
          <w:szCs w:val="28"/>
        </w:rPr>
      </w:pPr>
      <w:r w:rsidRPr="00340C22">
        <w:rPr>
          <w:rFonts w:ascii="Times New Roman" w:hAnsi="Times New Roman" w:cs="Times New Roman"/>
          <w:b/>
          <w:sz w:val="28"/>
          <w:szCs w:val="28"/>
        </w:rPr>
        <w:t>Динамика показателей использования оборотного капитала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25"/>
        <w:gridCol w:w="1294"/>
        <w:gridCol w:w="1134"/>
        <w:gridCol w:w="2126"/>
        <w:gridCol w:w="2410"/>
      </w:tblGrid>
      <w:tr w:rsidR="00CF3C44" w:rsidRPr="00340C22" w:rsidTr="00BD48C5">
        <w:trPr>
          <w:cantSplit/>
        </w:trPr>
        <w:tc>
          <w:tcPr>
            <w:tcW w:w="2925" w:type="dxa"/>
            <w:vMerge w:val="restart"/>
            <w:vAlign w:val="center"/>
          </w:tcPr>
          <w:p w:rsidR="00CF3C44" w:rsidRPr="00340C22" w:rsidRDefault="00CF3C44" w:rsidP="00F81DED">
            <w:pPr>
              <w:pStyle w:val="a9"/>
              <w:spacing w:after="0"/>
              <w:jc w:val="center"/>
              <w:rPr>
                <w:rFonts w:ascii="Times New Roman" w:hAnsi="Times New Roman" w:cs="Times New Roman"/>
                <w:sz w:val="28"/>
                <w:szCs w:val="28"/>
              </w:rPr>
            </w:pPr>
            <w:r w:rsidRPr="00340C22">
              <w:rPr>
                <w:rFonts w:ascii="Times New Roman" w:hAnsi="Times New Roman" w:cs="Times New Roman"/>
                <w:sz w:val="28"/>
                <w:szCs w:val="28"/>
              </w:rPr>
              <w:t>Показатели</w:t>
            </w:r>
          </w:p>
        </w:tc>
        <w:tc>
          <w:tcPr>
            <w:tcW w:w="2428" w:type="dxa"/>
            <w:gridSpan w:val="2"/>
            <w:vAlign w:val="center"/>
          </w:tcPr>
          <w:p w:rsidR="00CF3C44" w:rsidRPr="00340C22" w:rsidRDefault="00CF3C44" w:rsidP="00F81DED">
            <w:pPr>
              <w:pStyle w:val="a9"/>
              <w:spacing w:after="0"/>
              <w:jc w:val="center"/>
              <w:rPr>
                <w:rFonts w:ascii="Times New Roman" w:hAnsi="Times New Roman" w:cs="Times New Roman"/>
                <w:sz w:val="28"/>
                <w:szCs w:val="28"/>
              </w:rPr>
            </w:pPr>
            <w:r w:rsidRPr="00340C22">
              <w:rPr>
                <w:rFonts w:ascii="Times New Roman" w:hAnsi="Times New Roman" w:cs="Times New Roman"/>
                <w:sz w:val="28"/>
                <w:szCs w:val="28"/>
              </w:rPr>
              <w:t>Годы</w:t>
            </w:r>
          </w:p>
        </w:tc>
        <w:tc>
          <w:tcPr>
            <w:tcW w:w="4536" w:type="dxa"/>
            <w:gridSpan w:val="2"/>
            <w:vAlign w:val="center"/>
          </w:tcPr>
          <w:p w:rsidR="00CF3C44" w:rsidRPr="00340C22" w:rsidRDefault="00CF3C44" w:rsidP="00F81DED">
            <w:pPr>
              <w:pStyle w:val="a9"/>
              <w:spacing w:after="0"/>
              <w:jc w:val="center"/>
              <w:rPr>
                <w:rFonts w:ascii="Times New Roman" w:hAnsi="Times New Roman" w:cs="Times New Roman"/>
                <w:sz w:val="28"/>
                <w:szCs w:val="28"/>
              </w:rPr>
            </w:pPr>
            <w:r w:rsidRPr="00340C22">
              <w:rPr>
                <w:rFonts w:ascii="Times New Roman" w:hAnsi="Times New Roman" w:cs="Times New Roman"/>
                <w:sz w:val="28"/>
                <w:szCs w:val="28"/>
              </w:rPr>
              <w:t>Отклонение</w:t>
            </w:r>
          </w:p>
        </w:tc>
      </w:tr>
      <w:tr w:rsidR="00CF3C44" w:rsidRPr="00340C22" w:rsidTr="00BD48C5">
        <w:trPr>
          <w:cantSplit/>
        </w:trPr>
        <w:tc>
          <w:tcPr>
            <w:tcW w:w="2925" w:type="dxa"/>
            <w:vMerge/>
            <w:vAlign w:val="center"/>
          </w:tcPr>
          <w:p w:rsidR="00CF3C44" w:rsidRPr="00340C22" w:rsidRDefault="00CF3C44" w:rsidP="00F81DED">
            <w:pPr>
              <w:pStyle w:val="a9"/>
              <w:spacing w:after="0"/>
              <w:jc w:val="center"/>
              <w:rPr>
                <w:rFonts w:ascii="Times New Roman" w:hAnsi="Times New Roman" w:cs="Times New Roman"/>
                <w:sz w:val="28"/>
                <w:szCs w:val="28"/>
              </w:rPr>
            </w:pPr>
          </w:p>
        </w:tc>
        <w:tc>
          <w:tcPr>
            <w:tcW w:w="1294" w:type="dxa"/>
            <w:vAlign w:val="center"/>
          </w:tcPr>
          <w:p w:rsidR="00CF3C44" w:rsidRPr="00340C22" w:rsidRDefault="00826CF4" w:rsidP="00F81DED">
            <w:pPr>
              <w:pStyle w:val="a9"/>
              <w:spacing w:after="0"/>
              <w:jc w:val="center"/>
              <w:rPr>
                <w:rFonts w:ascii="Times New Roman" w:hAnsi="Times New Roman" w:cs="Times New Roman"/>
                <w:sz w:val="28"/>
                <w:szCs w:val="28"/>
              </w:rPr>
            </w:pPr>
            <w:r>
              <w:rPr>
                <w:rFonts w:ascii="Times New Roman" w:hAnsi="Times New Roman" w:cs="Times New Roman"/>
                <w:sz w:val="28"/>
                <w:szCs w:val="28"/>
              </w:rPr>
              <w:t>2014</w:t>
            </w:r>
          </w:p>
        </w:tc>
        <w:tc>
          <w:tcPr>
            <w:tcW w:w="1134" w:type="dxa"/>
            <w:vAlign w:val="center"/>
          </w:tcPr>
          <w:p w:rsidR="00CF3C44" w:rsidRPr="00340C22" w:rsidRDefault="00826CF4" w:rsidP="00F81DED">
            <w:pPr>
              <w:pStyle w:val="a9"/>
              <w:spacing w:after="0"/>
              <w:jc w:val="center"/>
              <w:rPr>
                <w:rFonts w:ascii="Times New Roman" w:hAnsi="Times New Roman" w:cs="Times New Roman"/>
                <w:sz w:val="28"/>
                <w:szCs w:val="28"/>
              </w:rPr>
            </w:pPr>
            <w:r>
              <w:rPr>
                <w:rFonts w:ascii="Times New Roman" w:hAnsi="Times New Roman" w:cs="Times New Roman"/>
                <w:sz w:val="28"/>
                <w:szCs w:val="28"/>
              </w:rPr>
              <w:t>2015</w:t>
            </w:r>
          </w:p>
        </w:tc>
        <w:tc>
          <w:tcPr>
            <w:tcW w:w="2126" w:type="dxa"/>
            <w:vAlign w:val="center"/>
          </w:tcPr>
          <w:p w:rsidR="00CF3C44" w:rsidRPr="00340C22" w:rsidRDefault="00CF3C44" w:rsidP="00F81DED">
            <w:pPr>
              <w:pStyle w:val="a9"/>
              <w:spacing w:after="0"/>
              <w:jc w:val="center"/>
              <w:rPr>
                <w:rFonts w:ascii="Times New Roman" w:hAnsi="Times New Roman" w:cs="Times New Roman"/>
                <w:sz w:val="28"/>
                <w:szCs w:val="28"/>
              </w:rPr>
            </w:pPr>
            <w:r w:rsidRPr="00340C22">
              <w:rPr>
                <w:rFonts w:ascii="Times New Roman" w:hAnsi="Times New Roman" w:cs="Times New Roman"/>
                <w:sz w:val="28"/>
                <w:szCs w:val="28"/>
              </w:rPr>
              <w:t>Абсолютное, +/-</w:t>
            </w:r>
          </w:p>
        </w:tc>
        <w:tc>
          <w:tcPr>
            <w:tcW w:w="2410" w:type="dxa"/>
            <w:vAlign w:val="center"/>
          </w:tcPr>
          <w:p w:rsidR="00CF3C44" w:rsidRPr="00340C22" w:rsidRDefault="00CF3C44" w:rsidP="00F81DED">
            <w:pPr>
              <w:pStyle w:val="a9"/>
              <w:spacing w:after="0"/>
              <w:jc w:val="center"/>
              <w:rPr>
                <w:rFonts w:ascii="Times New Roman" w:hAnsi="Times New Roman" w:cs="Times New Roman"/>
                <w:sz w:val="28"/>
                <w:szCs w:val="28"/>
              </w:rPr>
            </w:pPr>
            <w:r w:rsidRPr="00340C22">
              <w:rPr>
                <w:rFonts w:ascii="Times New Roman" w:hAnsi="Times New Roman" w:cs="Times New Roman"/>
                <w:sz w:val="28"/>
                <w:szCs w:val="28"/>
              </w:rPr>
              <w:t>Относительное, %</w:t>
            </w:r>
          </w:p>
        </w:tc>
      </w:tr>
      <w:tr w:rsidR="00F81DED" w:rsidRPr="00340C22" w:rsidTr="00F81DED">
        <w:tc>
          <w:tcPr>
            <w:tcW w:w="2925" w:type="dxa"/>
            <w:vAlign w:val="center"/>
          </w:tcPr>
          <w:p w:rsidR="00F81DED" w:rsidRPr="00340C22" w:rsidRDefault="00F81DED" w:rsidP="00F81DED">
            <w:pPr>
              <w:pStyle w:val="a9"/>
              <w:spacing w:after="0"/>
              <w:jc w:val="center"/>
              <w:rPr>
                <w:rFonts w:ascii="Times New Roman" w:hAnsi="Times New Roman" w:cs="Times New Roman"/>
                <w:sz w:val="28"/>
                <w:szCs w:val="28"/>
              </w:rPr>
            </w:pPr>
            <w:r w:rsidRPr="00340C22">
              <w:rPr>
                <w:rFonts w:ascii="Times New Roman" w:hAnsi="Times New Roman" w:cs="Times New Roman"/>
                <w:sz w:val="28"/>
                <w:szCs w:val="28"/>
              </w:rPr>
              <w:t>Коэффициент оборачиваемости, оборотов</w:t>
            </w:r>
          </w:p>
        </w:tc>
        <w:tc>
          <w:tcPr>
            <w:tcW w:w="1294" w:type="dxa"/>
            <w:tcBorders>
              <w:top w:val="nil"/>
              <w:left w:val="nil"/>
              <w:bottom w:val="single" w:sz="8" w:space="0" w:color="auto"/>
              <w:right w:val="single" w:sz="8" w:space="0" w:color="auto"/>
            </w:tcBorders>
            <w:shd w:val="clear" w:color="auto" w:fill="auto"/>
            <w:vAlign w:val="center"/>
          </w:tcPr>
          <w:p w:rsidR="00F81DED" w:rsidRPr="00F81DED" w:rsidRDefault="00F81DED" w:rsidP="00F81DED">
            <w:pPr>
              <w:widowControl/>
              <w:autoSpaceDE/>
              <w:autoSpaceDN/>
              <w:adjustRightInd/>
              <w:spacing w:line="276" w:lineRule="auto"/>
              <w:jc w:val="center"/>
              <w:rPr>
                <w:rFonts w:ascii="Times New Roman" w:hAnsi="Times New Roman" w:cs="Times New Roman"/>
                <w:sz w:val="28"/>
                <w:szCs w:val="28"/>
              </w:rPr>
            </w:pPr>
            <w:r w:rsidRPr="00F81DED">
              <w:rPr>
                <w:rFonts w:ascii="Times New Roman" w:hAnsi="Times New Roman" w:cs="Times New Roman"/>
                <w:sz w:val="28"/>
                <w:szCs w:val="28"/>
              </w:rPr>
              <w:t>2,070</w:t>
            </w:r>
          </w:p>
        </w:tc>
        <w:tc>
          <w:tcPr>
            <w:tcW w:w="1134" w:type="dxa"/>
            <w:tcBorders>
              <w:top w:val="nil"/>
              <w:left w:val="nil"/>
              <w:bottom w:val="single" w:sz="8" w:space="0" w:color="auto"/>
              <w:right w:val="single" w:sz="8" w:space="0" w:color="auto"/>
            </w:tcBorders>
            <w:shd w:val="clear" w:color="auto" w:fill="auto"/>
            <w:vAlign w:val="center"/>
          </w:tcPr>
          <w:p w:rsidR="00F81DED" w:rsidRPr="00F81DED" w:rsidRDefault="00F81DED" w:rsidP="00F81DED">
            <w:pPr>
              <w:spacing w:line="276" w:lineRule="auto"/>
              <w:jc w:val="center"/>
              <w:rPr>
                <w:rFonts w:ascii="Times New Roman" w:hAnsi="Times New Roman" w:cs="Times New Roman"/>
                <w:sz w:val="28"/>
                <w:szCs w:val="28"/>
              </w:rPr>
            </w:pPr>
            <w:r w:rsidRPr="00F81DED">
              <w:rPr>
                <w:rFonts w:ascii="Times New Roman" w:hAnsi="Times New Roman" w:cs="Times New Roman"/>
                <w:sz w:val="28"/>
                <w:szCs w:val="28"/>
              </w:rPr>
              <w:t>2,122</w:t>
            </w:r>
          </w:p>
        </w:tc>
        <w:tc>
          <w:tcPr>
            <w:tcW w:w="2126" w:type="dxa"/>
            <w:tcBorders>
              <w:top w:val="nil"/>
              <w:left w:val="nil"/>
              <w:bottom w:val="single" w:sz="8" w:space="0" w:color="auto"/>
              <w:right w:val="single" w:sz="8" w:space="0" w:color="auto"/>
            </w:tcBorders>
            <w:shd w:val="clear" w:color="auto" w:fill="auto"/>
            <w:vAlign w:val="center"/>
          </w:tcPr>
          <w:p w:rsidR="00F81DED" w:rsidRPr="00F81DED" w:rsidRDefault="00F81DED" w:rsidP="00F81DED">
            <w:pPr>
              <w:spacing w:line="276" w:lineRule="auto"/>
              <w:jc w:val="center"/>
              <w:rPr>
                <w:rFonts w:ascii="Times New Roman" w:hAnsi="Times New Roman" w:cs="Times New Roman"/>
                <w:sz w:val="28"/>
                <w:szCs w:val="28"/>
              </w:rPr>
            </w:pPr>
            <w:r w:rsidRPr="00F81DED">
              <w:rPr>
                <w:rFonts w:ascii="Times New Roman" w:hAnsi="Times New Roman" w:cs="Times New Roman"/>
                <w:sz w:val="28"/>
                <w:szCs w:val="28"/>
              </w:rPr>
              <w:t>0,052</w:t>
            </w:r>
          </w:p>
        </w:tc>
        <w:tc>
          <w:tcPr>
            <w:tcW w:w="2410" w:type="dxa"/>
            <w:tcBorders>
              <w:top w:val="nil"/>
              <w:left w:val="nil"/>
              <w:bottom w:val="single" w:sz="8" w:space="0" w:color="auto"/>
              <w:right w:val="single" w:sz="8" w:space="0" w:color="auto"/>
            </w:tcBorders>
            <w:shd w:val="clear" w:color="auto" w:fill="auto"/>
            <w:vAlign w:val="center"/>
          </w:tcPr>
          <w:p w:rsidR="00F81DED" w:rsidRPr="00F81DED" w:rsidRDefault="00F81DED" w:rsidP="00F81DED">
            <w:pPr>
              <w:spacing w:line="276" w:lineRule="auto"/>
              <w:jc w:val="center"/>
              <w:rPr>
                <w:rFonts w:ascii="Times New Roman" w:hAnsi="Times New Roman" w:cs="Times New Roman"/>
                <w:sz w:val="28"/>
                <w:szCs w:val="28"/>
              </w:rPr>
            </w:pPr>
            <w:r w:rsidRPr="00F81DED">
              <w:rPr>
                <w:rFonts w:ascii="Times New Roman" w:hAnsi="Times New Roman" w:cs="Times New Roman"/>
                <w:sz w:val="28"/>
                <w:szCs w:val="28"/>
              </w:rPr>
              <w:t>2,516</w:t>
            </w:r>
          </w:p>
        </w:tc>
      </w:tr>
      <w:tr w:rsidR="00F81DED" w:rsidRPr="00340C22" w:rsidTr="00F81DED">
        <w:tc>
          <w:tcPr>
            <w:tcW w:w="2925" w:type="dxa"/>
            <w:vAlign w:val="center"/>
          </w:tcPr>
          <w:p w:rsidR="00F81DED" w:rsidRPr="00340C22" w:rsidRDefault="00F81DED" w:rsidP="00F81DED">
            <w:pPr>
              <w:pStyle w:val="a9"/>
              <w:spacing w:after="0"/>
              <w:jc w:val="center"/>
              <w:rPr>
                <w:rFonts w:ascii="Times New Roman" w:hAnsi="Times New Roman" w:cs="Times New Roman"/>
                <w:sz w:val="28"/>
                <w:szCs w:val="28"/>
              </w:rPr>
            </w:pPr>
            <w:r w:rsidRPr="00340C22">
              <w:rPr>
                <w:rFonts w:ascii="Times New Roman" w:hAnsi="Times New Roman" w:cs="Times New Roman"/>
                <w:sz w:val="28"/>
                <w:szCs w:val="28"/>
              </w:rPr>
              <w:t xml:space="preserve">Коэффициент закрепления, </w:t>
            </w:r>
            <w:r>
              <w:rPr>
                <w:rFonts w:ascii="Times New Roman" w:hAnsi="Times New Roman" w:cs="Times New Roman"/>
                <w:sz w:val="28"/>
                <w:szCs w:val="28"/>
              </w:rPr>
              <w:t>руб.</w:t>
            </w:r>
          </w:p>
        </w:tc>
        <w:tc>
          <w:tcPr>
            <w:tcW w:w="1294" w:type="dxa"/>
            <w:tcBorders>
              <w:top w:val="nil"/>
              <w:left w:val="nil"/>
              <w:bottom w:val="single" w:sz="8" w:space="0" w:color="auto"/>
              <w:right w:val="single" w:sz="8" w:space="0" w:color="auto"/>
            </w:tcBorders>
            <w:shd w:val="clear" w:color="auto" w:fill="auto"/>
            <w:vAlign w:val="center"/>
          </w:tcPr>
          <w:p w:rsidR="00F81DED" w:rsidRPr="00F81DED" w:rsidRDefault="00F81DED" w:rsidP="00F81DED">
            <w:pPr>
              <w:spacing w:line="276" w:lineRule="auto"/>
              <w:jc w:val="center"/>
              <w:rPr>
                <w:rFonts w:ascii="Times New Roman" w:hAnsi="Times New Roman" w:cs="Times New Roman"/>
                <w:sz w:val="28"/>
                <w:szCs w:val="28"/>
              </w:rPr>
            </w:pPr>
            <w:r w:rsidRPr="00F81DED">
              <w:rPr>
                <w:rFonts w:ascii="Times New Roman" w:hAnsi="Times New Roman" w:cs="Times New Roman"/>
                <w:sz w:val="28"/>
                <w:szCs w:val="28"/>
              </w:rPr>
              <w:t>0,483</w:t>
            </w:r>
          </w:p>
        </w:tc>
        <w:tc>
          <w:tcPr>
            <w:tcW w:w="1134" w:type="dxa"/>
            <w:tcBorders>
              <w:top w:val="nil"/>
              <w:left w:val="nil"/>
              <w:bottom w:val="single" w:sz="8" w:space="0" w:color="auto"/>
              <w:right w:val="single" w:sz="8" w:space="0" w:color="auto"/>
            </w:tcBorders>
            <w:shd w:val="clear" w:color="auto" w:fill="auto"/>
            <w:vAlign w:val="center"/>
          </w:tcPr>
          <w:p w:rsidR="00F81DED" w:rsidRPr="00F81DED" w:rsidRDefault="00F81DED" w:rsidP="00F81DED">
            <w:pPr>
              <w:spacing w:line="276" w:lineRule="auto"/>
              <w:jc w:val="center"/>
              <w:rPr>
                <w:rFonts w:ascii="Times New Roman" w:hAnsi="Times New Roman" w:cs="Times New Roman"/>
                <w:sz w:val="28"/>
                <w:szCs w:val="28"/>
              </w:rPr>
            </w:pPr>
            <w:r w:rsidRPr="00F81DED">
              <w:rPr>
                <w:rFonts w:ascii="Times New Roman" w:hAnsi="Times New Roman" w:cs="Times New Roman"/>
                <w:sz w:val="28"/>
                <w:szCs w:val="28"/>
              </w:rPr>
              <w:t>0,471</w:t>
            </w:r>
          </w:p>
        </w:tc>
        <w:tc>
          <w:tcPr>
            <w:tcW w:w="2126" w:type="dxa"/>
            <w:tcBorders>
              <w:top w:val="nil"/>
              <w:left w:val="nil"/>
              <w:bottom w:val="single" w:sz="8" w:space="0" w:color="auto"/>
              <w:right w:val="single" w:sz="8" w:space="0" w:color="auto"/>
            </w:tcBorders>
            <w:shd w:val="clear" w:color="auto" w:fill="auto"/>
            <w:vAlign w:val="center"/>
          </w:tcPr>
          <w:p w:rsidR="00F81DED" w:rsidRPr="00F81DED" w:rsidRDefault="00F81DED" w:rsidP="00F81DED">
            <w:pPr>
              <w:spacing w:line="276" w:lineRule="auto"/>
              <w:jc w:val="center"/>
              <w:rPr>
                <w:rFonts w:ascii="Times New Roman" w:hAnsi="Times New Roman" w:cs="Times New Roman"/>
                <w:sz w:val="28"/>
                <w:szCs w:val="28"/>
              </w:rPr>
            </w:pPr>
            <w:r w:rsidRPr="00F81DED">
              <w:rPr>
                <w:rFonts w:ascii="Times New Roman" w:hAnsi="Times New Roman" w:cs="Times New Roman"/>
                <w:sz w:val="28"/>
                <w:szCs w:val="28"/>
              </w:rPr>
              <w:t>-0,012</w:t>
            </w:r>
          </w:p>
        </w:tc>
        <w:tc>
          <w:tcPr>
            <w:tcW w:w="2410" w:type="dxa"/>
            <w:tcBorders>
              <w:top w:val="nil"/>
              <w:left w:val="nil"/>
              <w:bottom w:val="single" w:sz="8" w:space="0" w:color="auto"/>
              <w:right w:val="single" w:sz="8" w:space="0" w:color="auto"/>
            </w:tcBorders>
            <w:shd w:val="clear" w:color="auto" w:fill="auto"/>
            <w:vAlign w:val="center"/>
          </w:tcPr>
          <w:p w:rsidR="00F81DED" w:rsidRPr="00F81DED" w:rsidRDefault="00F81DED" w:rsidP="00F81DED">
            <w:pPr>
              <w:spacing w:line="276" w:lineRule="auto"/>
              <w:jc w:val="center"/>
              <w:rPr>
                <w:rFonts w:ascii="Times New Roman" w:hAnsi="Times New Roman" w:cs="Times New Roman"/>
                <w:sz w:val="28"/>
                <w:szCs w:val="28"/>
              </w:rPr>
            </w:pPr>
            <w:r w:rsidRPr="00F81DED">
              <w:rPr>
                <w:rFonts w:ascii="Times New Roman" w:hAnsi="Times New Roman" w:cs="Times New Roman"/>
                <w:sz w:val="28"/>
                <w:szCs w:val="28"/>
              </w:rPr>
              <w:t>-2,454</w:t>
            </w:r>
          </w:p>
        </w:tc>
      </w:tr>
      <w:tr w:rsidR="00F81DED" w:rsidRPr="00340C22" w:rsidTr="00F81DED">
        <w:tc>
          <w:tcPr>
            <w:tcW w:w="2925" w:type="dxa"/>
            <w:vAlign w:val="center"/>
          </w:tcPr>
          <w:p w:rsidR="00F81DED" w:rsidRPr="00340C22" w:rsidRDefault="00F81DED" w:rsidP="00F81DED">
            <w:pPr>
              <w:pStyle w:val="a9"/>
              <w:spacing w:after="0"/>
              <w:jc w:val="center"/>
              <w:rPr>
                <w:rFonts w:ascii="Times New Roman" w:hAnsi="Times New Roman" w:cs="Times New Roman"/>
                <w:sz w:val="28"/>
                <w:szCs w:val="28"/>
              </w:rPr>
            </w:pPr>
            <w:r w:rsidRPr="00340C22">
              <w:rPr>
                <w:rFonts w:ascii="Times New Roman" w:hAnsi="Times New Roman" w:cs="Times New Roman"/>
                <w:sz w:val="28"/>
                <w:szCs w:val="28"/>
              </w:rPr>
              <w:t>Продолжительность одного оборота, дней</w:t>
            </w:r>
          </w:p>
        </w:tc>
        <w:tc>
          <w:tcPr>
            <w:tcW w:w="1294" w:type="dxa"/>
            <w:tcBorders>
              <w:top w:val="nil"/>
              <w:left w:val="nil"/>
              <w:bottom w:val="single" w:sz="8" w:space="0" w:color="auto"/>
              <w:right w:val="single" w:sz="8" w:space="0" w:color="auto"/>
            </w:tcBorders>
            <w:shd w:val="clear" w:color="auto" w:fill="auto"/>
            <w:vAlign w:val="center"/>
          </w:tcPr>
          <w:p w:rsidR="00F81DED" w:rsidRPr="00F81DED" w:rsidRDefault="00F81DED" w:rsidP="00F81DED">
            <w:pPr>
              <w:spacing w:line="276" w:lineRule="auto"/>
              <w:jc w:val="center"/>
              <w:rPr>
                <w:rFonts w:ascii="Times New Roman" w:hAnsi="Times New Roman" w:cs="Times New Roman"/>
                <w:sz w:val="28"/>
                <w:szCs w:val="28"/>
              </w:rPr>
            </w:pPr>
            <w:r w:rsidRPr="00F81DED">
              <w:rPr>
                <w:rFonts w:ascii="Times New Roman" w:hAnsi="Times New Roman" w:cs="Times New Roman"/>
                <w:sz w:val="28"/>
                <w:szCs w:val="28"/>
              </w:rPr>
              <w:t>176,305</w:t>
            </w:r>
          </w:p>
        </w:tc>
        <w:tc>
          <w:tcPr>
            <w:tcW w:w="1134" w:type="dxa"/>
            <w:tcBorders>
              <w:top w:val="nil"/>
              <w:left w:val="nil"/>
              <w:bottom w:val="single" w:sz="8" w:space="0" w:color="auto"/>
              <w:right w:val="single" w:sz="8" w:space="0" w:color="auto"/>
            </w:tcBorders>
            <w:shd w:val="clear" w:color="auto" w:fill="auto"/>
            <w:vAlign w:val="center"/>
          </w:tcPr>
          <w:p w:rsidR="00F81DED" w:rsidRPr="00F81DED" w:rsidRDefault="00F81DED" w:rsidP="00F81DED">
            <w:pPr>
              <w:spacing w:line="276" w:lineRule="auto"/>
              <w:jc w:val="center"/>
              <w:rPr>
                <w:rFonts w:ascii="Times New Roman" w:hAnsi="Times New Roman" w:cs="Times New Roman"/>
                <w:sz w:val="28"/>
                <w:szCs w:val="28"/>
              </w:rPr>
            </w:pPr>
            <w:r w:rsidRPr="00F81DED">
              <w:rPr>
                <w:rFonts w:ascii="Times New Roman" w:hAnsi="Times New Roman" w:cs="Times New Roman"/>
                <w:sz w:val="28"/>
                <w:szCs w:val="28"/>
              </w:rPr>
              <w:t>171,979</w:t>
            </w:r>
          </w:p>
        </w:tc>
        <w:tc>
          <w:tcPr>
            <w:tcW w:w="2126" w:type="dxa"/>
            <w:tcBorders>
              <w:top w:val="nil"/>
              <w:left w:val="nil"/>
              <w:bottom w:val="single" w:sz="8" w:space="0" w:color="auto"/>
              <w:right w:val="single" w:sz="8" w:space="0" w:color="auto"/>
            </w:tcBorders>
            <w:shd w:val="clear" w:color="auto" w:fill="auto"/>
            <w:vAlign w:val="center"/>
          </w:tcPr>
          <w:p w:rsidR="00F81DED" w:rsidRPr="00F81DED" w:rsidRDefault="00F81DED" w:rsidP="00F81DED">
            <w:pPr>
              <w:spacing w:line="276" w:lineRule="auto"/>
              <w:jc w:val="center"/>
              <w:rPr>
                <w:rFonts w:ascii="Times New Roman" w:hAnsi="Times New Roman" w:cs="Times New Roman"/>
                <w:sz w:val="28"/>
                <w:szCs w:val="28"/>
              </w:rPr>
            </w:pPr>
            <w:r w:rsidRPr="00F81DED">
              <w:rPr>
                <w:rFonts w:ascii="Times New Roman" w:hAnsi="Times New Roman" w:cs="Times New Roman"/>
                <w:sz w:val="28"/>
                <w:szCs w:val="28"/>
              </w:rPr>
              <w:t>-4,326</w:t>
            </w:r>
          </w:p>
        </w:tc>
        <w:tc>
          <w:tcPr>
            <w:tcW w:w="2410" w:type="dxa"/>
            <w:tcBorders>
              <w:top w:val="nil"/>
              <w:left w:val="nil"/>
              <w:bottom w:val="single" w:sz="8" w:space="0" w:color="auto"/>
              <w:right w:val="single" w:sz="8" w:space="0" w:color="auto"/>
            </w:tcBorders>
            <w:shd w:val="clear" w:color="auto" w:fill="auto"/>
            <w:vAlign w:val="center"/>
          </w:tcPr>
          <w:p w:rsidR="00F81DED" w:rsidRPr="00F81DED" w:rsidRDefault="00F81DED" w:rsidP="00F81DED">
            <w:pPr>
              <w:spacing w:line="276" w:lineRule="auto"/>
              <w:jc w:val="center"/>
              <w:rPr>
                <w:rFonts w:ascii="Times New Roman" w:hAnsi="Times New Roman" w:cs="Times New Roman"/>
                <w:sz w:val="28"/>
                <w:szCs w:val="28"/>
              </w:rPr>
            </w:pPr>
            <w:r w:rsidRPr="00F81DED">
              <w:rPr>
                <w:rFonts w:ascii="Times New Roman" w:hAnsi="Times New Roman" w:cs="Times New Roman"/>
                <w:sz w:val="28"/>
                <w:szCs w:val="28"/>
              </w:rPr>
              <w:t>-2,454</w:t>
            </w:r>
          </w:p>
        </w:tc>
      </w:tr>
    </w:tbl>
    <w:p w:rsidR="00CF3C44" w:rsidRPr="00340C22" w:rsidRDefault="00CF3C44" w:rsidP="00CF3C44">
      <w:pPr>
        <w:pStyle w:val="a9"/>
        <w:spacing w:after="0" w:line="360" w:lineRule="auto"/>
        <w:jc w:val="both"/>
        <w:rPr>
          <w:rFonts w:ascii="Times New Roman" w:hAnsi="Times New Roman" w:cs="Times New Roman"/>
          <w:sz w:val="28"/>
          <w:szCs w:val="28"/>
        </w:rPr>
      </w:pPr>
    </w:p>
    <w:p w:rsidR="00CF3C44" w:rsidRPr="00340C22" w:rsidRDefault="00CF3C44" w:rsidP="00CF3C44">
      <w:pPr>
        <w:tabs>
          <w:tab w:val="left" w:pos="930"/>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340C22">
        <w:rPr>
          <w:rFonts w:ascii="Times New Roman" w:hAnsi="Times New Roman" w:cs="Times New Roman"/>
          <w:sz w:val="28"/>
          <w:szCs w:val="28"/>
        </w:rPr>
        <w:t>Проанализировав показатели эффективности использования оборотных средств за 2 года,</w:t>
      </w:r>
      <w:r w:rsidR="00205FEF">
        <w:rPr>
          <w:rFonts w:ascii="Times New Roman" w:hAnsi="Times New Roman" w:cs="Times New Roman"/>
          <w:sz w:val="28"/>
          <w:szCs w:val="28"/>
        </w:rPr>
        <w:t xml:space="preserve"> можно сделать следующие выводы.</w:t>
      </w:r>
    </w:p>
    <w:p w:rsidR="00CF3C44" w:rsidRPr="00340C22" w:rsidRDefault="00CF3C44" w:rsidP="00CF3C44">
      <w:pPr>
        <w:tabs>
          <w:tab w:val="left" w:pos="93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 xml:space="preserve">1.По </w:t>
      </w:r>
      <w:r w:rsidRPr="00E35846">
        <w:rPr>
          <w:rFonts w:ascii="Times New Roman" w:hAnsi="Times New Roman" w:cs="Times New Roman"/>
          <w:sz w:val="28"/>
          <w:szCs w:val="28"/>
        </w:rPr>
        <w:t xml:space="preserve">результатам </w:t>
      </w:r>
      <w:r w:rsidR="00205FEF">
        <w:rPr>
          <w:rFonts w:ascii="Times New Roman" w:hAnsi="Times New Roman" w:cs="Times New Roman"/>
          <w:sz w:val="28"/>
          <w:szCs w:val="28"/>
        </w:rPr>
        <w:t xml:space="preserve">расчета </w:t>
      </w:r>
      <w:r w:rsidRPr="00E35846">
        <w:rPr>
          <w:rFonts w:ascii="Times New Roman" w:hAnsi="Times New Roman" w:cs="Times New Roman"/>
          <w:sz w:val="28"/>
          <w:szCs w:val="28"/>
        </w:rPr>
        <w:t>коэффициента</w:t>
      </w:r>
      <w:r w:rsidRPr="00340C22">
        <w:rPr>
          <w:rFonts w:ascii="Times New Roman" w:hAnsi="Times New Roman" w:cs="Times New Roman"/>
          <w:sz w:val="28"/>
          <w:szCs w:val="28"/>
        </w:rPr>
        <w:t xml:space="preserve"> оборачиваемости можно сказать, что в </w:t>
      </w:r>
      <w:r w:rsidR="00826CF4">
        <w:rPr>
          <w:rFonts w:ascii="Times New Roman" w:hAnsi="Times New Roman" w:cs="Times New Roman"/>
          <w:sz w:val="28"/>
          <w:szCs w:val="28"/>
        </w:rPr>
        <w:t>2015</w:t>
      </w:r>
      <w:r w:rsidRPr="00340C22">
        <w:rPr>
          <w:rFonts w:ascii="Times New Roman" w:hAnsi="Times New Roman" w:cs="Times New Roman"/>
          <w:sz w:val="28"/>
          <w:szCs w:val="28"/>
        </w:rPr>
        <w:t xml:space="preserve"> году происходит </w:t>
      </w:r>
      <w:r w:rsidR="003A32C8">
        <w:rPr>
          <w:rFonts w:ascii="Times New Roman" w:hAnsi="Times New Roman" w:cs="Times New Roman"/>
          <w:sz w:val="28"/>
          <w:szCs w:val="28"/>
        </w:rPr>
        <w:t>увелич</w:t>
      </w:r>
      <w:r w:rsidRPr="00340C22">
        <w:rPr>
          <w:rFonts w:ascii="Times New Roman" w:hAnsi="Times New Roman" w:cs="Times New Roman"/>
          <w:sz w:val="28"/>
          <w:szCs w:val="28"/>
        </w:rPr>
        <w:t xml:space="preserve">ение на </w:t>
      </w:r>
      <w:r w:rsidR="003A32C8">
        <w:rPr>
          <w:rFonts w:ascii="Times New Roman" w:hAnsi="Times New Roman" w:cs="Times New Roman"/>
          <w:sz w:val="28"/>
          <w:szCs w:val="28"/>
        </w:rPr>
        <w:t>2,5</w:t>
      </w:r>
      <w:r w:rsidRPr="00340C22">
        <w:rPr>
          <w:rFonts w:ascii="Times New Roman" w:hAnsi="Times New Roman" w:cs="Times New Roman"/>
          <w:sz w:val="28"/>
          <w:szCs w:val="28"/>
        </w:rPr>
        <w:t>%, что говори</w:t>
      </w:r>
      <w:r w:rsidR="00205FEF">
        <w:rPr>
          <w:rFonts w:ascii="Times New Roman" w:hAnsi="Times New Roman" w:cs="Times New Roman"/>
          <w:sz w:val="28"/>
          <w:szCs w:val="28"/>
        </w:rPr>
        <w:t>т</w:t>
      </w:r>
      <w:r w:rsidRPr="00340C22">
        <w:rPr>
          <w:rFonts w:ascii="Times New Roman" w:hAnsi="Times New Roman" w:cs="Times New Roman"/>
          <w:sz w:val="28"/>
          <w:szCs w:val="28"/>
        </w:rPr>
        <w:t xml:space="preserve"> о </w:t>
      </w:r>
      <w:r w:rsidR="003A32C8">
        <w:rPr>
          <w:rFonts w:ascii="Times New Roman" w:hAnsi="Times New Roman" w:cs="Times New Roman"/>
          <w:sz w:val="28"/>
          <w:szCs w:val="28"/>
        </w:rPr>
        <w:t>повыш</w:t>
      </w:r>
      <w:r w:rsidR="00205FEF">
        <w:rPr>
          <w:rFonts w:ascii="Times New Roman" w:hAnsi="Times New Roman" w:cs="Times New Roman"/>
          <w:sz w:val="28"/>
          <w:szCs w:val="28"/>
        </w:rPr>
        <w:t>ении эффективности</w:t>
      </w:r>
      <w:r w:rsidRPr="00340C22">
        <w:rPr>
          <w:rFonts w:ascii="Times New Roman" w:hAnsi="Times New Roman" w:cs="Times New Roman"/>
          <w:sz w:val="28"/>
          <w:szCs w:val="28"/>
        </w:rPr>
        <w:t xml:space="preserve"> использовании оборотных средств.</w:t>
      </w:r>
    </w:p>
    <w:p w:rsidR="00CF3C44" w:rsidRPr="00340C22" w:rsidRDefault="00CF3C44" w:rsidP="00CF3C44">
      <w:pPr>
        <w:tabs>
          <w:tab w:val="left" w:pos="93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 xml:space="preserve">2. Коэффициент закрепления (загрузки) в отчетном году </w:t>
      </w:r>
      <w:r w:rsidR="003A32C8">
        <w:rPr>
          <w:rFonts w:ascii="Times New Roman" w:hAnsi="Times New Roman" w:cs="Times New Roman"/>
          <w:sz w:val="28"/>
          <w:szCs w:val="28"/>
        </w:rPr>
        <w:t>снижается</w:t>
      </w:r>
      <w:r w:rsidRPr="00340C22">
        <w:rPr>
          <w:rFonts w:ascii="Times New Roman" w:hAnsi="Times New Roman" w:cs="Times New Roman"/>
          <w:sz w:val="28"/>
          <w:szCs w:val="28"/>
        </w:rPr>
        <w:t xml:space="preserve"> на </w:t>
      </w:r>
      <w:r w:rsidR="00205FEF">
        <w:rPr>
          <w:rFonts w:ascii="Times New Roman" w:hAnsi="Times New Roman" w:cs="Times New Roman"/>
          <w:sz w:val="28"/>
          <w:szCs w:val="28"/>
        </w:rPr>
        <w:t>2</w:t>
      </w:r>
      <w:r w:rsidR="003A32C8">
        <w:rPr>
          <w:rFonts w:ascii="Times New Roman" w:hAnsi="Times New Roman" w:cs="Times New Roman"/>
          <w:sz w:val="28"/>
          <w:szCs w:val="28"/>
        </w:rPr>
        <w:t>,5</w:t>
      </w:r>
      <w:r w:rsidRPr="00340C22">
        <w:rPr>
          <w:rFonts w:ascii="Times New Roman" w:hAnsi="Times New Roman" w:cs="Times New Roman"/>
          <w:sz w:val="28"/>
          <w:szCs w:val="28"/>
        </w:rPr>
        <w:t xml:space="preserve">%, что говорит о </w:t>
      </w:r>
      <w:r w:rsidR="003A32C8">
        <w:rPr>
          <w:rFonts w:ascii="Times New Roman" w:hAnsi="Times New Roman" w:cs="Times New Roman"/>
          <w:sz w:val="28"/>
          <w:szCs w:val="28"/>
        </w:rPr>
        <w:t>сниже</w:t>
      </w:r>
      <w:r w:rsidR="00205FEF">
        <w:rPr>
          <w:rFonts w:ascii="Times New Roman" w:hAnsi="Times New Roman" w:cs="Times New Roman"/>
          <w:sz w:val="28"/>
          <w:szCs w:val="28"/>
        </w:rPr>
        <w:t>н</w:t>
      </w:r>
      <w:r w:rsidRPr="00340C22">
        <w:rPr>
          <w:rFonts w:ascii="Times New Roman" w:hAnsi="Times New Roman" w:cs="Times New Roman"/>
          <w:sz w:val="28"/>
          <w:szCs w:val="28"/>
        </w:rPr>
        <w:t xml:space="preserve">ии затрат оборотных средств для получения 1 </w:t>
      </w:r>
      <w:r w:rsidR="000F5A1E">
        <w:rPr>
          <w:rFonts w:ascii="Times New Roman" w:hAnsi="Times New Roman" w:cs="Times New Roman"/>
          <w:sz w:val="28"/>
          <w:szCs w:val="28"/>
        </w:rPr>
        <w:t>руб.</w:t>
      </w:r>
      <w:r w:rsidRPr="00340C22">
        <w:rPr>
          <w:rFonts w:ascii="Times New Roman" w:hAnsi="Times New Roman" w:cs="Times New Roman"/>
          <w:sz w:val="28"/>
          <w:szCs w:val="28"/>
        </w:rPr>
        <w:t xml:space="preserve"> выручки.</w:t>
      </w:r>
    </w:p>
    <w:p w:rsidR="00CF3C44" w:rsidRPr="00340C22" w:rsidRDefault="00CF3C44" w:rsidP="00CF3C44">
      <w:pPr>
        <w:tabs>
          <w:tab w:val="left" w:pos="93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3.</w:t>
      </w:r>
      <w:r>
        <w:rPr>
          <w:rFonts w:ascii="Times New Roman" w:hAnsi="Times New Roman" w:cs="Times New Roman"/>
          <w:sz w:val="28"/>
          <w:szCs w:val="28"/>
        </w:rPr>
        <w:t xml:space="preserve"> Судяпо </w:t>
      </w:r>
      <w:r w:rsidR="00205FEF">
        <w:rPr>
          <w:rFonts w:ascii="Times New Roman" w:hAnsi="Times New Roman" w:cs="Times New Roman"/>
          <w:sz w:val="28"/>
          <w:szCs w:val="28"/>
        </w:rPr>
        <w:t>показателю</w:t>
      </w:r>
      <w:r w:rsidRPr="00340C22">
        <w:rPr>
          <w:rFonts w:ascii="Times New Roman" w:hAnsi="Times New Roman" w:cs="Times New Roman"/>
          <w:sz w:val="28"/>
          <w:szCs w:val="28"/>
        </w:rPr>
        <w:t xml:space="preserve">длительности одного оборота оборотных средств </w:t>
      </w:r>
      <w:r w:rsidRPr="00E35846">
        <w:rPr>
          <w:rFonts w:ascii="Times New Roman" w:hAnsi="Times New Roman" w:cs="Times New Roman"/>
          <w:sz w:val="28"/>
          <w:szCs w:val="28"/>
        </w:rPr>
        <w:t>видно</w:t>
      </w:r>
      <w:r w:rsidRPr="00340C22">
        <w:rPr>
          <w:rFonts w:ascii="Times New Roman" w:hAnsi="Times New Roman" w:cs="Times New Roman"/>
          <w:sz w:val="28"/>
          <w:szCs w:val="28"/>
        </w:rPr>
        <w:t xml:space="preserve">, что в </w:t>
      </w:r>
      <w:r w:rsidR="00826CF4">
        <w:rPr>
          <w:rFonts w:ascii="Times New Roman" w:hAnsi="Times New Roman" w:cs="Times New Roman"/>
          <w:sz w:val="28"/>
          <w:szCs w:val="28"/>
        </w:rPr>
        <w:t>2015</w:t>
      </w:r>
      <w:r w:rsidRPr="00340C22">
        <w:rPr>
          <w:rFonts w:ascii="Times New Roman" w:hAnsi="Times New Roman" w:cs="Times New Roman"/>
          <w:sz w:val="28"/>
          <w:szCs w:val="28"/>
        </w:rPr>
        <w:t xml:space="preserve"> году длительность одного оборота была </w:t>
      </w:r>
      <w:r w:rsidR="003A32C8">
        <w:rPr>
          <w:rFonts w:ascii="Times New Roman" w:hAnsi="Times New Roman" w:cs="Times New Roman"/>
          <w:sz w:val="28"/>
          <w:szCs w:val="28"/>
        </w:rPr>
        <w:t>мен</w:t>
      </w:r>
      <w:r w:rsidRPr="00340C22">
        <w:rPr>
          <w:rFonts w:ascii="Times New Roman" w:hAnsi="Times New Roman" w:cs="Times New Roman"/>
          <w:sz w:val="28"/>
          <w:szCs w:val="28"/>
        </w:rPr>
        <w:t>ьше</w:t>
      </w:r>
      <w:r w:rsidR="003A32C8">
        <w:rPr>
          <w:rFonts w:ascii="Times New Roman" w:hAnsi="Times New Roman" w:cs="Times New Roman"/>
          <w:sz w:val="28"/>
          <w:szCs w:val="28"/>
        </w:rPr>
        <w:t xml:space="preserve"> на 4 дня</w:t>
      </w:r>
      <w:r w:rsidRPr="00340C22">
        <w:rPr>
          <w:rFonts w:ascii="Times New Roman" w:hAnsi="Times New Roman" w:cs="Times New Roman"/>
          <w:sz w:val="28"/>
          <w:szCs w:val="28"/>
        </w:rPr>
        <w:t xml:space="preserve">, что </w:t>
      </w:r>
      <w:r w:rsidR="00205FEF">
        <w:rPr>
          <w:rFonts w:ascii="Times New Roman" w:hAnsi="Times New Roman" w:cs="Times New Roman"/>
          <w:sz w:val="28"/>
          <w:szCs w:val="28"/>
        </w:rPr>
        <w:t xml:space="preserve">также </w:t>
      </w:r>
      <w:r w:rsidRPr="00340C22">
        <w:rPr>
          <w:rFonts w:ascii="Times New Roman" w:hAnsi="Times New Roman" w:cs="Times New Roman"/>
          <w:sz w:val="28"/>
          <w:szCs w:val="28"/>
        </w:rPr>
        <w:t>свидетельствовало об у</w:t>
      </w:r>
      <w:r w:rsidR="003A32C8">
        <w:rPr>
          <w:rFonts w:ascii="Times New Roman" w:hAnsi="Times New Roman" w:cs="Times New Roman"/>
          <w:sz w:val="28"/>
          <w:szCs w:val="28"/>
        </w:rPr>
        <w:t>луч</w:t>
      </w:r>
      <w:r w:rsidRPr="00340C22">
        <w:rPr>
          <w:rFonts w:ascii="Times New Roman" w:hAnsi="Times New Roman" w:cs="Times New Roman"/>
          <w:sz w:val="28"/>
          <w:szCs w:val="28"/>
        </w:rPr>
        <w:t>шении использовании оборотных средств.</w:t>
      </w:r>
    </w:p>
    <w:p w:rsidR="00CF3C44" w:rsidRPr="00340C22" w:rsidRDefault="00CF3C44" w:rsidP="00CF3C44">
      <w:pPr>
        <w:spacing w:line="360" w:lineRule="auto"/>
        <w:ind w:firstLine="708"/>
        <w:jc w:val="both"/>
        <w:rPr>
          <w:rFonts w:ascii="Times New Roman" w:hAnsi="Times New Roman" w:cs="Times New Roman"/>
          <w:sz w:val="28"/>
          <w:szCs w:val="28"/>
        </w:rPr>
      </w:pPr>
      <w:r w:rsidRPr="00340C22">
        <w:rPr>
          <w:rFonts w:ascii="Times New Roman" w:hAnsi="Times New Roman" w:cs="Times New Roman"/>
          <w:sz w:val="28"/>
          <w:szCs w:val="28"/>
        </w:rPr>
        <w:t>Под структурой персонала понимается количественное соотношение между группами работников, задаваемое технологической и организационной структурами предприятия. Свое выражение она находит в штатном расписании, которое отражает ее нормативное состояние. Структура персонала может быть статистической и аналитической.</w:t>
      </w:r>
    </w:p>
    <w:p w:rsidR="00CF3C44" w:rsidRPr="00340C22" w:rsidRDefault="00CF3C44" w:rsidP="00CF3C44">
      <w:pPr>
        <w:spacing w:line="360" w:lineRule="auto"/>
        <w:ind w:firstLine="708"/>
        <w:jc w:val="both"/>
        <w:rPr>
          <w:rFonts w:ascii="Times New Roman" w:hAnsi="Times New Roman" w:cs="Times New Roman"/>
          <w:sz w:val="28"/>
          <w:szCs w:val="28"/>
        </w:rPr>
      </w:pPr>
      <w:r w:rsidRPr="00340C22">
        <w:rPr>
          <w:rFonts w:ascii="Times New Roman" w:hAnsi="Times New Roman" w:cs="Times New Roman"/>
          <w:sz w:val="28"/>
          <w:szCs w:val="28"/>
        </w:rPr>
        <w:t>Статистическая структура отражает его распределение и движение в разрезе категорий и групп должностей. Выделяют:</w:t>
      </w:r>
    </w:p>
    <w:p w:rsidR="00CF3C44" w:rsidRPr="00340C22" w:rsidRDefault="00CF3C44" w:rsidP="00CF3C44">
      <w:pPr>
        <w:spacing w:line="360" w:lineRule="auto"/>
        <w:ind w:firstLine="709"/>
        <w:jc w:val="both"/>
        <w:rPr>
          <w:rFonts w:ascii="Times New Roman" w:hAnsi="Times New Roman" w:cs="Times New Roman"/>
          <w:sz w:val="28"/>
          <w:szCs w:val="28"/>
        </w:rPr>
      </w:pPr>
      <w:r w:rsidRPr="00340C22">
        <w:rPr>
          <w:rFonts w:ascii="Times New Roman" w:hAnsi="Times New Roman" w:cs="Times New Roman"/>
          <w:sz w:val="28"/>
          <w:szCs w:val="28"/>
        </w:rPr>
        <w:t>▪ персонал основных видов деятельности (лица, работающие в основных и вспомогательных, научно-исследовательских и опытно-конструкторских подразделениях, аппарате управления, занятые созданием продукции, услуг или осуществляющие обслуживание этих процессов);</w:t>
      </w:r>
    </w:p>
    <w:p w:rsidR="00CF3C44" w:rsidRPr="00340C22" w:rsidRDefault="00CF3C44" w:rsidP="00CF3C44">
      <w:pPr>
        <w:spacing w:line="360" w:lineRule="auto"/>
        <w:ind w:firstLine="709"/>
        <w:jc w:val="both"/>
        <w:rPr>
          <w:rFonts w:ascii="Times New Roman" w:hAnsi="Times New Roman" w:cs="Times New Roman"/>
          <w:sz w:val="28"/>
          <w:szCs w:val="28"/>
        </w:rPr>
      </w:pPr>
      <w:r w:rsidRPr="00340C22">
        <w:rPr>
          <w:rFonts w:ascii="Times New Roman" w:hAnsi="Times New Roman" w:cs="Times New Roman"/>
          <w:sz w:val="28"/>
          <w:szCs w:val="28"/>
        </w:rPr>
        <w:t xml:space="preserve"> ▪ персонал неосновных видов деятельности (работники ремонтного, жилищно-коммунального хозяйства, подразделений социальной сферы).</w:t>
      </w:r>
    </w:p>
    <w:p w:rsidR="00CF3C44" w:rsidRPr="00340C22" w:rsidRDefault="00CF3C44" w:rsidP="00CF3C44">
      <w:pPr>
        <w:spacing w:line="360" w:lineRule="auto"/>
        <w:ind w:firstLine="709"/>
        <w:jc w:val="both"/>
        <w:rPr>
          <w:rFonts w:ascii="Times New Roman" w:hAnsi="Times New Roman" w:cs="Times New Roman"/>
          <w:sz w:val="28"/>
          <w:szCs w:val="28"/>
        </w:rPr>
      </w:pPr>
      <w:r w:rsidRPr="00340C22">
        <w:rPr>
          <w:rFonts w:ascii="Times New Roman" w:hAnsi="Times New Roman" w:cs="Times New Roman"/>
          <w:sz w:val="28"/>
          <w:szCs w:val="28"/>
        </w:rPr>
        <w:t>Все они в своих подразделениях занимают должности руководителей, специалистов, рабочих, и основные сведения о них содержатся в текущей отчетности.</w:t>
      </w:r>
    </w:p>
    <w:p w:rsidR="00CF3C44" w:rsidRPr="00340C22" w:rsidRDefault="00CF3C44" w:rsidP="00CF3C44">
      <w:pPr>
        <w:spacing w:line="360" w:lineRule="auto"/>
        <w:ind w:firstLine="709"/>
        <w:jc w:val="both"/>
        <w:rPr>
          <w:rFonts w:ascii="Times New Roman" w:hAnsi="Times New Roman" w:cs="Times New Roman"/>
          <w:sz w:val="28"/>
          <w:szCs w:val="28"/>
        </w:rPr>
      </w:pPr>
      <w:r w:rsidRPr="00340C22">
        <w:rPr>
          <w:rFonts w:ascii="Times New Roman" w:hAnsi="Times New Roman" w:cs="Times New Roman"/>
          <w:sz w:val="28"/>
          <w:szCs w:val="28"/>
        </w:rPr>
        <w:t>Аналитическая структура определяется на основе специальных исследований и расчетов и подразделяется на общую и частную.</w:t>
      </w:r>
    </w:p>
    <w:p w:rsidR="00CF3C44" w:rsidRDefault="00CF3C44" w:rsidP="00CF3C44">
      <w:pPr>
        <w:spacing w:line="360" w:lineRule="auto"/>
        <w:ind w:firstLine="709"/>
        <w:jc w:val="both"/>
        <w:rPr>
          <w:rFonts w:ascii="Times New Roman" w:hAnsi="Times New Roman" w:cs="Times New Roman"/>
          <w:sz w:val="28"/>
          <w:szCs w:val="28"/>
        </w:rPr>
      </w:pPr>
      <w:r w:rsidRPr="00340C22">
        <w:rPr>
          <w:rFonts w:ascii="Times New Roman" w:hAnsi="Times New Roman" w:cs="Times New Roman"/>
          <w:sz w:val="28"/>
          <w:szCs w:val="28"/>
        </w:rPr>
        <w:lastRenderedPageBreak/>
        <w:t xml:space="preserve">В разрезе общей структуры персонал рассматривается по таким признакам, как стаж работы, образование, профессия. Частная структура отражает соотношение отдельных категорий работников, например «занятые тяжелым трудом с помощью простейших приспособлений и без них», «выполняющие работу вручную, не при машинах», «выполняющие ручную работу по обслуживанию машин и механизмов», «занятые на обрабатывающих центрах» и проч. </w:t>
      </w:r>
    </w:p>
    <w:p w:rsidR="00CF3C44" w:rsidRDefault="00CF3C44" w:rsidP="00CF3C44">
      <w:pPr>
        <w:spacing w:line="360" w:lineRule="auto"/>
        <w:ind w:firstLine="709"/>
        <w:jc w:val="both"/>
        <w:rPr>
          <w:rFonts w:ascii="Times New Roman" w:hAnsi="Times New Roman" w:cs="Times New Roman"/>
          <w:sz w:val="28"/>
          <w:szCs w:val="28"/>
        </w:rPr>
      </w:pPr>
      <w:r w:rsidRPr="00340C22">
        <w:rPr>
          <w:rFonts w:ascii="Times New Roman" w:hAnsi="Times New Roman" w:cs="Times New Roman"/>
          <w:sz w:val="28"/>
          <w:szCs w:val="28"/>
        </w:rPr>
        <w:t xml:space="preserve">Данные о структуре и динамике персонала на данном предприятии представлены в таблице </w:t>
      </w:r>
      <w:r>
        <w:rPr>
          <w:rFonts w:ascii="Times New Roman" w:hAnsi="Times New Roman" w:cs="Times New Roman"/>
          <w:sz w:val="28"/>
          <w:szCs w:val="28"/>
        </w:rPr>
        <w:t>2.</w:t>
      </w:r>
      <w:r w:rsidRPr="00340C22">
        <w:rPr>
          <w:rFonts w:ascii="Times New Roman" w:hAnsi="Times New Roman" w:cs="Times New Roman"/>
          <w:sz w:val="28"/>
          <w:szCs w:val="28"/>
        </w:rPr>
        <w:t>8.</w:t>
      </w:r>
    </w:p>
    <w:p w:rsidR="00CF3C44" w:rsidRPr="00340C22" w:rsidRDefault="00CF3C44" w:rsidP="00CF3C44">
      <w:pPr>
        <w:pStyle w:val="21"/>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Т</w:t>
      </w:r>
      <w:r w:rsidRPr="00340C22">
        <w:rPr>
          <w:rFonts w:ascii="Times New Roman" w:hAnsi="Times New Roman" w:cs="Times New Roman"/>
          <w:b/>
          <w:sz w:val="28"/>
          <w:szCs w:val="28"/>
        </w:rPr>
        <w:t xml:space="preserve">аблица </w:t>
      </w:r>
      <w:r>
        <w:rPr>
          <w:rFonts w:ascii="Times New Roman" w:hAnsi="Times New Roman" w:cs="Times New Roman"/>
          <w:b/>
          <w:sz w:val="28"/>
          <w:szCs w:val="28"/>
        </w:rPr>
        <w:t>2.</w:t>
      </w:r>
      <w:r w:rsidRPr="00340C22">
        <w:rPr>
          <w:rFonts w:ascii="Times New Roman" w:hAnsi="Times New Roman" w:cs="Times New Roman"/>
          <w:b/>
          <w:sz w:val="28"/>
          <w:szCs w:val="28"/>
        </w:rPr>
        <w:t>8</w:t>
      </w:r>
    </w:p>
    <w:p w:rsidR="00CF3C44" w:rsidRPr="00340C22" w:rsidRDefault="00CF3C44" w:rsidP="00CF3C44">
      <w:pPr>
        <w:pStyle w:val="21"/>
        <w:spacing w:after="0" w:line="360" w:lineRule="auto"/>
        <w:jc w:val="center"/>
        <w:rPr>
          <w:rFonts w:ascii="Times New Roman" w:hAnsi="Times New Roman" w:cs="Times New Roman"/>
          <w:b/>
          <w:sz w:val="28"/>
          <w:szCs w:val="28"/>
        </w:rPr>
      </w:pPr>
      <w:r w:rsidRPr="00340C22">
        <w:rPr>
          <w:rFonts w:ascii="Times New Roman" w:hAnsi="Times New Roman" w:cs="Times New Roman"/>
          <w:b/>
          <w:sz w:val="28"/>
          <w:szCs w:val="28"/>
        </w:rPr>
        <w:t xml:space="preserve">Структура  и динамика персонала за </w:t>
      </w:r>
      <w:r w:rsidR="00826CF4">
        <w:rPr>
          <w:rFonts w:ascii="Times New Roman" w:hAnsi="Times New Roman" w:cs="Times New Roman"/>
          <w:b/>
          <w:sz w:val="28"/>
          <w:szCs w:val="28"/>
        </w:rPr>
        <w:t>2014</w:t>
      </w:r>
      <w:r w:rsidRPr="00340C22">
        <w:rPr>
          <w:rFonts w:ascii="Times New Roman" w:hAnsi="Times New Roman" w:cs="Times New Roman"/>
          <w:b/>
          <w:sz w:val="28"/>
          <w:szCs w:val="28"/>
        </w:rPr>
        <w:t>-</w:t>
      </w:r>
      <w:r w:rsidR="00826CF4">
        <w:rPr>
          <w:rFonts w:ascii="Times New Roman" w:hAnsi="Times New Roman" w:cs="Times New Roman"/>
          <w:b/>
          <w:sz w:val="28"/>
          <w:szCs w:val="28"/>
        </w:rPr>
        <w:t>2015</w:t>
      </w:r>
      <w:r w:rsidRPr="00340C22">
        <w:rPr>
          <w:rFonts w:ascii="Times New Roman" w:hAnsi="Times New Roman" w:cs="Times New Roman"/>
          <w:b/>
          <w:sz w:val="28"/>
          <w:szCs w:val="28"/>
        </w:rPr>
        <w:t>гг.</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993"/>
        <w:gridCol w:w="1266"/>
        <w:gridCol w:w="1002"/>
        <w:gridCol w:w="1275"/>
        <w:gridCol w:w="1418"/>
        <w:gridCol w:w="1241"/>
      </w:tblGrid>
      <w:tr w:rsidR="00CF3C44" w:rsidRPr="00340C22" w:rsidTr="003A32C8">
        <w:trPr>
          <w:cantSplit/>
        </w:trPr>
        <w:tc>
          <w:tcPr>
            <w:tcW w:w="2552" w:type="dxa"/>
            <w:vMerge w:val="restart"/>
            <w:vAlign w:val="center"/>
          </w:tcPr>
          <w:p w:rsidR="00CF3C44" w:rsidRPr="00340C22" w:rsidRDefault="00CF3C44" w:rsidP="00BD48C5">
            <w:pPr>
              <w:pStyle w:val="21"/>
              <w:spacing w:after="0" w:line="360" w:lineRule="auto"/>
              <w:ind w:left="0"/>
              <w:jc w:val="center"/>
              <w:rPr>
                <w:rFonts w:ascii="Times New Roman" w:hAnsi="Times New Roman" w:cs="Times New Roman"/>
                <w:sz w:val="28"/>
                <w:szCs w:val="28"/>
              </w:rPr>
            </w:pPr>
            <w:r w:rsidRPr="00340C22">
              <w:rPr>
                <w:rFonts w:ascii="Times New Roman" w:hAnsi="Times New Roman" w:cs="Times New Roman"/>
                <w:sz w:val="28"/>
                <w:szCs w:val="28"/>
              </w:rPr>
              <w:t>Наименование показателей</w:t>
            </w:r>
          </w:p>
        </w:tc>
        <w:tc>
          <w:tcPr>
            <w:tcW w:w="2259" w:type="dxa"/>
            <w:gridSpan w:val="2"/>
            <w:vAlign w:val="center"/>
          </w:tcPr>
          <w:p w:rsidR="00CF3C44" w:rsidRPr="00340C22" w:rsidRDefault="00826CF4" w:rsidP="00BD48C5">
            <w:pPr>
              <w:pStyle w:val="21"/>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2014</w:t>
            </w:r>
            <w:r w:rsidR="00CF3C44" w:rsidRPr="00340C22">
              <w:rPr>
                <w:rFonts w:ascii="Times New Roman" w:hAnsi="Times New Roman" w:cs="Times New Roman"/>
                <w:sz w:val="28"/>
                <w:szCs w:val="28"/>
              </w:rPr>
              <w:t>г.</w:t>
            </w:r>
          </w:p>
        </w:tc>
        <w:tc>
          <w:tcPr>
            <w:tcW w:w="2277" w:type="dxa"/>
            <w:gridSpan w:val="2"/>
            <w:vAlign w:val="center"/>
          </w:tcPr>
          <w:p w:rsidR="00CF3C44" w:rsidRPr="00340C22" w:rsidRDefault="00826CF4" w:rsidP="00BD48C5">
            <w:pPr>
              <w:pStyle w:val="21"/>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2015</w:t>
            </w:r>
            <w:r w:rsidR="00CF3C44" w:rsidRPr="00340C22">
              <w:rPr>
                <w:rFonts w:ascii="Times New Roman" w:hAnsi="Times New Roman" w:cs="Times New Roman"/>
                <w:sz w:val="28"/>
                <w:szCs w:val="28"/>
              </w:rPr>
              <w:t>г.</w:t>
            </w:r>
          </w:p>
        </w:tc>
        <w:tc>
          <w:tcPr>
            <w:tcW w:w="2659" w:type="dxa"/>
            <w:gridSpan w:val="2"/>
            <w:vAlign w:val="center"/>
          </w:tcPr>
          <w:p w:rsidR="00CF3C44" w:rsidRPr="00340C22" w:rsidRDefault="00CF3C44" w:rsidP="00BD48C5">
            <w:pPr>
              <w:pStyle w:val="21"/>
              <w:spacing w:after="0" w:line="360" w:lineRule="auto"/>
              <w:ind w:left="0"/>
              <w:jc w:val="center"/>
              <w:rPr>
                <w:rFonts w:ascii="Times New Roman" w:hAnsi="Times New Roman" w:cs="Times New Roman"/>
                <w:sz w:val="28"/>
                <w:szCs w:val="28"/>
              </w:rPr>
            </w:pPr>
            <w:r w:rsidRPr="00340C22">
              <w:rPr>
                <w:rFonts w:ascii="Times New Roman" w:hAnsi="Times New Roman" w:cs="Times New Roman"/>
                <w:sz w:val="28"/>
                <w:szCs w:val="28"/>
              </w:rPr>
              <w:t>Отклонение</w:t>
            </w:r>
          </w:p>
        </w:tc>
      </w:tr>
      <w:tr w:rsidR="00CF3C44" w:rsidRPr="00340C22" w:rsidTr="003A32C8">
        <w:trPr>
          <w:cantSplit/>
        </w:trPr>
        <w:tc>
          <w:tcPr>
            <w:tcW w:w="2552" w:type="dxa"/>
            <w:vMerge/>
            <w:vAlign w:val="center"/>
          </w:tcPr>
          <w:p w:rsidR="00CF3C44" w:rsidRPr="00340C22" w:rsidRDefault="00CF3C44" w:rsidP="00BD48C5">
            <w:pPr>
              <w:pStyle w:val="21"/>
              <w:spacing w:after="0" w:line="360" w:lineRule="auto"/>
              <w:ind w:left="0"/>
              <w:jc w:val="center"/>
              <w:rPr>
                <w:rFonts w:ascii="Times New Roman" w:hAnsi="Times New Roman" w:cs="Times New Roman"/>
                <w:sz w:val="28"/>
                <w:szCs w:val="28"/>
              </w:rPr>
            </w:pPr>
          </w:p>
        </w:tc>
        <w:tc>
          <w:tcPr>
            <w:tcW w:w="993" w:type="dxa"/>
            <w:vAlign w:val="center"/>
          </w:tcPr>
          <w:p w:rsidR="00CF3C44" w:rsidRPr="003A32C8" w:rsidRDefault="00CF3C44" w:rsidP="00BD48C5">
            <w:pPr>
              <w:pStyle w:val="21"/>
              <w:spacing w:after="0" w:line="360" w:lineRule="auto"/>
              <w:ind w:left="0"/>
              <w:jc w:val="center"/>
              <w:rPr>
                <w:rFonts w:ascii="Times New Roman" w:hAnsi="Times New Roman" w:cs="Times New Roman"/>
                <w:sz w:val="24"/>
                <w:szCs w:val="24"/>
              </w:rPr>
            </w:pPr>
            <w:r w:rsidRPr="003A32C8">
              <w:rPr>
                <w:rFonts w:ascii="Times New Roman" w:hAnsi="Times New Roman" w:cs="Times New Roman"/>
                <w:sz w:val="24"/>
                <w:szCs w:val="24"/>
              </w:rPr>
              <w:t>Чел.</w:t>
            </w:r>
          </w:p>
        </w:tc>
        <w:tc>
          <w:tcPr>
            <w:tcW w:w="1266" w:type="dxa"/>
            <w:vAlign w:val="center"/>
          </w:tcPr>
          <w:p w:rsidR="00CF3C44" w:rsidRPr="003A32C8" w:rsidRDefault="00CF3C44" w:rsidP="00BD48C5">
            <w:pPr>
              <w:pStyle w:val="21"/>
              <w:spacing w:after="0" w:line="360" w:lineRule="auto"/>
              <w:ind w:left="0"/>
              <w:jc w:val="center"/>
              <w:rPr>
                <w:rFonts w:ascii="Times New Roman" w:hAnsi="Times New Roman" w:cs="Times New Roman"/>
                <w:sz w:val="24"/>
                <w:szCs w:val="24"/>
              </w:rPr>
            </w:pPr>
            <w:r w:rsidRPr="003A32C8">
              <w:rPr>
                <w:rFonts w:ascii="Times New Roman" w:hAnsi="Times New Roman" w:cs="Times New Roman"/>
                <w:sz w:val="24"/>
                <w:szCs w:val="24"/>
              </w:rPr>
              <w:t>Удел.вес, %</w:t>
            </w:r>
          </w:p>
        </w:tc>
        <w:tc>
          <w:tcPr>
            <w:tcW w:w="1002" w:type="dxa"/>
            <w:vAlign w:val="center"/>
          </w:tcPr>
          <w:p w:rsidR="00CF3C44" w:rsidRPr="003A32C8" w:rsidRDefault="00CF3C44" w:rsidP="00BD48C5">
            <w:pPr>
              <w:pStyle w:val="21"/>
              <w:spacing w:after="0" w:line="360" w:lineRule="auto"/>
              <w:ind w:left="0"/>
              <w:jc w:val="center"/>
              <w:rPr>
                <w:rFonts w:ascii="Times New Roman" w:hAnsi="Times New Roman" w:cs="Times New Roman"/>
                <w:sz w:val="24"/>
                <w:szCs w:val="24"/>
              </w:rPr>
            </w:pPr>
            <w:r w:rsidRPr="003A32C8">
              <w:rPr>
                <w:rFonts w:ascii="Times New Roman" w:hAnsi="Times New Roman" w:cs="Times New Roman"/>
                <w:sz w:val="24"/>
                <w:szCs w:val="24"/>
              </w:rPr>
              <w:t>Чел.</w:t>
            </w:r>
          </w:p>
        </w:tc>
        <w:tc>
          <w:tcPr>
            <w:tcW w:w="1275" w:type="dxa"/>
            <w:vAlign w:val="center"/>
          </w:tcPr>
          <w:p w:rsidR="00CF3C44" w:rsidRPr="003A32C8" w:rsidRDefault="00CF3C44" w:rsidP="00BD48C5">
            <w:pPr>
              <w:pStyle w:val="21"/>
              <w:spacing w:after="0" w:line="360" w:lineRule="auto"/>
              <w:ind w:left="0"/>
              <w:jc w:val="center"/>
              <w:rPr>
                <w:rFonts w:ascii="Times New Roman" w:hAnsi="Times New Roman" w:cs="Times New Roman"/>
                <w:sz w:val="24"/>
                <w:szCs w:val="24"/>
              </w:rPr>
            </w:pPr>
            <w:r w:rsidRPr="003A32C8">
              <w:rPr>
                <w:rFonts w:ascii="Times New Roman" w:hAnsi="Times New Roman" w:cs="Times New Roman"/>
                <w:sz w:val="24"/>
                <w:szCs w:val="24"/>
              </w:rPr>
              <w:t>Удел.вес, %</w:t>
            </w:r>
          </w:p>
        </w:tc>
        <w:tc>
          <w:tcPr>
            <w:tcW w:w="1418" w:type="dxa"/>
            <w:vAlign w:val="center"/>
          </w:tcPr>
          <w:p w:rsidR="00CF3C44" w:rsidRPr="003A32C8" w:rsidRDefault="00CF3C44" w:rsidP="00BD48C5">
            <w:pPr>
              <w:pStyle w:val="21"/>
              <w:spacing w:after="0" w:line="360" w:lineRule="auto"/>
              <w:ind w:left="0"/>
              <w:jc w:val="center"/>
              <w:rPr>
                <w:rFonts w:ascii="Times New Roman" w:hAnsi="Times New Roman" w:cs="Times New Roman"/>
                <w:sz w:val="24"/>
                <w:szCs w:val="24"/>
              </w:rPr>
            </w:pPr>
            <w:r w:rsidRPr="003A32C8">
              <w:rPr>
                <w:rFonts w:ascii="Times New Roman" w:hAnsi="Times New Roman" w:cs="Times New Roman"/>
                <w:sz w:val="24"/>
                <w:szCs w:val="24"/>
              </w:rPr>
              <w:t>Абсолют., чел.</w:t>
            </w:r>
          </w:p>
        </w:tc>
        <w:tc>
          <w:tcPr>
            <w:tcW w:w="1241" w:type="dxa"/>
            <w:vAlign w:val="center"/>
          </w:tcPr>
          <w:p w:rsidR="00CF3C44" w:rsidRPr="003A32C8" w:rsidRDefault="00D8163C" w:rsidP="00D8163C">
            <w:pPr>
              <w:pStyle w:val="21"/>
              <w:spacing w:after="0" w:line="360" w:lineRule="auto"/>
              <w:ind w:left="0"/>
              <w:jc w:val="center"/>
              <w:rPr>
                <w:rFonts w:ascii="Times New Roman" w:hAnsi="Times New Roman" w:cs="Times New Roman"/>
                <w:sz w:val="24"/>
                <w:szCs w:val="24"/>
              </w:rPr>
            </w:pPr>
            <w:r w:rsidRPr="003A32C8">
              <w:rPr>
                <w:rFonts w:ascii="Times New Roman" w:hAnsi="Times New Roman" w:cs="Times New Roman"/>
                <w:sz w:val="24"/>
                <w:szCs w:val="24"/>
              </w:rPr>
              <w:t>Уд. веса, п.п.</w:t>
            </w:r>
          </w:p>
        </w:tc>
      </w:tr>
      <w:tr w:rsidR="004E4601" w:rsidRPr="00340C22" w:rsidTr="004E4601">
        <w:tc>
          <w:tcPr>
            <w:tcW w:w="2552" w:type="dxa"/>
            <w:vAlign w:val="center"/>
          </w:tcPr>
          <w:p w:rsidR="004E4601" w:rsidRPr="00340C22" w:rsidRDefault="004E4601" w:rsidP="004E4601">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А</w:t>
            </w:r>
            <w:r>
              <w:rPr>
                <w:rFonts w:ascii="Times New Roman" w:hAnsi="Times New Roman" w:cs="Times New Roman"/>
                <w:sz w:val="28"/>
                <w:szCs w:val="28"/>
              </w:rPr>
              <w:t>дминистративно-управленческий персонал</w:t>
            </w:r>
          </w:p>
        </w:tc>
        <w:tc>
          <w:tcPr>
            <w:tcW w:w="993" w:type="dxa"/>
            <w:tcBorders>
              <w:top w:val="nil"/>
              <w:left w:val="nil"/>
              <w:bottom w:val="single" w:sz="8" w:space="0" w:color="auto"/>
              <w:right w:val="single" w:sz="8" w:space="0" w:color="auto"/>
            </w:tcBorders>
            <w:shd w:val="clear" w:color="auto" w:fill="auto"/>
            <w:vAlign w:val="center"/>
          </w:tcPr>
          <w:p w:rsidR="004E4601" w:rsidRPr="004E4601" w:rsidRDefault="004E4601" w:rsidP="004E4601">
            <w:pPr>
              <w:widowControl/>
              <w:autoSpaceDE/>
              <w:autoSpaceDN/>
              <w:adjustRightInd/>
              <w:jc w:val="center"/>
              <w:rPr>
                <w:rFonts w:ascii="Times New Roman" w:hAnsi="Times New Roman" w:cs="Times New Roman"/>
                <w:sz w:val="28"/>
                <w:szCs w:val="28"/>
              </w:rPr>
            </w:pPr>
            <w:r w:rsidRPr="004E4601">
              <w:rPr>
                <w:rFonts w:ascii="Times New Roman" w:hAnsi="Times New Roman" w:cs="Times New Roman"/>
                <w:sz w:val="28"/>
                <w:szCs w:val="28"/>
              </w:rPr>
              <w:t>71</w:t>
            </w:r>
          </w:p>
        </w:tc>
        <w:tc>
          <w:tcPr>
            <w:tcW w:w="1266" w:type="dxa"/>
            <w:tcBorders>
              <w:top w:val="nil"/>
              <w:left w:val="nil"/>
              <w:bottom w:val="single" w:sz="8" w:space="0" w:color="auto"/>
              <w:right w:val="single" w:sz="8" w:space="0" w:color="auto"/>
            </w:tcBorders>
            <w:shd w:val="clear" w:color="auto" w:fill="auto"/>
            <w:vAlign w:val="center"/>
          </w:tcPr>
          <w:p w:rsidR="004E4601" w:rsidRPr="004E4601" w:rsidRDefault="004E4601" w:rsidP="004E4601">
            <w:pPr>
              <w:jc w:val="center"/>
              <w:rPr>
                <w:rFonts w:ascii="Times New Roman" w:hAnsi="Times New Roman" w:cs="Times New Roman"/>
                <w:sz w:val="28"/>
                <w:szCs w:val="28"/>
              </w:rPr>
            </w:pPr>
            <w:r w:rsidRPr="004E4601">
              <w:rPr>
                <w:rFonts w:ascii="Times New Roman" w:hAnsi="Times New Roman" w:cs="Times New Roman"/>
                <w:sz w:val="28"/>
                <w:szCs w:val="28"/>
              </w:rPr>
              <w:t>19,78</w:t>
            </w:r>
          </w:p>
        </w:tc>
        <w:tc>
          <w:tcPr>
            <w:tcW w:w="1002" w:type="dxa"/>
            <w:tcBorders>
              <w:top w:val="nil"/>
              <w:left w:val="nil"/>
              <w:bottom w:val="single" w:sz="8" w:space="0" w:color="auto"/>
              <w:right w:val="single" w:sz="8" w:space="0" w:color="auto"/>
            </w:tcBorders>
            <w:shd w:val="clear" w:color="auto" w:fill="auto"/>
            <w:vAlign w:val="center"/>
          </w:tcPr>
          <w:p w:rsidR="004E4601" w:rsidRPr="004E4601" w:rsidRDefault="004E4601" w:rsidP="004E4601">
            <w:pPr>
              <w:jc w:val="center"/>
              <w:rPr>
                <w:rFonts w:ascii="Times New Roman" w:hAnsi="Times New Roman" w:cs="Times New Roman"/>
                <w:sz w:val="28"/>
                <w:szCs w:val="28"/>
              </w:rPr>
            </w:pPr>
            <w:r w:rsidRPr="004E4601">
              <w:rPr>
                <w:rFonts w:ascii="Times New Roman" w:hAnsi="Times New Roman" w:cs="Times New Roman"/>
                <w:sz w:val="28"/>
                <w:szCs w:val="28"/>
              </w:rPr>
              <w:t>71</w:t>
            </w:r>
          </w:p>
        </w:tc>
        <w:tc>
          <w:tcPr>
            <w:tcW w:w="1275" w:type="dxa"/>
            <w:tcBorders>
              <w:top w:val="nil"/>
              <w:left w:val="nil"/>
              <w:bottom w:val="single" w:sz="8" w:space="0" w:color="auto"/>
              <w:right w:val="single" w:sz="8" w:space="0" w:color="auto"/>
            </w:tcBorders>
            <w:shd w:val="clear" w:color="auto" w:fill="auto"/>
            <w:vAlign w:val="center"/>
          </w:tcPr>
          <w:p w:rsidR="004E4601" w:rsidRPr="004E4601" w:rsidRDefault="004E4601" w:rsidP="004E4601">
            <w:pPr>
              <w:jc w:val="center"/>
              <w:rPr>
                <w:rFonts w:ascii="Times New Roman" w:hAnsi="Times New Roman" w:cs="Times New Roman"/>
                <w:sz w:val="28"/>
                <w:szCs w:val="28"/>
              </w:rPr>
            </w:pPr>
            <w:r w:rsidRPr="004E4601">
              <w:rPr>
                <w:rFonts w:ascii="Times New Roman" w:hAnsi="Times New Roman" w:cs="Times New Roman"/>
                <w:sz w:val="28"/>
                <w:szCs w:val="28"/>
              </w:rPr>
              <w:t>19,24</w:t>
            </w:r>
          </w:p>
        </w:tc>
        <w:tc>
          <w:tcPr>
            <w:tcW w:w="1418" w:type="dxa"/>
            <w:tcBorders>
              <w:top w:val="nil"/>
              <w:left w:val="nil"/>
              <w:bottom w:val="single" w:sz="8" w:space="0" w:color="auto"/>
              <w:right w:val="single" w:sz="8" w:space="0" w:color="auto"/>
            </w:tcBorders>
            <w:shd w:val="clear" w:color="auto" w:fill="auto"/>
            <w:vAlign w:val="center"/>
          </w:tcPr>
          <w:p w:rsidR="004E4601" w:rsidRPr="004E4601" w:rsidRDefault="004E4601" w:rsidP="004E4601">
            <w:pPr>
              <w:jc w:val="center"/>
              <w:rPr>
                <w:rFonts w:ascii="Times New Roman" w:hAnsi="Times New Roman" w:cs="Times New Roman"/>
                <w:sz w:val="28"/>
                <w:szCs w:val="28"/>
              </w:rPr>
            </w:pPr>
            <w:r w:rsidRPr="004E4601">
              <w:rPr>
                <w:rFonts w:ascii="Times New Roman" w:hAnsi="Times New Roman" w:cs="Times New Roman"/>
                <w:sz w:val="28"/>
                <w:szCs w:val="28"/>
              </w:rPr>
              <w:t>0</w:t>
            </w:r>
          </w:p>
        </w:tc>
        <w:tc>
          <w:tcPr>
            <w:tcW w:w="1241" w:type="dxa"/>
            <w:tcBorders>
              <w:top w:val="nil"/>
              <w:left w:val="nil"/>
              <w:bottom w:val="single" w:sz="8" w:space="0" w:color="auto"/>
              <w:right w:val="single" w:sz="8" w:space="0" w:color="auto"/>
            </w:tcBorders>
            <w:shd w:val="clear" w:color="auto" w:fill="auto"/>
            <w:vAlign w:val="center"/>
          </w:tcPr>
          <w:p w:rsidR="004E4601" w:rsidRPr="004E4601" w:rsidRDefault="004E4601" w:rsidP="004E4601">
            <w:pPr>
              <w:jc w:val="center"/>
              <w:rPr>
                <w:rFonts w:ascii="Times New Roman" w:hAnsi="Times New Roman" w:cs="Times New Roman"/>
                <w:sz w:val="28"/>
                <w:szCs w:val="28"/>
              </w:rPr>
            </w:pPr>
            <w:r w:rsidRPr="004E4601">
              <w:rPr>
                <w:rFonts w:ascii="Times New Roman" w:hAnsi="Times New Roman" w:cs="Times New Roman"/>
                <w:sz w:val="28"/>
                <w:szCs w:val="28"/>
              </w:rPr>
              <w:t>-0,54</w:t>
            </w:r>
          </w:p>
        </w:tc>
      </w:tr>
      <w:tr w:rsidR="004E4601" w:rsidRPr="00340C22" w:rsidTr="004E4601">
        <w:tc>
          <w:tcPr>
            <w:tcW w:w="2552" w:type="dxa"/>
            <w:vAlign w:val="center"/>
          </w:tcPr>
          <w:p w:rsidR="004E4601" w:rsidRPr="00340C22" w:rsidRDefault="004E4601" w:rsidP="004E4601">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Промышленно-производственный и обслуживающий персонал</w:t>
            </w:r>
          </w:p>
        </w:tc>
        <w:tc>
          <w:tcPr>
            <w:tcW w:w="993" w:type="dxa"/>
            <w:tcBorders>
              <w:top w:val="nil"/>
              <w:left w:val="nil"/>
              <w:bottom w:val="single" w:sz="8" w:space="0" w:color="auto"/>
              <w:right w:val="single" w:sz="8" w:space="0" w:color="auto"/>
            </w:tcBorders>
            <w:shd w:val="clear" w:color="auto" w:fill="auto"/>
            <w:vAlign w:val="center"/>
          </w:tcPr>
          <w:p w:rsidR="004E4601" w:rsidRPr="004E4601" w:rsidRDefault="004E4601" w:rsidP="004E4601">
            <w:pPr>
              <w:jc w:val="center"/>
              <w:rPr>
                <w:rFonts w:ascii="Times New Roman" w:hAnsi="Times New Roman" w:cs="Times New Roman"/>
                <w:sz w:val="28"/>
                <w:szCs w:val="28"/>
              </w:rPr>
            </w:pPr>
            <w:r w:rsidRPr="004E4601">
              <w:rPr>
                <w:rFonts w:ascii="Times New Roman" w:hAnsi="Times New Roman" w:cs="Times New Roman"/>
                <w:sz w:val="28"/>
                <w:szCs w:val="28"/>
              </w:rPr>
              <w:t>288</w:t>
            </w:r>
          </w:p>
        </w:tc>
        <w:tc>
          <w:tcPr>
            <w:tcW w:w="1266" w:type="dxa"/>
            <w:tcBorders>
              <w:top w:val="nil"/>
              <w:left w:val="nil"/>
              <w:bottom w:val="single" w:sz="8" w:space="0" w:color="auto"/>
              <w:right w:val="single" w:sz="8" w:space="0" w:color="auto"/>
            </w:tcBorders>
            <w:shd w:val="clear" w:color="auto" w:fill="auto"/>
            <w:vAlign w:val="center"/>
          </w:tcPr>
          <w:p w:rsidR="004E4601" w:rsidRPr="004E4601" w:rsidRDefault="004E4601" w:rsidP="004E4601">
            <w:pPr>
              <w:jc w:val="center"/>
              <w:rPr>
                <w:rFonts w:ascii="Times New Roman" w:hAnsi="Times New Roman" w:cs="Times New Roman"/>
                <w:sz w:val="28"/>
                <w:szCs w:val="28"/>
              </w:rPr>
            </w:pPr>
            <w:r w:rsidRPr="004E4601">
              <w:rPr>
                <w:rFonts w:ascii="Times New Roman" w:hAnsi="Times New Roman" w:cs="Times New Roman"/>
                <w:sz w:val="28"/>
                <w:szCs w:val="28"/>
              </w:rPr>
              <w:t>80,22</w:t>
            </w:r>
          </w:p>
        </w:tc>
        <w:tc>
          <w:tcPr>
            <w:tcW w:w="1002" w:type="dxa"/>
            <w:tcBorders>
              <w:top w:val="nil"/>
              <w:left w:val="nil"/>
              <w:bottom w:val="single" w:sz="8" w:space="0" w:color="auto"/>
              <w:right w:val="single" w:sz="8" w:space="0" w:color="auto"/>
            </w:tcBorders>
            <w:shd w:val="clear" w:color="auto" w:fill="auto"/>
            <w:vAlign w:val="center"/>
          </w:tcPr>
          <w:p w:rsidR="004E4601" w:rsidRPr="004E4601" w:rsidRDefault="004E4601" w:rsidP="004E4601">
            <w:pPr>
              <w:jc w:val="center"/>
              <w:rPr>
                <w:rFonts w:ascii="Times New Roman" w:hAnsi="Times New Roman" w:cs="Times New Roman"/>
                <w:sz w:val="28"/>
                <w:szCs w:val="28"/>
              </w:rPr>
            </w:pPr>
            <w:r w:rsidRPr="004E4601">
              <w:rPr>
                <w:rFonts w:ascii="Times New Roman" w:hAnsi="Times New Roman" w:cs="Times New Roman"/>
                <w:sz w:val="28"/>
                <w:szCs w:val="28"/>
              </w:rPr>
              <w:t>298</w:t>
            </w:r>
          </w:p>
        </w:tc>
        <w:tc>
          <w:tcPr>
            <w:tcW w:w="1275" w:type="dxa"/>
            <w:tcBorders>
              <w:top w:val="nil"/>
              <w:left w:val="nil"/>
              <w:bottom w:val="single" w:sz="8" w:space="0" w:color="auto"/>
              <w:right w:val="single" w:sz="8" w:space="0" w:color="auto"/>
            </w:tcBorders>
            <w:shd w:val="clear" w:color="auto" w:fill="auto"/>
            <w:vAlign w:val="center"/>
          </w:tcPr>
          <w:p w:rsidR="004E4601" w:rsidRPr="004E4601" w:rsidRDefault="004E4601" w:rsidP="004E4601">
            <w:pPr>
              <w:jc w:val="center"/>
              <w:rPr>
                <w:rFonts w:ascii="Times New Roman" w:hAnsi="Times New Roman" w:cs="Times New Roman"/>
                <w:sz w:val="28"/>
                <w:szCs w:val="28"/>
              </w:rPr>
            </w:pPr>
            <w:r w:rsidRPr="004E4601">
              <w:rPr>
                <w:rFonts w:ascii="Times New Roman" w:hAnsi="Times New Roman" w:cs="Times New Roman"/>
                <w:sz w:val="28"/>
                <w:szCs w:val="28"/>
              </w:rPr>
              <w:t>80,76</w:t>
            </w:r>
          </w:p>
        </w:tc>
        <w:tc>
          <w:tcPr>
            <w:tcW w:w="1418" w:type="dxa"/>
            <w:tcBorders>
              <w:top w:val="nil"/>
              <w:left w:val="nil"/>
              <w:bottom w:val="single" w:sz="8" w:space="0" w:color="auto"/>
              <w:right w:val="single" w:sz="8" w:space="0" w:color="auto"/>
            </w:tcBorders>
            <w:shd w:val="clear" w:color="auto" w:fill="auto"/>
            <w:vAlign w:val="center"/>
          </w:tcPr>
          <w:p w:rsidR="004E4601" w:rsidRPr="004E4601" w:rsidRDefault="004E4601" w:rsidP="004E4601">
            <w:pPr>
              <w:jc w:val="center"/>
              <w:rPr>
                <w:rFonts w:ascii="Times New Roman" w:hAnsi="Times New Roman" w:cs="Times New Roman"/>
                <w:sz w:val="28"/>
                <w:szCs w:val="28"/>
              </w:rPr>
            </w:pPr>
            <w:r w:rsidRPr="004E4601">
              <w:rPr>
                <w:rFonts w:ascii="Times New Roman" w:hAnsi="Times New Roman" w:cs="Times New Roman"/>
                <w:sz w:val="28"/>
                <w:szCs w:val="28"/>
              </w:rPr>
              <w:t>10</w:t>
            </w:r>
          </w:p>
        </w:tc>
        <w:tc>
          <w:tcPr>
            <w:tcW w:w="1241" w:type="dxa"/>
            <w:tcBorders>
              <w:top w:val="nil"/>
              <w:left w:val="nil"/>
              <w:bottom w:val="single" w:sz="8" w:space="0" w:color="auto"/>
              <w:right w:val="single" w:sz="8" w:space="0" w:color="auto"/>
            </w:tcBorders>
            <w:shd w:val="clear" w:color="auto" w:fill="auto"/>
            <w:vAlign w:val="center"/>
          </w:tcPr>
          <w:p w:rsidR="004E4601" w:rsidRPr="004E4601" w:rsidRDefault="004E4601" w:rsidP="004E4601">
            <w:pPr>
              <w:jc w:val="center"/>
              <w:rPr>
                <w:rFonts w:ascii="Times New Roman" w:hAnsi="Times New Roman" w:cs="Times New Roman"/>
                <w:sz w:val="28"/>
                <w:szCs w:val="28"/>
              </w:rPr>
            </w:pPr>
            <w:r w:rsidRPr="004E4601">
              <w:rPr>
                <w:rFonts w:ascii="Times New Roman" w:hAnsi="Times New Roman" w:cs="Times New Roman"/>
                <w:sz w:val="28"/>
                <w:szCs w:val="28"/>
              </w:rPr>
              <w:t>0,54</w:t>
            </w:r>
          </w:p>
        </w:tc>
      </w:tr>
      <w:tr w:rsidR="004E4601" w:rsidRPr="00340C22" w:rsidTr="004E4601">
        <w:tc>
          <w:tcPr>
            <w:tcW w:w="2552" w:type="dxa"/>
            <w:vAlign w:val="center"/>
          </w:tcPr>
          <w:p w:rsidR="004E4601" w:rsidRPr="00340C22" w:rsidRDefault="004E4601" w:rsidP="004E4601">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Итого</w:t>
            </w:r>
          </w:p>
        </w:tc>
        <w:tc>
          <w:tcPr>
            <w:tcW w:w="993" w:type="dxa"/>
            <w:tcBorders>
              <w:top w:val="nil"/>
              <w:left w:val="nil"/>
              <w:bottom w:val="single" w:sz="8" w:space="0" w:color="auto"/>
              <w:right w:val="single" w:sz="8" w:space="0" w:color="auto"/>
            </w:tcBorders>
            <w:shd w:val="clear" w:color="auto" w:fill="auto"/>
            <w:vAlign w:val="center"/>
          </w:tcPr>
          <w:p w:rsidR="004E4601" w:rsidRPr="004E4601" w:rsidRDefault="004E4601" w:rsidP="004E4601">
            <w:pPr>
              <w:jc w:val="center"/>
              <w:rPr>
                <w:rFonts w:ascii="Times New Roman" w:hAnsi="Times New Roman" w:cs="Times New Roman"/>
                <w:sz w:val="28"/>
                <w:szCs w:val="28"/>
              </w:rPr>
            </w:pPr>
            <w:r w:rsidRPr="004E4601">
              <w:rPr>
                <w:rFonts w:ascii="Times New Roman" w:hAnsi="Times New Roman" w:cs="Times New Roman"/>
                <w:sz w:val="28"/>
                <w:szCs w:val="28"/>
              </w:rPr>
              <w:t>359</w:t>
            </w:r>
          </w:p>
        </w:tc>
        <w:tc>
          <w:tcPr>
            <w:tcW w:w="1266" w:type="dxa"/>
            <w:tcBorders>
              <w:top w:val="nil"/>
              <w:left w:val="nil"/>
              <w:bottom w:val="single" w:sz="8" w:space="0" w:color="auto"/>
              <w:right w:val="single" w:sz="8" w:space="0" w:color="auto"/>
            </w:tcBorders>
            <w:shd w:val="clear" w:color="auto" w:fill="auto"/>
            <w:vAlign w:val="center"/>
          </w:tcPr>
          <w:p w:rsidR="004E4601" w:rsidRPr="004E4601" w:rsidRDefault="004E4601" w:rsidP="004E4601">
            <w:pPr>
              <w:jc w:val="center"/>
              <w:rPr>
                <w:rFonts w:ascii="Times New Roman" w:hAnsi="Times New Roman" w:cs="Times New Roman"/>
                <w:sz w:val="28"/>
                <w:szCs w:val="28"/>
              </w:rPr>
            </w:pPr>
            <w:r w:rsidRPr="004E4601">
              <w:rPr>
                <w:rFonts w:ascii="Times New Roman" w:hAnsi="Times New Roman" w:cs="Times New Roman"/>
                <w:sz w:val="28"/>
                <w:szCs w:val="28"/>
              </w:rPr>
              <w:t>100,00</w:t>
            </w:r>
          </w:p>
        </w:tc>
        <w:tc>
          <w:tcPr>
            <w:tcW w:w="1002" w:type="dxa"/>
            <w:tcBorders>
              <w:top w:val="nil"/>
              <w:left w:val="nil"/>
              <w:bottom w:val="single" w:sz="8" w:space="0" w:color="auto"/>
              <w:right w:val="single" w:sz="8" w:space="0" w:color="auto"/>
            </w:tcBorders>
            <w:shd w:val="clear" w:color="auto" w:fill="auto"/>
            <w:vAlign w:val="center"/>
          </w:tcPr>
          <w:p w:rsidR="004E4601" w:rsidRPr="004E4601" w:rsidRDefault="004E4601" w:rsidP="004E4601">
            <w:pPr>
              <w:jc w:val="center"/>
              <w:rPr>
                <w:rFonts w:ascii="Times New Roman" w:hAnsi="Times New Roman" w:cs="Times New Roman"/>
                <w:sz w:val="28"/>
                <w:szCs w:val="28"/>
              </w:rPr>
            </w:pPr>
            <w:r w:rsidRPr="004E4601">
              <w:rPr>
                <w:rFonts w:ascii="Times New Roman" w:hAnsi="Times New Roman" w:cs="Times New Roman"/>
                <w:sz w:val="28"/>
                <w:szCs w:val="28"/>
              </w:rPr>
              <w:t>369</w:t>
            </w:r>
          </w:p>
        </w:tc>
        <w:tc>
          <w:tcPr>
            <w:tcW w:w="1275" w:type="dxa"/>
            <w:tcBorders>
              <w:top w:val="nil"/>
              <w:left w:val="nil"/>
              <w:bottom w:val="single" w:sz="8" w:space="0" w:color="auto"/>
              <w:right w:val="single" w:sz="8" w:space="0" w:color="auto"/>
            </w:tcBorders>
            <w:shd w:val="clear" w:color="auto" w:fill="auto"/>
            <w:vAlign w:val="center"/>
          </w:tcPr>
          <w:p w:rsidR="004E4601" w:rsidRPr="004E4601" w:rsidRDefault="004E4601" w:rsidP="004E4601">
            <w:pPr>
              <w:jc w:val="center"/>
              <w:rPr>
                <w:rFonts w:ascii="Times New Roman" w:hAnsi="Times New Roman" w:cs="Times New Roman"/>
                <w:sz w:val="28"/>
                <w:szCs w:val="28"/>
              </w:rPr>
            </w:pPr>
            <w:r w:rsidRPr="004E4601">
              <w:rPr>
                <w:rFonts w:ascii="Times New Roman" w:hAnsi="Times New Roman" w:cs="Times New Roman"/>
                <w:sz w:val="28"/>
                <w:szCs w:val="28"/>
              </w:rPr>
              <w:t>100,00</w:t>
            </w:r>
          </w:p>
        </w:tc>
        <w:tc>
          <w:tcPr>
            <w:tcW w:w="1418" w:type="dxa"/>
            <w:tcBorders>
              <w:top w:val="nil"/>
              <w:left w:val="nil"/>
              <w:bottom w:val="single" w:sz="8" w:space="0" w:color="auto"/>
              <w:right w:val="single" w:sz="8" w:space="0" w:color="auto"/>
            </w:tcBorders>
            <w:shd w:val="clear" w:color="auto" w:fill="auto"/>
            <w:vAlign w:val="center"/>
          </w:tcPr>
          <w:p w:rsidR="004E4601" w:rsidRPr="004E4601" w:rsidRDefault="004E4601" w:rsidP="004E4601">
            <w:pPr>
              <w:jc w:val="center"/>
              <w:rPr>
                <w:rFonts w:ascii="Times New Roman" w:hAnsi="Times New Roman" w:cs="Times New Roman"/>
                <w:sz w:val="28"/>
                <w:szCs w:val="28"/>
              </w:rPr>
            </w:pPr>
            <w:r w:rsidRPr="004E4601">
              <w:rPr>
                <w:rFonts w:ascii="Times New Roman" w:hAnsi="Times New Roman" w:cs="Times New Roman"/>
                <w:sz w:val="28"/>
                <w:szCs w:val="28"/>
              </w:rPr>
              <w:t>10</w:t>
            </w:r>
          </w:p>
        </w:tc>
        <w:tc>
          <w:tcPr>
            <w:tcW w:w="1241" w:type="dxa"/>
            <w:tcBorders>
              <w:top w:val="nil"/>
              <w:left w:val="nil"/>
              <w:bottom w:val="single" w:sz="8" w:space="0" w:color="auto"/>
              <w:right w:val="single" w:sz="8" w:space="0" w:color="auto"/>
            </w:tcBorders>
            <w:shd w:val="clear" w:color="auto" w:fill="auto"/>
            <w:vAlign w:val="center"/>
          </w:tcPr>
          <w:p w:rsidR="004E4601" w:rsidRPr="004E4601" w:rsidRDefault="004E4601" w:rsidP="004E4601">
            <w:pPr>
              <w:jc w:val="center"/>
              <w:rPr>
                <w:rFonts w:ascii="Times New Roman" w:hAnsi="Times New Roman" w:cs="Times New Roman"/>
                <w:sz w:val="28"/>
                <w:szCs w:val="28"/>
              </w:rPr>
            </w:pPr>
            <w:r w:rsidRPr="004E4601">
              <w:rPr>
                <w:rFonts w:ascii="Times New Roman" w:hAnsi="Times New Roman" w:cs="Times New Roman"/>
                <w:sz w:val="28"/>
                <w:szCs w:val="28"/>
              </w:rPr>
              <w:t>0,00</w:t>
            </w:r>
          </w:p>
        </w:tc>
      </w:tr>
    </w:tbl>
    <w:p w:rsidR="00CF3C44" w:rsidRPr="00340C22" w:rsidRDefault="00CF3C44" w:rsidP="00CF3C44">
      <w:pPr>
        <w:spacing w:line="360" w:lineRule="auto"/>
        <w:jc w:val="both"/>
        <w:rPr>
          <w:rFonts w:ascii="Times New Roman" w:hAnsi="Times New Roman" w:cs="Times New Roman"/>
          <w:sz w:val="28"/>
          <w:szCs w:val="28"/>
          <w:lang w:val="en-US"/>
        </w:rPr>
      </w:pPr>
    </w:p>
    <w:p w:rsidR="00CF3C44" w:rsidRPr="00340C22" w:rsidRDefault="00CF3C44" w:rsidP="00CF3C44">
      <w:pPr>
        <w:spacing w:line="360" w:lineRule="auto"/>
        <w:ind w:firstLine="708"/>
        <w:jc w:val="both"/>
        <w:rPr>
          <w:rFonts w:ascii="Times New Roman" w:hAnsi="Times New Roman" w:cs="Times New Roman"/>
          <w:sz w:val="28"/>
          <w:szCs w:val="28"/>
        </w:rPr>
      </w:pPr>
      <w:r w:rsidRPr="00340C22">
        <w:rPr>
          <w:rFonts w:ascii="Times New Roman" w:hAnsi="Times New Roman" w:cs="Times New Roman"/>
          <w:sz w:val="28"/>
          <w:szCs w:val="28"/>
        </w:rPr>
        <w:t>По результат</w:t>
      </w:r>
      <w:r w:rsidR="00D8163C">
        <w:rPr>
          <w:rFonts w:ascii="Times New Roman" w:hAnsi="Times New Roman" w:cs="Times New Roman"/>
          <w:sz w:val="28"/>
          <w:szCs w:val="28"/>
        </w:rPr>
        <w:t>ам</w:t>
      </w:r>
      <w:r>
        <w:rPr>
          <w:rFonts w:ascii="Times New Roman" w:hAnsi="Times New Roman" w:cs="Times New Roman"/>
          <w:sz w:val="28"/>
          <w:szCs w:val="28"/>
        </w:rPr>
        <w:t xml:space="preserve"> анализа</w:t>
      </w:r>
      <w:r w:rsidRPr="00340C22">
        <w:rPr>
          <w:rFonts w:ascii="Times New Roman" w:hAnsi="Times New Roman" w:cs="Times New Roman"/>
          <w:sz w:val="28"/>
          <w:szCs w:val="28"/>
        </w:rPr>
        <w:t xml:space="preserve"> структуры персонала можно сделать следующие выводы:</w:t>
      </w:r>
    </w:p>
    <w:p w:rsidR="00CF3C44" w:rsidRPr="00340C22" w:rsidRDefault="00CF3C44" w:rsidP="00CF3C4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 xml:space="preserve">1. </w:t>
      </w:r>
      <w:r w:rsidR="00351827">
        <w:rPr>
          <w:rFonts w:ascii="Times New Roman" w:hAnsi="Times New Roman" w:cs="Times New Roman"/>
          <w:sz w:val="28"/>
          <w:szCs w:val="28"/>
        </w:rPr>
        <w:t>Ч</w:t>
      </w:r>
      <w:r>
        <w:rPr>
          <w:rFonts w:ascii="Times New Roman" w:hAnsi="Times New Roman" w:cs="Times New Roman"/>
          <w:sz w:val="28"/>
          <w:szCs w:val="28"/>
        </w:rPr>
        <w:t>исленност</w:t>
      </w:r>
      <w:r w:rsidR="00351827">
        <w:rPr>
          <w:rFonts w:ascii="Times New Roman" w:hAnsi="Times New Roman" w:cs="Times New Roman"/>
          <w:sz w:val="28"/>
          <w:szCs w:val="28"/>
        </w:rPr>
        <w:t>ь</w:t>
      </w:r>
      <w:r w:rsidRPr="00340C22">
        <w:rPr>
          <w:rFonts w:ascii="Times New Roman" w:hAnsi="Times New Roman" w:cs="Times New Roman"/>
          <w:sz w:val="28"/>
          <w:szCs w:val="28"/>
        </w:rPr>
        <w:t xml:space="preserve">административно-управленческого персонала в отчетном году </w:t>
      </w:r>
      <w:r w:rsidR="00351827">
        <w:rPr>
          <w:rFonts w:ascii="Times New Roman" w:hAnsi="Times New Roman" w:cs="Times New Roman"/>
          <w:sz w:val="28"/>
          <w:szCs w:val="28"/>
        </w:rPr>
        <w:t xml:space="preserve">осталась неизменной </w:t>
      </w:r>
      <w:r w:rsidR="00D8163C">
        <w:rPr>
          <w:rFonts w:ascii="Times New Roman" w:hAnsi="Times New Roman" w:cs="Times New Roman"/>
          <w:sz w:val="28"/>
          <w:szCs w:val="28"/>
        </w:rPr>
        <w:t xml:space="preserve"> при небольшом </w:t>
      </w:r>
      <w:r w:rsidR="00351827">
        <w:rPr>
          <w:rFonts w:ascii="Times New Roman" w:hAnsi="Times New Roman" w:cs="Times New Roman"/>
          <w:sz w:val="28"/>
          <w:szCs w:val="28"/>
        </w:rPr>
        <w:t>снижении</w:t>
      </w:r>
      <w:r w:rsidR="00D8163C">
        <w:rPr>
          <w:rFonts w:ascii="Times New Roman" w:hAnsi="Times New Roman" w:cs="Times New Roman"/>
          <w:sz w:val="28"/>
          <w:szCs w:val="28"/>
        </w:rPr>
        <w:t xml:space="preserve"> доли на 0,5 п.п.</w:t>
      </w:r>
    </w:p>
    <w:p w:rsidR="00CF3C44" w:rsidRDefault="00CF3C44" w:rsidP="00CF3C4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 xml:space="preserve">2. </w:t>
      </w:r>
      <w:r w:rsidR="00D8163C">
        <w:rPr>
          <w:rFonts w:ascii="Times New Roman" w:hAnsi="Times New Roman" w:cs="Times New Roman"/>
          <w:sz w:val="28"/>
          <w:szCs w:val="28"/>
        </w:rPr>
        <w:t>Динамика численности</w:t>
      </w:r>
      <w:r w:rsidRPr="00340C22">
        <w:rPr>
          <w:rFonts w:ascii="Times New Roman" w:hAnsi="Times New Roman" w:cs="Times New Roman"/>
          <w:sz w:val="28"/>
          <w:szCs w:val="28"/>
        </w:rPr>
        <w:t xml:space="preserve"> промышленно-производственном персонале говор</w:t>
      </w:r>
      <w:r w:rsidR="00D8163C">
        <w:rPr>
          <w:rFonts w:ascii="Times New Roman" w:hAnsi="Times New Roman" w:cs="Times New Roman"/>
          <w:sz w:val="28"/>
          <w:szCs w:val="28"/>
        </w:rPr>
        <w:t>и</w:t>
      </w:r>
      <w:r w:rsidRPr="00340C22">
        <w:rPr>
          <w:rFonts w:ascii="Times New Roman" w:hAnsi="Times New Roman" w:cs="Times New Roman"/>
          <w:sz w:val="28"/>
          <w:szCs w:val="28"/>
        </w:rPr>
        <w:t xml:space="preserve">т о </w:t>
      </w:r>
      <w:r w:rsidR="00351827">
        <w:rPr>
          <w:rFonts w:ascii="Times New Roman" w:hAnsi="Times New Roman" w:cs="Times New Roman"/>
          <w:sz w:val="28"/>
          <w:szCs w:val="28"/>
        </w:rPr>
        <w:t xml:space="preserve">росте </w:t>
      </w:r>
      <w:r>
        <w:rPr>
          <w:rFonts w:ascii="Times New Roman" w:hAnsi="Times New Roman" w:cs="Times New Roman"/>
          <w:sz w:val="28"/>
          <w:szCs w:val="28"/>
        </w:rPr>
        <w:t>численности данной категории</w:t>
      </w:r>
      <w:r w:rsidRPr="00340C22">
        <w:rPr>
          <w:rFonts w:ascii="Times New Roman" w:hAnsi="Times New Roman" w:cs="Times New Roman"/>
          <w:sz w:val="28"/>
          <w:szCs w:val="28"/>
        </w:rPr>
        <w:t xml:space="preserve"> на </w:t>
      </w:r>
      <w:r w:rsidR="00D8163C">
        <w:rPr>
          <w:rFonts w:ascii="Times New Roman" w:hAnsi="Times New Roman" w:cs="Times New Roman"/>
          <w:sz w:val="28"/>
          <w:szCs w:val="28"/>
        </w:rPr>
        <w:t xml:space="preserve">10 человек и доли на </w:t>
      </w:r>
      <w:r w:rsidR="00D8163C">
        <w:rPr>
          <w:rFonts w:ascii="Times New Roman" w:hAnsi="Times New Roman" w:cs="Times New Roman"/>
          <w:sz w:val="28"/>
          <w:szCs w:val="28"/>
        </w:rPr>
        <w:lastRenderedPageBreak/>
        <w:t>0,5п.п.</w:t>
      </w:r>
      <w:r w:rsidRPr="00340C22">
        <w:rPr>
          <w:rFonts w:ascii="Times New Roman" w:hAnsi="Times New Roman" w:cs="Times New Roman"/>
          <w:sz w:val="28"/>
          <w:szCs w:val="28"/>
        </w:rPr>
        <w:t xml:space="preserve"> в отчетном году.</w:t>
      </w:r>
    </w:p>
    <w:p w:rsidR="00D8163C" w:rsidRPr="00340C22" w:rsidRDefault="00D8163C" w:rsidP="00D8163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Это было обусловлено </w:t>
      </w:r>
      <w:r w:rsidR="00351827">
        <w:rPr>
          <w:rFonts w:ascii="Times New Roman" w:hAnsi="Times New Roman" w:cs="Times New Roman"/>
          <w:sz w:val="28"/>
          <w:szCs w:val="28"/>
        </w:rPr>
        <w:t>увелич</w:t>
      </w:r>
      <w:r>
        <w:rPr>
          <w:rFonts w:ascii="Times New Roman" w:hAnsi="Times New Roman" w:cs="Times New Roman"/>
          <w:sz w:val="28"/>
          <w:szCs w:val="28"/>
        </w:rPr>
        <w:t xml:space="preserve">ением производственной программы предприятия в отчетном году. </w:t>
      </w:r>
    </w:p>
    <w:p w:rsidR="00CF3C44" w:rsidRPr="00340C22" w:rsidRDefault="00CF3C44" w:rsidP="00CF3C44">
      <w:pPr>
        <w:spacing w:line="360" w:lineRule="auto"/>
        <w:ind w:firstLine="708"/>
        <w:jc w:val="both"/>
        <w:rPr>
          <w:rFonts w:ascii="Times New Roman" w:hAnsi="Times New Roman" w:cs="Times New Roman"/>
          <w:sz w:val="28"/>
          <w:szCs w:val="28"/>
        </w:rPr>
      </w:pPr>
      <w:r w:rsidRPr="00340C22">
        <w:rPr>
          <w:rFonts w:ascii="Times New Roman" w:hAnsi="Times New Roman" w:cs="Times New Roman"/>
          <w:sz w:val="28"/>
          <w:szCs w:val="28"/>
        </w:rPr>
        <w:t>Рабочее время есть часть календарного времени, затрачиваемого на производство продукции или выполнение определенного вида работ. Для характеристики его использования применяют специальные показатели. </w:t>
      </w:r>
    </w:p>
    <w:p w:rsidR="00CF3C44" w:rsidRPr="000B570A" w:rsidRDefault="00CF3C44" w:rsidP="00CF3C44">
      <w:pPr>
        <w:spacing w:line="360" w:lineRule="auto"/>
        <w:jc w:val="both"/>
        <w:rPr>
          <w:rFonts w:ascii="Times New Roman" w:eastAsiaTheme="minorEastAsia" w:hAnsi="Times New Roman" w:cs="Times New Roman"/>
          <w:sz w:val="28"/>
          <w:szCs w:val="28"/>
        </w:rPr>
      </w:pPr>
      <w:r>
        <w:rPr>
          <w:rFonts w:ascii="Times New Roman" w:hAnsi="Times New Roman" w:cs="Times New Roman"/>
          <w:sz w:val="28"/>
          <w:szCs w:val="28"/>
        </w:rPr>
        <w:tab/>
      </w:r>
      <w:r w:rsidRPr="000B570A">
        <w:rPr>
          <w:rFonts w:ascii="Times New Roman" w:hAnsi="Times New Roman" w:cs="Times New Roman"/>
          <w:sz w:val="28"/>
          <w:szCs w:val="28"/>
        </w:rPr>
        <w:t xml:space="preserve">1. Среднесписочная численность работников – численность работников предприятия в среднем за определенный период времени. </w:t>
      </w:r>
    </w:p>
    <w:p w:rsidR="00CF3C44" w:rsidRPr="000B570A" w:rsidRDefault="00CF3C44" w:rsidP="00CF3C44">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sidRPr="000B570A">
        <w:rPr>
          <w:rFonts w:ascii="Times New Roman" w:eastAsiaTheme="minorEastAsia" w:hAnsi="Times New Roman" w:cs="Times New Roman"/>
          <w:sz w:val="28"/>
          <w:szCs w:val="28"/>
        </w:rPr>
        <w:t xml:space="preserve"> 2. Фонд рабочего времени – планируемое время работы одного рабочего в течении определенного календарного периода </w:t>
      </w:r>
    </w:p>
    <w:p w:rsidR="00CF3C44" w:rsidRPr="000B570A" w:rsidRDefault="00CF3C44" w:rsidP="00CF3C44">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sidRPr="000B570A">
        <w:rPr>
          <w:rFonts w:ascii="Times New Roman" w:eastAsiaTheme="minorEastAsia" w:hAnsi="Times New Roman" w:cs="Times New Roman"/>
          <w:sz w:val="28"/>
          <w:szCs w:val="28"/>
        </w:rPr>
        <w:t xml:space="preserve"> 3. Фонд оплаты труда – суммарные денежные средства предприятия, израсходованные в течении определенного периода времени на заработную плату, премиальные выплаты, доплаты работникам и т.д. </w:t>
      </w:r>
    </w:p>
    <w:p w:rsidR="00CF3C44" w:rsidRPr="00340C22" w:rsidRDefault="00CF3C44" w:rsidP="00CF3C44">
      <w:pPr>
        <w:pStyle w:val="a9"/>
        <w:spacing w:after="0" w:line="360" w:lineRule="auto"/>
        <w:ind w:left="0" w:firstLine="709"/>
        <w:jc w:val="both"/>
        <w:rPr>
          <w:rFonts w:ascii="Times New Roman" w:hAnsi="Times New Roman" w:cs="Times New Roman"/>
          <w:sz w:val="28"/>
          <w:szCs w:val="28"/>
        </w:rPr>
      </w:pPr>
      <w:r w:rsidRPr="00340C22">
        <w:rPr>
          <w:rFonts w:ascii="Times New Roman" w:hAnsi="Times New Roman" w:cs="Times New Roman"/>
          <w:sz w:val="28"/>
          <w:szCs w:val="28"/>
        </w:rPr>
        <w:t xml:space="preserve">Данные  о показателях рабочего времени и оплаты труда представлены в таблице </w:t>
      </w:r>
      <w:r>
        <w:rPr>
          <w:rFonts w:ascii="Times New Roman" w:hAnsi="Times New Roman" w:cs="Times New Roman"/>
          <w:sz w:val="28"/>
          <w:szCs w:val="28"/>
        </w:rPr>
        <w:t>2.</w:t>
      </w:r>
      <w:r w:rsidRPr="00340C22">
        <w:rPr>
          <w:rFonts w:ascii="Times New Roman" w:hAnsi="Times New Roman" w:cs="Times New Roman"/>
          <w:sz w:val="28"/>
          <w:szCs w:val="28"/>
        </w:rPr>
        <w:t>9.</w:t>
      </w:r>
    </w:p>
    <w:p w:rsidR="00CF3C44" w:rsidRPr="00340C22" w:rsidRDefault="00CF3C44" w:rsidP="00CF3C44">
      <w:pPr>
        <w:pStyle w:val="a9"/>
        <w:spacing w:after="0" w:line="360" w:lineRule="auto"/>
        <w:jc w:val="right"/>
        <w:rPr>
          <w:rFonts w:ascii="Times New Roman" w:hAnsi="Times New Roman" w:cs="Times New Roman"/>
          <w:b/>
          <w:sz w:val="28"/>
          <w:szCs w:val="28"/>
        </w:rPr>
      </w:pPr>
      <w:r w:rsidRPr="00340C22">
        <w:rPr>
          <w:rFonts w:ascii="Times New Roman" w:hAnsi="Times New Roman" w:cs="Times New Roman"/>
          <w:b/>
          <w:sz w:val="28"/>
          <w:szCs w:val="28"/>
        </w:rPr>
        <w:t xml:space="preserve">Таблица </w:t>
      </w:r>
      <w:r>
        <w:rPr>
          <w:rFonts w:ascii="Times New Roman" w:hAnsi="Times New Roman" w:cs="Times New Roman"/>
          <w:b/>
          <w:sz w:val="28"/>
          <w:szCs w:val="28"/>
        </w:rPr>
        <w:t>2.</w:t>
      </w:r>
      <w:r w:rsidRPr="00340C22">
        <w:rPr>
          <w:rFonts w:ascii="Times New Roman" w:hAnsi="Times New Roman" w:cs="Times New Roman"/>
          <w:b/>
          <w:sz w:val="28"/>
          <w:szCs w:val="28"/>
        </w:rPr>
        <w:t>9</w:t>
      </w:r>
    </w:p>
    <w:p w:rsidR="00CF3C44" w:rsidRPr="00340C22" w:rsidRDefault="00CF3C44" w:rsidP="00CF3C44">
      <w:pPr>
        <w:pStyle w:val="a9"/>
        <w:spacing w:after="0" w:line="360" w:lineRule="auto"/>
        <w:jc w:val="center"/>
        <w:rPr>
          <w:rFonts w:ascii="Times New Roman" w:hAnsi="Times New Roman" w:cs="Times New Roman"/>
          <w:b/>
          <w:sz w:val="28"/>
          <w:szCs w:val="28"/>
        </w:rPr>
      </w:pPr>
      <w:r w:rsidRPr="00340C22">
        <w:rPr>
          <w:rFonts w:ascii="Times New Roman" w:hAnsi="Times New Roman" w:cs="Times New Roman"/>
          <w:b/>
          <w:sz w:val="28"/>
          <w:szCs w:val="28"/>
        </w:rPr>
        <w:t>Показатели рабочего времени и оплаты труда</w:t>
      </w:r>
    </w:p>
    <w:tbl>
      <w:tblPr>
        <w:tblW w:w="5000" w:type="pct"/>
        <w:tblLook w:val="04A0"/>
      </w:tblPr>
      <w:tblGrid>
        <w:gridCol w:w="3575"/>
        <w:gridCol w:w="1056"/>
        <w:gridCol w:w="1056"/>
        <w:gridCol w:w="1781"/>
        <w:gridCol w:w="2103"/>
      </w:tblGrid>
      <w:tr w:rsidR="00CF3C44" w:rsidRPr="00340C22" w:rsidTr="00BD48C5">
        <w:trPr>
          <w:trHeight w:val="390"/>
        </w:trPr>
        <w:tc>
          <w:tcPr>
            <w:tcW w:w="186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3C44" w:rsidRPr="00340C22" w:rsidRDefault="00CF3C44" w:rsidP="00BD48C5">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Показатели</w:t>
            </w:r>
          </w:p>
        </w:tc>
        <w:tc>
          <w:tcPr>
            <w:tcW w:w="1103" w:type="pct"/>
            <w:gridSpan w:val="2"/>
            <w:tcBorders>
              <w:top w:val="single" w:sz="8" w:space="0" w:color="auto"/>
              <w:left w:val="nil"/>
              <w:bottom w:val="single" w:sz="8" w:space="0" w:color="auto"/>
              <w:right w:val="single" w:sz="8" w:space="0" w:color="000000"/>
            </w:tcBorders>
            <w:shd w:val="clear" w:color="auto" w:fill="auto"/>
            <w:vAlign w:val="center"/>
            <w:hideMark/>
          </w:tcPr>
          <w:p w:rsidR="00CF3C44" w:rsidRPr="00340C22" w:rsidRDefault="00CF3C44" w:rsidP="00BD48C5">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Годы</w:t>
            </w:r>
          </w:p>
        </w:tc>
        <w:tc>
          <w:tcPr>
            <w:tcW w:w="2029" w:type="pct"/>
            <w:gridSpan w:val="2"/>
            <w:tcBorders>
              <w:top w:val="single" w:sz="8" w:space="0" w:color="auto"/>
              <w:left w:val="nil"/>
              <w:bottom w:val="single" w:sz="8" w:space="0" w:color="auto"/>
              <w:right w:val="single" w:sz="8" w:space="0" w:color="000000"/>
            </w:tcBorders>
            <w:shd w:val="clear" w:color="auto" w:fill="auto"/>
            <w:vAlign w:val="center"/>
            <w:hideMark/>
          </w:tcPr>
          <w:p w:rsidR="00CF3C44" w:rsidRPr="00340C22" w:rsidRDefault="00CF3C44" w:rsidP="00BD48C5">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Отклонение</w:t>
            </w:r>
          </w:p>
        </w:tc>
      </w:tr>
      <w:tr w:rsidR="00CF3C44" w:rsidRPr="00340C22" w:rsidTr="00BD48C5">
        <w:trPr>
          <w:trHeight w:val="765"/>
        </w:trPr>
        <w:tc>
          <w:tcPr>
            <w:tcW w:w="1868" w:type="pct"/>
            <w:vMerge/>
            <w:tcBorders>
              <w:top w:val="single" w:sz="8" w:space="0" w:color="auto"/>
              <w:left w:val="single" w:sz="8" w:space="0" w:color="auto"/>
              <w:bottom w:val="single" w:sz="8" w:space="0" w:color="000000"/>
              <w:right w:val="single" w:sz="8" w:space="0" w:color="auto"/>
            </w:tcBorders>
            <w:vAlign w:val="center"/>
            <w:hideMark/>
          </w:tcPr>
          <w:p w:rsidR="00CF3C44" w:rsidRPr="00340C22" w:rsidRDefault="00CF3C44" w:rsidP="00BD48C5">
            <w:pPr>
              <w:spacing w:line="360" w:lineRule="auto"/>
              <w:jc w:val="center"/>
              <w:rPr>
                <w:rFonts w:ascii="Times New Roman" w:hAnsi="Times New Roman" w:cs="Times New Roman"/>
                <w:sz w:val="28"/>
                <w:szCs w:val="28"/>
              </w:rPr>
            </w:pPr>
          </w:p>
        </w:tc>
        <w:tc>
          <w:tcPr>
            <w:tcW w:w="552" w:type="pct"/>
            <w:tcBorders>
              <w:top w:val="nil"/>
              <w:left w:val="nil"/>
              <w:bottom w:val="single" w:sz="8" w:space="0" w:color="auto"/>
              <w:right w:val="single" w:sz="8" w:space="0" w:color="auto"/>
            </w:tcBorders>
            <w:shd w:val="clear" w:color="auto" w:fill="auto"/>
            <w:vAlign w:val="center"/>
            <w:hideMark/>
          </w:tcPr>
          <w:p w:rsidR="00CF3C44" w:rsidRPr="00340C22" w:rsidRDefault="00826CF4" w:rsidP="00BD48C5">
            <w:pPr>
              <w:spacing w:line="360"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552" w:type="pct"/>
            <w:tcBorders>
              <w:top w:val="nil"/>
              <w:left w:val="nil"/>
              <w:bottom w:val="single" w:sz="8" w:space="0" w:color="auto"/>
              <w:right w:val="single" w:sz="8" w:space="0" w:color="auto"/>
            </w:tcBorders>
            <w:shd w:val="clear" w:color="auto" w:fill="auto"/>
            <w:vAlign w:val="center"/>
            <w:hideMark/>
          </w:tcPr>
          <w:p w:rsidR="00CF3C44" w:rsidRPr="00340C22" w:rsidRDefault="00826CF4" w:rsidP="00BD48C5">
            <w:pPr>
              <w:spacing w:line="36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930" w:type="pct"/>
            <w:tcBorders>
              <w:top w:val="nil"/>
              <w:left w:val="nil"/>
              <w:bottom w:val="single" w:sz="8" w:space="0" w:color="auto"/>
              <w:right w:val="single" w:sz="8" w:space="0" w:color="auto"/>
            </w:tcBorders>
            <w:shd w:val="clear" w:color="auto" w:fill="auto"/>
            <w:vAlign w:val="center"/>
            <w:hideMark/>
          </w:tcPr>
          <w:p w:rsidR="00CF3C44" w:rsidRPr="00340C22" w:rsidRDefault="00CF3C44" w:rsidP="00BD48C5">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Абсолютное, +/-</w:t>
            </w:r>
          </w:p>
        </w:tc>
        <w:tc>
          <w:tcPr>
            <w:tcW w:w="1099" w:type="pct"/>
            <w:tcBorders>
              <w:top w:val="nil"/>
              <w:left w:val="nil"/>
              <w:bottom w:val="single" w:sz="8" w:space="0" w:color="auto"/>
              <w:right w:val="single" w:sz="8" w:space="0" w:color="auto"/>
            </w:tcBorders>
            <w:shd w:val="clear" w:color="auto" w:fill="auto"/>
            <w:vAlign w:val="center"/>
            <w:hideMark/>
          </w:tcPr>
          <w:p w:rsidR="00CF3C44" w:rsidRPr="00340C22" w:rsidRDefault="00CF3C44" w:rsidP="00BD48C5">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Относительное, %</w:t>
            </w:r>
          </w:p>
        </w:tc>
      </w:tr>
      <w:tr w:rsidR="00351827" w:rsidRPr="00340C22" w:rsidTr="00351827">
        <w:trPr>
          <w:trHeight w:val="515"/>
        </w:trPr>
        <w:tc>
          <w:tcPr>
            <w:tcW w:w="1868" w:type="pct"/>
            <w:tcBorders>
              <w:top w:val="single" w:sz="8" w:space="0" w:color="auto"/>
              <w:left w:val="single" w:sz="8" w:space="0" w:color="auto"/>
              <w:bottom w:val="single" w:sz="8" w:space="0" w:color="000000"/>
              <w:right w:val="single" w:sz="8" w:space="0" w:color="auto"/>
            </w:tcBorders>
            <w:vAlign w:val="center"/>
          </w:tcPr>
          <w:p w:rsidR="00351827" w:rsidRPr="00340C22" w:rsidRDefault="00351827" w:rsidP="00BD48C5">
            <w:pPr>
              <w:spacing w:line="360" w:lineRule="auto"/>
              <w:jc w:val="center"/>
              <w:rPr>
                <w:rFonts w:ascii="Times New Roman" w:hAnsi="Times New Roman" w:cs="Times New Roman"/>
                <w:sz w:val="28"/>
                <w:szCs w:val="28"/>
              </w:rPr>
            </w:pPr>
            <w:r>
              <w:rPr>
                <w:rFonts w:ascii="Times New Roman" w:hAnsi="Times New Roman" w:cs="Times New Roman"/>
                <w:sz w:val="28"/>
                <w:szCs w:val="28"/>
              </w:rPr>
              <w:t>А</w:t>
            </w:r>
          </w:p>
        </w:tc>
        <w:tc>
          <w:tcPr>
            <w:tcW w:w="552" w:type="pct"/>
            <w:tcBorders>
              <w:top w:val="nil"/>
              <w:left w:val="nil"/>
              <w:bottom w:val="single" w:sz="8" w:space="0" w:color="auto"/>
              <w:right w:val="single" w:sz="8" w:space="0" w:color="auto"/>
            </w:tcBorders>
            <w:shd w:val="clear" w:color="auto" w:fill="auto"/>
            <w:vAlign w:val="center"/>
          </w:tcPr>
          <w:p w:rsidR="00351827" w:rsidRDefault="00351827" w:rsidP="00BD48C5">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52" w:type="pct"/>
            <w:tcBorders>
              <w:top w:val="nil"/>
              <w:left w:val="nil"/>
              <w:bottom w:val="single" w:sz="8" w:space="0" w:color="auto"/>
              <w:right w:val="single" w:sz="8" w:space="0" w:color="auto"/>
            </w:tcBorders>
            <w:shd w:val="clear" w:color="auto" w:fill="auto"/>
            <w:vAlign w:val="center"/>
          </w:tcPr>
          <w:p w:rsidR="00351827" w:rsidRDefault="00351827" w:rsidP="00BD48C5">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30" w:type="pct"/>
            <w:tcBorders>
              <w:top w:val="nil"/>
              <w:left w:val="nil"/>
              <w:bottom w:val="single" w:sz="8" w:space="0" w:color="auto"/>
              <w:right w:val="single" w:sz="8" w:space="0" w:color="auto"/>
            </w:tcBorders>
            <w:shd w:val="clear" w:color="auto" w:fill="auto"/>
            <w:vAlign w:val="center"/>
          </w:tcPr>
          <w:p w:rsidR="00351827" w:rsidRPr="00340C22" w:rsidRDefault="00351827" w:rsidP="00BD48C5">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099" w:type="pct"/>
            <w:tcBorders>
              <w:top w:val="nil"/>
              <w:left w:val="nil"/>
              <w:bottom w:val="single" w:sz="8" w:space="0" w:color="auto"/>
              <w:right w:val="single" w:sz="8" w:space="0" w:color="auto"/>
            </w:tcBorders>
            <w:shd w:val="clear" w:color="auto" w:fill="auto"/>
            <w:vAlign w:val="center"/>
          </w:tcPr>
          <w:p w:rsidR="00351827" w:rsidRPr="00340C22" w:rsidRDefault="00351827" w:rsidP="00BD48C5">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351827" w:rsidRPr="00340C22" w:rsidTr="00351827">
        <w:trPr>
          <w:trHeight w:val="390"/>
        </w:trPr>
        <w:tc>
          <w:tcPr>
            <w:tcW w:w="1868" w:type="pct"/>
            <w:tcBorders>
              <w:top w:val="nil"/>
              <w:left w:val="single" w:sz="8" w:space="0" w:color="auto"/>
              <w:bottom w:val="single" w:sz="8" w:space="0" w:color="auto"/>
              <w:right w:val="single" w:sz="8" w:space="0" w:color="auto"/>
            </w:tcBorders>
            <w:shd w:val="clear" w:color="auto" w:fill="auto"/>
            <w:vAlign w:val="center"/>
            <w:hideMark/>
          </w:tcPr>
          <w:p w:rsidR="00351827" w:rsidRPr="00340C22" w:rsidRDefault="00351827" w:rsidP="00351827">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Среднесписочная численность персонала, чел.</w:t>
            </w:r>
          </w:p>
        </w:tc>
        <w:tc>
          <w:tcPr>
            <w:tcW w:w="552" w:type="pct"/>
            <w:tcBorders>
              <w:top w:val="nil"/>
              <w:left w:val="nil"/>
              <w:bottom w:val="single" w:sz="8" w:space="0" w:color="auto"/>
              <w:right w:val="single" w:sz="8" w:space="0" w:color="auto"/>
            </w:tcBorders>
            <w:shd w:val="clear" w:color="auto" w:fill="auto"/>
            <w:vAlign w:val="center"/>
          </w:tcPr>
          <w:p w:rsidR="00351827" w:rsidRPr="00351827" w:rsidRDefault="00351827" w:rsidP="00351827">
            <w:pPr>
              <w:widowControl/>
              <w:autoSpaceDE/>
              <w:autoSpaceDN/>
              <w:adjustRightInd/>
              <w:jc w:val="center"/>
              <w:rPr>
                <w:rFonts w:ascii="Times New Roman" w:hAnsi="Times New Roman" w:cs="Times New Roman"/>
                <w:sz w:val="28"/>
                <w:szCs w:val="28"/>
              </w:rPr>
            </w:pPr>
            <w:r w:rsidRPr="00351827">
              <w:rPr>
                <w:rFonts w:ascii="Times New Roman" w:hAnsi="Times New Roman" w:cs="Times New Roman"/>
                <w:sz w:val="28"/>
                <w:szCs w:val="28"/>
              </w:rPr>
              <w:t>359</w:t>
            </w:r>
          </w:p>
        </w:tc>
        <w:tc>
          <w:tcPr>
            <w:tcW w:w="552" w:type="pct"/>
            <w:tcBorders>
              <w:top w:val="nil"/>
              <w:left w:val="nil"/>
              <w:bottom w:val="single" w:sz="8" w:space="0" w:color="auto"/>
              <w:right w:val="single" w:sz="8" w:space="0" w:color="auto"/>
            </w:tcBorders>
            <w:shd w:val="clear" w:color="auto" w:fill="auto"/>
            <w:vAlign w:val="center"/>
          </w:tcPr>
          <w:p w:rsidR="00351827" w:rsidRPr="00351827" w:rsidRDefault="00351827" w:rsidP="00351827">
            <w:pPr>
              <w:jc w:val="center"/>
              <w:rPr>
                <w:rFonts w:ascii="Times New Roman" w:hAnsi="Times New Roman" w:cs="Times New Roman"/>
                <w:sz w:val="28"/>
                <w:szCs w:val="28"/>
              </w:rPr>
            </w:pPr>
            <w:r w:rsidRPr="00351827">
              <w:rPr>
                <w:rFonts w:ascii="Times New Roman" w:hAnsi="Times New Roman" w:cs="Times New Roman"/>
                <w:sz w:val="28"/>
                <w:szCs w:val="28"/>
              </w:rPr>
              <w:t>369</w:t>
            </w:r>
          </w:p>
        </w:tc>
        <w:tc>
          <w:tcPr>
            <w:tcW w:w="930" w:type="pct"/>
            <w:tcBorders>
              <w:top w:val="nil"/>
              <w:left w:val="nil"/>
              <w:bottom w:val="single" w:sz="8" w:space="0" w:color="auto"/>
              <w:right w:val="single" w:sz="8" w:space="0" w:color="auto"/>
            </w:tcBorders>
            <w:shd w:val="clear" w:color="auto" w:fill="auto"/>
            <w:vAlign w:val="center"/>
          </w:tcPr>
          <w:p w:rsidR="00351827" w:rsidRPr="00351827" w:rsidRDefault="00351827" w:rsidP="00351827">
            <w:pPr>
              <w:jc w:val="center"/>
              <w:rPr>
                <w:rFonts w:ascii="Times New Roman" w:hAnsi="Times New Roman" w:cs="Times New Roman"/>
                <w:sz w:val="28"/>
                <w:szCs w:val="28"/>
              </w:rPr>
            </w:pPr>
            <w:r w:rsidRPr="00351827">
              <w:rPr>
                <w:rFonts w:ascii="Times New Roman" w:hAnsi="Times New Roman" w:cs="Times New Roman"/>
                <w:sz w:val="28"/>
                <w:szCs w:val="28"/>
              </w:rPr>
              <w:t>10</w:t>
            </w:r>
          </w:p>
        </w:tc>
        <w:tc>
          <w:tcPr>
            <w:tcW w:w="1099" w:type="pct"/>
            <w:tcBorders>
              <w:top w:val="nil"/>
              <w:left w:val="nil"/>
              <w:bottom w:val="single" w:sz="8" w:space="0" w:color="auto"/>
              <w:right w:val="single" w:sz="8" w:space="0" w:color="auto"/>
            </w:tcBorders>
            <w:shd w:val="clear" w:color="auto" w:fill="auto"/>
            <w:vAlign w:val="center"/>
          </w:tcPr>
          <w:p w:rsidR="00351827" w:rsidRPr="00351827" w:rsidRDefault="00351827" w:rsidP="00351827">
            <w:pPr>
              <w:jc w:val="center"/>
              <w:rPr>
                <w:rFonts w:ascii="Times New Roman" w:hAnsi="Times New Roman" w:cs="Times New Roman"/>
                <w:sz w:val="28"/>
                <w:szCs w:val="28"/>
              </w:rPr>
            </w:pPr>
            <w:r w:rsidRPr="00351827">
              <w:rPr>
                <w:rFonts w:ascii="Times New Roman" w:hAnsi="Times New Roman" w:cs="Times New Roman"/>
                <w:sz w:val="28"/>
                <w:szCs w:val="28"/>
              </w:rPr>
              <w:t>2,79</w:t>
            </w:r>
          </w:p>
        </w:tc>
      </w:tr>
      <w:tr w:rsidR="00351827" w:rsidRPr="00340C22" w:rsidTr="00351827">
        <w:trPr>
          <w:trHeight w:val="390"/>
        </w:trPr>
        <w:tc>
          <w:tcPr>
            <w:tcW w:w="1868" w:type="pct"/>
            <w:tcBorders>
              <w:top w:val="nil"/>
              <w:left w:val="single" w:sz="8" w:space="0" w:color="auto"/>
              <w:bottom w:val="single" w:sz="8" w:space="0" w:color="auto"/>
              <w:right w:val="single" w:sz="8" w:space="0" w:color="auto"/>
            </w:tcBorders>
            <w:shd w:val="clear" w:color="auto" w:fill="auto"/>
            <w:vAlign w:val="center"/>
            <w:hideMark/>
          </w:tcPr>
          <w:p w:rsidR="00351827" w:rsidRPr="00340C22" w:rsidRDefault="00351827" w:rsidP="00351827">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Отработанные дни одним работником</w:t>
            </w:r>
            <w:r>
              <w:rPr>
                <w:rFonts w:ascii="Times New Roman" w:hAnsi="Times New Roman" w:cs="Times New Roman"/>
                <w:sz w:val="28"/>
                <w:szCs w:val="28"/>
              </w:rPr>
              <w:t>, дни</w:t>
            </w:r>
          </w:p>
        </w:tc>
        <w:tc>
          <w:tcPr>
            <w:tcW w:w="552" w:type="pct"/>
            <w:tcBorders>
              <w:top w:val="nil"/>
              <w:left w:val="nil"/>
              <w:bottom w:val="single" w:sz="8" w:space="0" w:color="auto"/>
              <w:right w:val="single" w:sz="8" w:space="0" w:color="auto"/>
            </w:tcBorders>
            <w:shd w:val="clear" w:color="auto" w:fill="auto"/>
            <w:vAlign w:val="center"/>
          </w:tcPr>
          <w:p w:rsidR="00351827" w:rsidRPr="00351827" w:rsidRDefault="00351827" w:rsidP="00351827">
            <w:pPr>
              <w:jc w:val="center"/>
              <w:rPr>
                <w:rFonts w:ascii="Times New Roman" w:hAnsi="Times New Roman" w:cs="Times New Roman"/>
                <w:sz w:val="28"/>
                <w:szCs w:val="28"/>
              </w:rPr>
            </w:pPr>
            <w:r w:rsidRPr="00351827">
              <w:rPr>
                <w:rFonts w:ascii="Times New Roman" w:hAnsi="Times New Roman" w:cs="Times New Roman"/>
                <w:sz w:val="28"/>
                <w:szCs w:val="28"/>
              </w:rPr>
              <w:t>212</w:t>
            </w:r>
          </w:p>
        </w:tc>
        <w:tc>
          <w:tcPr>
            <w:tcW w:w="552" w:type="pct"/>
            <w:tcBorders>
              <w:top w:val="nil"/>
              <w:left w:val="nil"/>
              <w:bottom w:val="single" w:sz="8" w:space="0" w:color="auto"/>
              <w:right w:val="single" w:sz="8" w:space="0" w:color="auto"/>
            </w:tcBorders>
            <w:shd w:val="clear" w:color="auto" w:fill="auto"/>
            <w:vAlign w:val="center"/>
          </w:tcPr>
          <w:p w:rsidR="00351827" w:rsidRPr="00351827" w:rsidRDefault="00351827" w:rsidP="00351827">
            <w:pPr>
              <w:jc w:val="center"/>
              <w:rPr>
                <w:rFonts w:ascii="Times New Roman" w:hAnsi="Times New Roman" w:cs="Times New Roman"/>
                <w:sz w:val="28"/>
                <w:szCs w:val="28"/>
              </w:rPr>
            </w:pPr>
            <w:r w:rsidRPr="00351827">
              <w:rPr>
                <w:rFonts w:ascii="Times New Roman" w:hAnsi="Times New Roman" w:cs="Times New Roman"/>
                <w:sz w:val="28"/>
                <w:szCs w:val="28"/>
              </w:rPr>
              <w:t>213</w:t>
            </w:r>
          </w:p>
        </w:tc>
        <w:tc>
          <w:tcPr>
            <w:tcW w:w="930" w:type="pct"/>
            <w:tcBorders>
              <w:top w:val="nil"/>
              <w:left w:val="nil"/>
              <w:bottom w:val="single" w:sz="8" w:space="0" w:color="auto"/>
              <w:right w:val="single" w:sz="8" w:space="0" w:color="auto"/>
            </w:tcBorders>
            <w:shd w:val="clear" w:color="auto" w:fill="auto"/>
            <w:vAlign w:val="center"/>
          </w:tcPr>
          <w:p w:rsidR="00351827" w:rsidRPr="00351827" w:rsidRDefault="00351827" w:rsidP="00351827">
            <w:pPr>
              <w:jc w:val="center"/>
              <w:rPr>
                <w:rFonts w:ascii="Times New Roman" w:hAnsi="Times New Roman" w:cs="Times New Roman"/>
                <w:sz w:val="28"/>
                <w:szCs w:val="28"/>
              </w:rPr>
            </w:pPr>
            <w:r w:rsidRPr="00351827">
              <w:rPr>
                <w:rFonts w:ascii="Times New Roman" w:hAnsi="Times New Roman" w:cs="Times New Roman"/>
                <w:sz w:val="28"/>
                <w:szCs w:val="28"/>
              </w:rPr>
              <w:t>1</w:t>
            </w:r>
          </w:p>
        </w:tc>
        <w:tc>
          <w:tcPr>
            <w:tcW w:w="1099" w:type="pct"/>
            <w:tcBorders>
              <w:top w:val="nil"/>
              <w:left w:val="nil"/>
              <w:bottom w:val="single" w:sz="8" w:space="0" w:color="auto"/>
              <w:right w:val="single" w:sz="8" w:space="0" w:color="auto"/>
            </w:tcBorders>
            <w:shd w:val="clear" w:color="auto" w:fill="auto"/>
            <w:vAlign w:val="center"/>
          </w:tcPr>
          <w:p w:rsidR="00351827" w:rsidRPr="00351827" w:rsidRDefault="00351827" w:rsidP="00351827">
            <w:pPr>
              <w:jc w:val="center"/>
              <w:rPr>
                <w:rFonts w:ascii="Times New Roman" w:hAnsi="Times New Roman" w:cs="Times New Roman"/>
                <w:sz w:val="28"/>
                <w:szCs w:val="28"/>
              </w:rPr>
            </w:pPr>
            <w:r w:rsidRPr="00351827">
              <w:rPr>
                <w:rFonts w:ascii="Times New Roman" w:hAnsi="Times New Roman" w:cs="Times New Roman"/>
                <w:sz w:val="28"/>
                <w:szCs w:val="28"/>
              </w:rPr>
              <w:t>0,47</w:t>
            </w:r>
          </w:p>
        </w:tc>
      </w:tr>
      <w:tr w:rsidR="00351827" w:rsidRPr="00340C22" w:rsidTr="00351827">
        <w:trPr>
          <w:trHeight w:val="390"/>
        </w:trPr>
        <w:tc>
          <w:tcPr>
            <w:tcW w:w="1868" w:type="pct"/>
            <w:tcBorders>
              <w:top w:val="nil"/>
              <w:left w:val="single" w:sz="8" w:space="0" w:color="auto"/>
              <w:bottom w:val="single" w:sz="4" w:space="0" w:color="auto"/>
              <w:right w:val="single" w:sz="8" w:space="0" w:color="auto"/>
            </w:tcBorders>
            <w:shd w:val="clear" w:color="auto" w:fill="auto"/>
            <w:vAlign w:val="center"/>
            <w:hideMark/>
          </w:tcPr>
          <w:p w:rsidR="00351827" w:rsidRPr="00340C22" w:rsidRDefault="00351827" w:rsidP="00351827">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Средняя продолжительность рабочего дня,  час.</w:t>
            </w:r>
          </w:p>
        </w:tc>
        <w:tc>
          <w:tcPr>
            <w:tcW w:w="552" w:type="pct"/>
            <w:tcBorders>
              <w:top w:val="nil"/>
              <w:left w:val="nil"/>
              <w:bottom w:val="single" w:sz="4" w:space="0" w:color="auto"/>
              <w:right w:val="single" w:sz="8" w:space="0" w:color="auto"/>
            </w:tcBorders>
            <w:shd w:val="clear" w:color="auto" w:fill="auto"/>
            <w:vAlign w:val="center"/>
            <w:hideMark/>
          </w:tcPr>
          <w:p w:rsidR="00351827" w:rsidRPr="00351827" w:rsidRDefault="00351827" w:rsidP="00351827">
            <w:pPr>
              <w:jc w:val="center"/>
              <w:rPr>
                <w:rFonts w:ascii="Times New Roman" w:hAnsi="Times New Roman" w:cs="Times New Roman"/>
                <w:sz w:val="28"/>
                <w:szCs w:val="28"/>
              </w:rPr>
            </w:pPr>
            <w:r w:rsidRPr="00351827">
              <w:rPr>
                <w:rFonts w:ascii="Times New Roman" w:hAnsi="Times New Roman" w:cs="Times New Roman"/>
                <w:sz w:val="28"/>
                <w:szCs w:val="28"/>
              </w:rPr>
              <w:t>8,00</w:t>
            </w:r>
          </w:p>
        </w:tc>
        <w:tc>
          <w:tcPr>
            <w:tcW w:w="552" w:type="pct"/>
            <w:tcBorders>
              <w:top w:val="nil"/>
              <w:left w:val="nil"/>
              <w:bottom w:val="single" w:sz="4" w:space="0" w:color="auto"/>
              <w:right w:val="single" w:sz="8" w:space="0" w:color="auto"/>
            </w:tcBorders>
            <w:shd w:val="clear" w:color="auto" w:fill="auto"/>
            <w:vAlign w:val="center"/>
            <w:hideMark/>
          </w:tcPr>
          <w:p w:rsidR="00351827" w:rsidRPr="00351827" w:rsidRDefault="00351827" w:rsidP="00351827">
            <w:pPr>
              <w:jc w:val="center"/>
              <w:rPr>
                <w:rFonts w:ascii="Times New Roman" w:hAnsi="Times New Roman" w:cs="Times New Roman"/>
                <w:sz w:val="28"/>
                <w:szCs w:val="28"/>
              </w:rPr>
            </w:pPr>
            <w:r w:rsidRPr="00351827">
              <w:rPr>
                <w:rFonts w:ascii="Times New Roman" w:hAnsi="Times New Roman" w:cs="Times New Roman"/>
                <w:sz w:val="28"/>
                <w:szCs w:val="28"/>
              </w:rPr>
              <w:t>8,00</w:t>
            </w:r>
          </w:p>
        </w:tc>
        <w:tc>
          <w:tcPr>
            <w:tcW w:w="930" w:type="pct"/>
            <w:tcBorders>
              <w:top w:val="nil"/>
              <w:left w:val="nil"/>
              <w:bottom w:val="single" w:sz="4" w:space="0" w:color="auto"/>
              <w:right w:val="single" w:sz="8" w:space="0" w:color="auto"/>
            </w:tcBorders>
            <w:shd w:val="clear" w:color="auto" w:fill="auto"/>
            <w:vAlign w:val="center"/>
          </w:tcPr>
          <w:p w:rsidR="00351827" w:rsidRPr="00351827" w:rsidRDefault="00351827" w:rsidP="00351827">
            <w:pPr>
              <w:jc w:val="center"/>
              <w:rPr>
                <w:rFonts w:ascii="Times New Roman" w:hAnsi="Times New Roman" w:cs="Times New Roman"/>
                <w:sz w:val="28"/>
                <w:szCs w:val="28"/>
              </w:rPr>
            </w:pPr>
            <w:r w:rsidRPr="00351827">
              <w:rPr>
                <w:rFonts w:ascii="Times New Roman" w:hAnsi="Times New Roman" w:cs="Times New Roman"/>
                <w:sz w:val="28"/>
                <w:szCs w:val="28"/>
              </w:rPr>
              <w:t>0</w:t>
            </w:r>
          </w:p>
        </w:tc>
        <w:tc>
          <w:tcPr>
            <w:tcW w:w="1099" w:type="pct"/>
            <w:tcBorders>
              <w:top w:val="nil"/>
              <w:left w:val="nil"/>
              <w:bottom w:val="single" w:sz="4" w:space="0" w:color="auto"/>
              <w:right w:val="single" w:sz="8" w:space="0" w:color="auto"/>
            </w:tcBorders>
            <w:shd w:val="clear" w:color="auto" w:fill="auto"/>
            <w:vAlign w:val="center"/>
          </w:tcPr>
          <w:p w:rsidR="00351827" w:rsidRPr="00351827" w:rsidRDefault="00351827" w:rsidP="00351827">
            <w:pPr>
              <w:jc w:val="center"/>
              <w:rPr>
                <w:rFonts w:ascii="Times New Roman" w:hAnsi="Times New Roman" w:cs="Times New Roman"/>
                <w:sz w:val="28"/>
                <w:szCs w:val="28"/>
              </w:rPr>
            </w:pPr>
            <w:r w:rsidRPr="00351827">
              <w:rPr>
                <w:rFonts w:ascii="Times New Roman" w:hAnsi="Times New Roman" w:cs="Times New Roman"/>
                <w:sz w:val="28"/>
                <w:szCs w:val="28"/>
              </w:rPr>
              <w:t>0,00</w:t>
            </w:r>
          </w:p>
        </w:tc>
      </w:tr>
    </w:tbl>
    <w:p w:rsidR="00351827" w:rsidRDefault="00351827" w:rsidP="00351827">
      <w:pPr>
        <w:jc w:val="right"/>
      </w:pPr>
    </w:p>
    <w:p w:rsidR="00351827" w:rsidRDefault="00351827" w:rsidP="00351827">
      <w:pPr>
        <w:jc w:val="right"/>
      </w:pPr>
      <w:r>
        <w:lastRenderedPageBreak/>
        <w:t>Продолжение табл. 2.9</w:t>
      </w:r>
    </w:p>
    <w:tbl>
      <w:tblPr>
        <w:tblW w:w="5000" w:type="pct"/>
        <w:tblLook w:val="04A0"/>
      </w:tblPr>
      <w:tblGrid>
        <w:gridCol w:w="3575"/>
        <w:gridCol w:w="1057"/>
        <w:gridCol w:w="1057"/>
        <w:gridCol w:w="1780"/>
        <w:gridCol w:w="2102"/>
      </w:tblGrid>
      <w:tr w:rsidR="00351827" w:rsidRPr="00340C22" w:rsidTr="00351827">
        <w:trPr>
          <w:trHeight w:val="390"/>
        </w:trPr>
        <w:tc>
          <w:tcPr>
            <w:tcW w:w="1868" w:type="pct"/>
            <w:tcBorders>
              <w:top w:val="single" w:sz="4" w:space="0" w:color="auto"/>
              <w:left w:val="single" w:sz="4" w:space="0" w:color="auto"/>
              <w:bottom w:val="single" w:sz="4" w:space="0" w:color="auto"/>
              <w:right w:val="single" w:sz="4" w:space="0" w:color="auto"/>
            </w:tcBorders>
            <w:shd w:val="clear" w:color="auto" w:fill="auto"/>
            <w:vAlign w:val="center"/>
          </w:tcPr>
          <w:p w:rsidR="00351827" w:rsidRPr="00340C22" w:rsidRDefault="00351827" w:rsidP="00351827">
            <w:pPr>
              <w:spacing w:line="360" w:lineRule="auto"/>
              <w:jc w:val="center"/>
              <w:rPr>
                <w:rFonts w:ascii="Times New Roman" w:hAnsi="Times New Roman" w:cs="Times New Roman"/>
                <w:sz w:val="28"/>
                <w:szCs w:val="28"/>
              </w:rPr>
            </w:pPr>
            <w:r>
              <w:rPr>
                <w:rFonts w:ascii="Times New Roman" w:hAnsi="Times New Roman" w:cs="Times New Roman"/>
                <w:sz w:val="28"/>
                <w:szCs w:val="28"/>
              </w:rPr>
              <w:t>А</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rsidR="00351827" w:rsidRPr="00351827" w:rsidRDefault="00351827" w:rsidP="00351827">
            <w:pPr>
              <w:jc w:val="center"/>
              <w:rPr>
                <w:rFonts w:ascii="Times New Roman" w:hAnsi="Times New Roman" w:cs="Times New Roman"/>
                <w:sz w:val="28"/>
                <w:szCs w:val="28"/>
              </w:rPr>
            </w:pPr>
            <w:r>
              <w:rPr>
                <w:rFonts w:ascii="Times New Roman" w:hAnsi="Times New Roman" w:cs="Times New Roman"/>
                <w:sz w:val="28"/>
                <w:szCs w:val="28"/>
              </w:rPr>
              <w:t>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rsidR="00351827" w:rsidRPr="00351827" w:rsidRDefault="00351827" w:rsidP="00351827">
            <w:pPr>
              <w:jc w:val="center"/>
              <w:rPr>
                <w:rFonts w:ascii="Times New Roman" w:hAnsi="Times New Roman" w:cs="Times New Roman"/>
                <w:sz w:val="28"/>
                <w:szCs w:val="28"/>
              </w:rPr>
            </w:pPr>
            <w:r>
              <w:rPr>
                <w:rFonts w:ascii="Times New Roman" w:hAnsi="Times New Roman" w:cs="Times New Roman"/>
                <w:sz w:val="28"/>
                <w:szCs w:val="28"/>
              </w:rPr>
              <w:t>2</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351827" w:rsidRPr="00351827" w:rsidRDefault="00351827" w:rsidP="00351827">
            <w:pPr>
              <w:jc w:val="center"/>
              <w:rPr>
                <w:rFonts w:ascii="Times New Roman" w:hAnsi="Times New Roman" w:cs="Times New Roman"/>
                <w:sz w:val="28"/>
                <w:szCs w:val="28"/>
              </w:rPr>
            </w:pPr>
            <w:r>
              <w:rPr>
                <w:rFonts w:ascii="Times New Roman" w:hAnsi="Times New Roman" w:cs="Times New Roman"/>
                <w:sz w:val="28"/>
                <w:szCs w:val="28"/>
              </w:rPr>
              <w:t>3</w:t>
            </w:r>
          </w:p>
        </w:tc>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rsidR="00351827" w:rsidRPr="00351827" w:rsidRDefault="00351827" w:rsidP="00351827">
            <w:pPr>
              <w:jc w:val="center"/>
              <w:rPr>
                <w:rFonts w:ascii="Times New Roman" w:hAnsi="Times New Roman" w:cs="Times New Roman"/>
                <w:sz w:val="28"/>
                <w:szCs w:val="28"/>
              </w:rPr>
            </w:pPr>
            <w:r>
              <w:rPr>
                <w:rFonts w:ascii="Times New Roman" w:hAnsi="Times New Roman" w:cs="Times New Roman"/>
                <w:sz w:val="28"/>
                <w:szCs w:val="28"/>
              </w:rPr>
              <w:t>4</w:t>
            </w:r>
          </w:p>
        </w:tc>
      </w:tr>
      <w:tr w:rsidR="00351827" w:rsidRPr="00340C22" w:rsidTr="00351827">
        <w:trPr>
          <w:trHeight w:val="390"/>
        </w:trPr>
        <w:tc>
          <w:tcPr>
            <w:tcW w:w="1868"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351827" w:rsidRPr="00340C22" w:rsidRDefault="00351827" w:rsidP="00351827">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Фонд рабочего времени, чел.-час.</w:t>
            </w:r>
          </w:p>
        </w:tc>
        <w:tc>
          <w:tcPr>
            <w:tcW w:w="552" w:type="pct"/>
            <w:tcBorders>
              <w:top w:val="single" w:sz="4" w:space="0" w:color="auto"/>
              <w:left w:val="nil"/>
              <w:bottom w:val="single" w:sz="8" w:space="0" w:color="auto"/>
              <w:right w:val="single" w:sz="8" w:space="0" w:color="auto"/>
            </w:tcBorders>
            <w:shd w:val="clear" w:color="auto" w:fill="auto"/>
            <w:vAlign w:val="center"/>
          </w:tcPr>
          <w:p w:rsidR="00351827" w:rsidRPr="00351827" w:rsidRDefault="00351827" w:rsidP="00351827">
            <w:pPr>
              <w:jc w:val="center"/>
              <w:rPr>
                <w:rFonts w:ascii="Times New Roman" w:hAnsi="Times New Roman" w:cs="Times New Roman"/>
                <w:sz w:val="28"/>
                <w:szCs w:val="28"/>
              </w:rPr>
            </w:pPr>
            <w:r w:rsidRPr="00351827">
              <w:rPr>
                <w:rFonts w:ascii="Times New Roman" w:hAnsi="Times New Roman" w:cs="Times New Roman"/>
                <w:sz w:val="28"/>
                <w:szCs w:val="28"/>
              </w:rPr>
              <w:t>608864</w:t>
            </w:r>
          </w:p>
        </w:tc>
        <w:tc>
          <w:tcPr>
            <w:tcW w:w="552" w:type="pct"/>
            <w:tcBorders>
              <w:top w:val="single" w:sz="4" w:space="0" w:color="auto"/>
              <w:left w:val="nil"/>
              <w:bottom w:val="single" w:sz="8" w:space="0" w:color="auto"/>
              <w:right w:val="single" w:sz="8" w:space="0" w:color="auto"/>
            </w:tcBorders>
            <w:shd w:val="clear" w:color="auto" w:fill="auto"/>
            <w:vAlign w:val="center"/>
          </w:tcPr>
          <w:p w:rsidR="00351827" w:rsidRPr="00351827" w:rsidRDefault="00351827" w:rsidP="00351827">
            <w:pPr>
              <w:jc w:val="center"/>
              <w:rPr>
                <w:rFonts w:ascii="Times New Roman" w:hAnsi="Times New Roman" w:cs="Times New Roman"/>
                <w:sz w:val="28"/>
                <w:szCs w:val="28"/>
              </w:rPr>
            </w:pPr>
            <w:r w:rsidRPr="00351827">
              <w:rPr>
                <w:rFonts w:ascii="Times New Roman" w:hAnsi="Times New Roman" w:cs="Times New Roman"/>
                <w:sz w:val="28"/>
                <w:szCs w:val="28"/>
              </w:rPr>
              <w:t>628776</w:t>
            </w:r>
          </w:p>
        </w:tc>
        <w:tc>
          <w:tcPr>
            <w:tcW w:w="930" w:type="pct"/>
            <w:tcBorders>
              <w:top w:val="single" w:sz="4" w:space="0" w:color="auto"/>
              <w:left w:val="nil"/>
              <w:bottom w:val="single" w:sz="8" w:space="0" w:color="auto"/>
              <w:right w:val="single" w:sz="8" w:space="0" w:color="auto"/>
            </w:tcBorders>
            <w:shd w:val="clear" w:color="auto" w:fill="auto"/>
            <w:vAlign w:val="center"/>
          </w:tcPr>
          <w:p w:rsidR="00351827" w:rsidRPr="00351827" w:rsidRDefault="00351827" w:rsidP="00351827">
            <w:pPr>
              <w:jc w:val="center"/>
              <w:rPr>
                <w:rFonts w:ascii="Times New Roman" w:hAnsi="Times New Roman" w:cs="Times New Roman"/>
                <w:sz w:val="28"/>
                <w:szCs w:val="28"/>
              </w:rPr>
            </w:pPr>
            <w:r w:rsidRPr="00351827">
              <w:rPr>
                <w:rFonts w:ascii="Times New Roman" w:hAnsi="Times New Roman" w:cs="Times New Roman"/>
                <w:sz w:val="28"/>
                <w:szCs w:val="28"/>
              </w:rPr>
              <w:t>19912</w:t>
            </w:r>
          </w:p>
        </w:tc>
        <w:tc>
          <w:tcPr>
            <w:tcW w:w="1099" w:type="pct"/>
            <w:tcBorders>
              <w:top w:val="single" w:sz="4" w:space="0" w:color="auto"/>
              <w:left w:val="nil"/>
              <w:bottom w:val="single" w:sz="8" w:space="0" w:color="auto"/>
              <w:right w:val="single" w:sz="8" w:space="0" w:color="auto"/>
            </w:tcBorders>
            <w:shd w:val="clear" w:color="auto" w:fill="auto"/>
            <w:vAlign w:val="center"/>
          </w:tcPr>
          <w:p w:rsidR="00351827" w:rsidRPr="00351827" w:rsidRDefault="00351827" w:rsidP="00351827">
            <w:pPr>
              <w:jc w:val="center"/>
              <w:rPr>
                <w:rFonts w:ascii="Times New Roman" w:hAnsi="Times New Roman" w:cs="Times New Roman"/>
                <w:sz w:val="28"/>
                <w:szCs w:val="28"/>
              </w:rPr>
            </w:pPr>
            <w:r w:rsidRPr="00351827">
              <w:rPr>
                <w:rFonts w:ascii="Times New Roman" w:hAnsi="Times New Roman" w:cs="Times New Roman"/>
                <w:sz w:val="28"/>
                <w:szCs w:val="28"/>
              </w:rPr>
              <w:t>3,270</w:t>
            </w:r>
          </w:p>
        </w:tc>
      </w:tr>
      <w:tr w:rsidR="00351827" w:rsidRPr="00340C22" w:rsidTr="00351827">
        <w:trPr>
          <w:trHeight w:val="390"/>
        </w:trPr>
        <w:tc>
          <w:tcPr>
            <w:tcW w:w="1868" w:type="pct"/>
            <w:tcBorders>
              <w:top w:val="nil"/>
              <w:left w:val="single" w:sz="8" w:space="0" w:color="auto"/>
              <w:bottom w:val="single" w:sz="8" w:space="0" w:color="auto"/>
              <w:right w:val="single" w:sz="8" w:space="0" w:color="auto"/>
            </w:tcBorders>
            <w:shd w:val="clear" w:color="auto" w:fill="auto"/>
            <w:vAlign w:val="center"/>
            <w:hideMark/>
          </w:tcPr>
          <w:p w:rsidR="00351827" w:rsidRPr="00340C22" w:rsidRDefault="00351827" w:rsidP="00351827">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 xml:space="preserve">Фонд заработной платы,  тыс.  </w:t>
            </w:r>
            <w:r>
              <w:rPr>
                <w:rFonts w:ascii="Times New Roman" w:hAnsi="Times New Roman" w:cs="Times New Roman"/>
                <w:sz w:val="28"/>
                <w:szCs w:val="28"/>
              </w:rPr>
              <w:t>руб.</w:t>
            </w:r>
          </w:p>
        </w:tc>
        <w:tc>
          <w:tcPr>
            <w:tcW w:w="552" w:type="pct"/>
            <w:tcBorders>
              <w:top w:val="nil"/>
              <w:left w:val="nil"/>
              <w:bottom w:val="single" w:sz="8" w:space="0" w:color="auto"/>
              <w:right w:val="single" w:sz="8" w:space="0" w:color="auto"/>
            </w:tcBorders>
            <w:shd w:val="clear" w:color="auto" w:fill="auto"/>
            <w:vAlign w:val="center"/>
            <w:hideMark/>
          </w:tcPr>
          <w:p w:rsidR="00351827" w:rsidRPr="00351827" w:rsidRDefault="00351827" w:rsidP="00351827">
            <w:pPr>
              <w:jc w:val="center"/>
              <w:rPr>
                <w:rFonts w:ascii="Times New Roman" w:hAnsi="Times New Roman" w:cs="Times New Roman"/>
                <w:sz w:val="28"/>
                <w:szCs w:val="28"/>
              </w:rPr>
            </w:pPr>
            <w:r w:rsidRPr="00351827">
              <w:rPr>
                <w:rFonts w:ascii="Times New Roman" w:hAnsi="Times New Roman" w:cs="Times New Roman"/>
                <w:sz w:val="28"/>
                <w:szCs w:val="28"/>
              </w:rPr>
              <w:t>98371</w:t>
            </w:r>
          </w:p>
        </w:tc>
        <w:tc>
          <w:tcPr>
            <w:tcW w:w="552" w:type="pct"/>
            <w:tcBorders>
              <w:top w:val="nil"/>
              <w:left w:val="nil"/>
              <w:bottom w:val="single" w:sz="8" w:space="0" w:color="auto"/>
              <w:right w:val="single" w:sz="8" w:space="0" w:color="auto"/>
            </w:tcBorders>
            <w:shd w:val="clear" w:color="auto" w:fill="auto"/>
            <w:vAlign w:val="center"/>
            <w:hideMark/>
          </w:tcPr>
          <w:p w:rsidR="00351827" w:rsidRPr="00351827" w:rsidRDefault="00351827" w:rsidP="00351827">
            <w:pPr>
              <w:jc w:val="center"/>
              <w:rPr>
                <w:rFonts w:ascii="Times New Roman" w:hAnsi="Times New Roman" w:cs="Times New Roman"/>
                <w:sz w:val="28"/>
                <w:szCs w:val="28"/>
              </w:rPr>
            </w:pPr>
            <w:r w:rsidRPr="00351827">
              <w:rPr>
                <w:rFonts w:ascii="Times New Roman" w:hAnsi="Times New Roman" w:cs="Times New Roman"/>
                <w:sz w:val="28"/>
                <w:szCs w:val="28"/>
              </w:rPr>
              <w:t>101860</w:t>
            </w:r>
          </w:p>
        </w:tc>
        <w:tc>
          <w:tcPr>
            <w:tcW w:w="930" w:type="pct"/>
            <w:tcBorders>
              <w:top w:val="nil"/>
              <w:left w:val="nil"/>
              <w:bottom w:val="single" w:sz="8" w:space="0" w:color="auto"/>
              <w:right w:val="single" w:sz="8" w:space="0" w:color="auto"/>
            </w:tcBorders>
            <w:shd w:val="clear" w:color="auto" w:fill="auto"/>
            <w:vAlign w:val="center"/>
          </w:tcPr>
          <w:p w:rsidR="00351827" w:rsidRPr="00351827" w:rsidRDefault="00351827" w:rsidP="00351827">
            <w:pPr>
              <w:jc w:val="center"/>
              <w:rPr>
                <w:rFonts w:ascii="Times New Roman" w:hAnsi="Times New Roman" w:cs="Times New Roman"/>
                <w:sz w:val="28"/>
                <w:szCs w:val="28"/>
              </w:rPr>
            </w:pPr>
            <w:r w:rsidRPr="00351827">
              <w:rPr>
                <w:rFonts w:ascii="Times New Roman" w:hAnsi="Times New Roman" w:cs="Times New Roman"/>
                <w:sz w:val="28"/>
                <w:szCs w:val="28"/>
              </w:rPr>
              <w:t>3489</w:t>
            </w:r>
          </w:p>
        </w:tc>
        <w:tc>
          <w:tcPr>
            <w:tcW w:w="1099" w:type="pct"/>
            <w:tcBorders>
              <w:top w:val="nil"/>
              <w:left w:val="nil"/>
              <w:bottom w:val="single" w:sz="8" w:space="0" w:color="auto"/>
              <w:right w:val="single" w:sz="8" w:space="0" w:color="auto"/>
            </w:tcBorders>
            <w:shd w:val="clear" w:color="auto" w:fill="auto"/>
            <w:vAlign w:val="center"/>
          </w:tcPr>
          <w:p w:rsidR="00351827" w:rsidRPr="00351827" w:rsidRDefault="00351827" w:rsidP="00351827">
            <w:pPr>
              <w:jc w:val="center"/>
              <w:rPr>
                <w:rFonts w:ascii="Times New Roman" w:hAnsi="Times New Roman" w:cs="Times New Roman"/>
                <w:sz w:val="28"/>
                <w:szCs w:val="28"/>
              </w:rPr>
            </w:pPr>
            <w:r w:rsidRPr="00351827">
              <w:rPr>
                <w:rFonts w:ascii="Times New Roman" w:hAnsi="Times New Roman" w:cs="Times New Roman"/>
                <w:sz w:val="28"/>
                <w:szCs w:val="28"/>
              </w:rPr>
              <w:t>3,55</w:t>
            </w:r>
          </w:p>
        </w:tc>
      </w:tr>
      <w:tr w:rsidR="00351827" w:rsidRPr="00340C22" w:rsidTr="00351827">
        <w:trPr>
          <w:trHeight w:val="765"/>
        </w:trPr>
        <w:tc>
          <w:tcPr>
            <w:tcW w:w="1868" w:type="pct"/>
            <w:tcBorders>
              <w:top w:val="nil"/>
              <w:left w:val="single" w:sz="8" w:space="0" w:color="auto"/>
              <w:bottom w:val="single" w:sz="8" w:space="0" w:color="auto"/>
              <w:right w:val="single" w:sz="8" w:space="0" w:color="auto"/>
            </w:tcBorders>
            <w:shd w:val="clear" w:color="auto" w:fill="auto"/>
            <w:vAlign w:val="center"/>
            <w:hideMark/>
          </w:tcPr>
          <w:p w:rsidR="00351827" w:rsidRPr="00340C22" w:rsidRDefault="00351827" w:rsidP="00351827">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 xml:space="preserve">Среднегодовая заработная плата работника,  тыс. </w:t>
            </w:r>
            <w:r>
              <w:rPr>
                <w:rFonts w:ascii="Times New Roman" w:hAnsi="Times New Roman" w:cs="Times New Roman"/>
                <w:sz w:val="28"/>
                <w:szCs w:val="28"/>
              </w:rPr>
              <w:t>руб.</w:t>
            </w:r>
          </w:p>
        </w:tc>
        <w:tc>
          <w:tcPr>
            <w:tcW w:w="552" w:type="pct"/>
            <w:tcBorders>
              <w:top w:val="nil"/>
              <w:left w:val="nil"/>
              <w:bottom w:val="single" w:sz="8" w:space="0" w:color="auto"/>
              <w:right w:val="single" w:sz="8" w:space="0" w:color="auto"/>
            </w:tcBorders>
            <w:shd w:val="clear" w:color="auto" w:fill="auto"/>
            <w:vAlign w:val="center"/>
            <w:hideMark/>
          </w:tcPr>
          <w:p w:rsidR="00351827" w:rsidRPr="00351827" w:rsidRDefault="00351827" w:rsidP="00351827">
            <w:pPr>
              <w:jc w:val="center"/>
              <w:rPr>
                <w:rFonts w:ascii="Times New Roman" w:hAnsi="Times New Roman" w:cs="Times New Roman"/>
                <w:sz w:val="28"/>
                <w:szCs w:val="28"/>
              </w:rPr>
            </w:pPr>
            <w:r w:rsidRPr="00351827">
              <w:rPr>
                <w:rFonts w:ascii="Times New Roman" w:hAnsi="Times New Roman" w:cs="Times New Roman"/>
                <w:sz w:val="28"/>
                <w:szCs w:val="28"/>
              </w:rPr>
              <w:t>274,01</w:t>
            </w:r>
          </w:p>
        </w:tc>
        <w:tc>
          <w:tcPr>
            <w:tcW w:w="552" w:type="pct"/>
            <w:tcBorders>
              <w:top w:val="nil"/>
              <w:left w:val="nil"/>
              <w:bottom w:val="single" w:sz="8" w:space="0" w:color="auto"/>
              <w:right w:val="single" w:sz="8" w:space="0" w:color="auto"/>
            </w:tcBorders>
            <w:shd w:val="clear" w:color="auto" w:fill="auto"/>
            <w:vAlign w:val="center"/>
            <w:hideMark/>
          </w:tcPr>
          <w:p w:rsidR="00351827" w:rsidRPr="00351827" w:rsidRDefault="00351827" w:rsidP="00351827">
            <w:pPr>
              <w:jc w:val="center"/>
              <w:rPr>
                <w:rFonts w:ascii="Times New Roman" w:hAnsi="Times New Roman" w:cs="Times New Roman"/>
                <w:sz w:val="28"/>
                <w:szCs w:val="28"/>
              </w:rPr>
            </w:pPr>
            <w:r w:rsidRPr="00351827">
              <w:rPr>
                <w:rFonts w:ascii="Times New Roman" w:hAnsi="Times New Roman" w:cs="Times New Roman"/>
                <w:sz w:val="28"/>
                <w:szCs w:val="28"/>
              </w:rPr>
              <w:t>276,04</w:t>
            </w:r>
          </w:p>
        </w:tc>
        <w:tc>
          <w:tcPr>
            <w:tcW w:w="930" w:type="pct"/>
            <w:tcBorders>
              <w:top w:val="nil"/>
              <w:left w:val="nil"/>
              <w:bottom w:val="single" w:sz="8" w:space="0" w:color="auto"/>
              <w:right w:val="single" w:sz="8" w:space="0" w:color="auto"/>
            </w:tcBorders>
            <w:shd w:val="clear" w:color="auto" w:fill="auto"/>
            <w:vAlign w:val="center"/>
          </w:tcPr>
          <w:p w:rsidR="00351827" w:rsidRPr="00351827" w:rsidRDefault="00351827" w:rsidP="00351827">
            <w:pPr>
              <w:jc w:val="center"/>
              <w:rPr>
                <w:rFonts w:ascii="Times New Roman" w:hAnsi="Times New Roman" w:cs="Times New Roman"/>
                <w:sz w:val="28"/>
                <w:szCs w:val="28"/>
              </w:rPr>
            </w:pPr>
            <w:r w:rsidRPr="00351827">
              <w:rPr>
                <w:rFonts w:ascii="Times New Roman" w:hAnsi="Times New Roman" w:cs="Times New Roman"/>
                <w:sz w:val="28"/>
                <w:szCs w:val="28"/>
              </w:rPr>
              <w:t>2,03</w:t>
            </w:r>
          </w:p>
        </w:tc>
        <w:tc>
          <w:tcPr>
            <w:tcW w:w="1099" w:type="pct"/>
            <w:tcBorders>
              <w:top w:val="nil"/>
              <w:left w:val="nil"/>
              <w:bottom w:val="single" w:sz="8" w:space="0" w:color="auto"/>
              <w:right w:val="single" w:sz="8" w:space="0" w:color="auto"/>
            </w:tcBorders>
            <w:shd w:val="clear" w:color="auto" w:fill="auto"/>
            <w:vAlign w:val="center"/>
          </w:tcPr>
          <w:p w:rsidR="00351827" w:rsidRPr="00351827" w:rsidRDefault="00351827" w:rsidP="00351827">
            <w:pPr>
              <w:jc w:val="center"/>
              <w:rPr>
                <w:rFonts w:ascii="Times New Roman" w:hAnsi="Times New Roman" w:cs="Times New Roman"/>
                <w:sz w:val="28"/>
                <w:szCs w:val="28"/>
              </w:rPr>
            </w:pPr>
            <w:r w:rsidRPr="00351827">
              <w:rPr>
                <w:rFonts w:ascii="Times New Roman" w:hAnsi="Times New Roman" w:cs="Times New Roman"/>
                <w:sz w:val="28"/>
                <w:szCs w:val="28"/>
              </w:rPr>
              <w:t>0,74</w:t>
            </w:r>
          </w:p>
        </w:tc>
      </w:tr>
    </w:tbl>
    <w:p w:rsidR="00CF3C44" w:rsidRPr="00340C22" w:rsidRDefault="00CF3C44" w:rsidP="00CF3C44">
      <w:pPr>
        <w:pStyle w:val="a9"/>
        <w:spacing w:after="0" w:line="360" w:lineRule="auto"/>
        <w:ind w:firstLine="720"/>
        <w:jc w:val="both"/>
        <w:rPr>
          <w:rFonts w:ascii="Times New Roman" w:hAnsi="Times New Roman" w:cs="Times New Roman"/>
          <w:sz w:val="28"/>
          <w:szCs w:val="28"/>
        </w:rPr>
      </w:pPr>
    </w:p>
    <w:p w:rsidR="00CF3C44" w:rsidRPr="00340C22" w:rsidRDefault="00CF3C44" w:rsidP="00CF3C4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Проанализировав показатели рабочего времени и оплаты труда можно сделать следующие выводы:</w:t>
      </w:r>
    </w:p>
    <w:p w:rsidR="00CF3C44" w:rsidRPr="00340C22" w:rsidRDefault="00CF3C44" w:rsidP="00CF3C4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 xml:space="preserve"> 1. Среднесписочная численность персонала в отчетном году </w:t>
      </w:r>
      <w:r w:rsidR="00351827">
        <w:rPr>
          <w:rFonts w:ascii="Times New Roman" w:hAnsi="Times New Roman" w:cs="Times New Roman"/>
          <w:sz w:val="28"/>
          <w:szCs w:val="28"/>
        </w:rPr>
        <w:t xml:space="preserve">растет </w:t>
      </w:r>
      <w:r w:rsidRPr="00340C22">
        <w:rPr>
          <w:rFonts w:ascii="Times New Roman" w:hAnsi="Times New Roman" w:cs="Times New Roman"/>
          <w:sz w:val="28"/>
          <w:szCs w:val="28"/>
        </w:rPr>
        <w:t xml:space="preserve">на </w:t>
      </w:r>
      <w:r w:rsidR="00351827">
        <w:rPr>
          <w:rFonts w:ascii="Times New Roman" w:hAnsi="Times New Roman" w:cs="Times New Roman"/>
          <w:sz w:val="28"/>
          <w:szCs w:val="28"/>
        </w:rPr>
        <w:t>2</w:t>
      </w:r>
      <w:r w:rsidR="006B4839">
        <w:rPr>
          <w:rFonts w:ascii="Times New Roman" w:hAnsi="Times New Roman" w:cs="Times New Roman"/>
          <w:sz w:val="28"/>
          <w:szCs w:val="28"/>
        </w:rPr>
        <w:t>,8</w:t>
      </w:r>
      <w:r w:rsidRPr="00340C22">
        <w:rPr>
          <w:rFonts w:ascii="Times New Roman" w:hAnsi="Times New Roman" w:cs="Times New Roman"/>
          <w:sz w:val="28"/>
          <w:szCs w:val="28"/>
        </w:rPr>
        <w:t xml:space="preserve">% по сравнению с </w:t>
      </w:r>
      <w:r w:rsidR="00826CF4">
        <w:rPr>
          <w:rFonts w:ascii="Times New Roman" w:hAnsi="Times New Roman" w:cs="Times New Roman"/>
          <w:sz w:val="28"/>
          <w:szCs w:val="28"/>
        </w:rPr>
        <w:t>2014</w:t>
      </w:r>
      <w:r w:rsidRPr="00340C22">
        <w:rPr>
          <w:rFonts w:ascii="Times New Roman" w:hAnsi="Times New Roman" w:cs="Times New Roman"/>
          <w:sz w:val="28"/>
          <w:szCs w:val="28"/>
        </w:rPr>
        <w:t xml:space="preserve"> годом.</w:t>
      </w:r>
    </w:p>
    <w:p w:rsidR="00CF3C44" w:rsidRPr="00340C22" w:rsidRDefault="00CF3C44" w:rsidP="00CF3C4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 xml:space="preserve"> 2. В </w:t>
      </w:r>
      <w:r w:rsidR="00826CF4">
        <w:rPr>
          <w:rFonts w:ascii="Times New Roman" w:hAnsi="Times New Roman" w:cs="Times New Roman"/>
          <w:sz w:val="28"/>
          <w:szCs w:val="28"/>
        </w:rPr>
        <w:t>2015</w:t>
      </w:r>
      <w:r w:rsidRPr="00340C22">
        <w:rPr>
          <w:rFonts w:ascii="Times New Roman" w:hAnsi="Times New Roman" w:cs="Times New Roman"/>
          <w:sz w:val="28"/>
          <w:szCs w:val="28"/>
        </w:rPr>
        <w:t xml:space="preserve"> году происходит </w:t>
      </w:r>
      <w:r w:rsidR="00351827">
        <w:rPr>
          <w:rFonts w:ascii="Times New Roman" w:hAnsi="Times New Roman" w:cs="Times New Roman"/>
          <w:sz w:val="28"/>
          <w:szCs w:val="28"/>
        </w:rPr>
        <w:t>увелич</w:t>
      </w:r>
      <w:r w:rsidR="006B4839">
        <w:rPr>
          <w:rFonts w:ascii="Times New Roman" w:hAnsi="Times New Roman" w:cs="Times New Roman"/>
          <w:sz w:val="28"/>
          <w:szCs w:val="28"/>
        </w:rPr>
        <w:t>ение отработанных дней на 0,5</w:t>
      </w:r>
      <w:r w:rsidRPr="00340C22">
        <w:rPr>
          <w:rFonts w:ascii="Times New Roman" w:hAnsi="Times New Roman" w:cs="Times New Roman"/>
          <w:sz w:val="28"/>
          <w:szCs w:val="28"/>
        </w:rPr>
        <w:t>%.</w:t>
      </w:r>
    </w:p>
    <w:p w:rsidR="00CF3C44" w:rsidRPr="00340C22" w:rsidRDefault="00CF3C44" w:rsidP="00CF3C4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 xml:space="preserve"> 3. Средняя продолжительность рабочего дня остается без изменений.</w:t>
      </w:r>
    </w:p>
    <w:p w:rsidR="00CF3C44" w:rsidRPr="00340C22" w:rsidRDefault="00CF3C44" w:rsidP="00CF3C44">
      <w:pPr>
        <w:spacing w:line="360" w:lineRule="auto"/>
        <w:ind w:firstLine="709"/>
        <w:jc w:val="both"/>
        <w:rPr>
          <w:rFonts w:ascii="Times New Roman" w:hAnsi="Times New Roman" w:cs="Times New Roman"/>
          <w:sz w:val="28"/>
          <w:szCs w:val="28"/>
        </w:rPr>
      </w:pPr>
      <w:r w:rsidRPr="00340C22">
        <w:rPr>
          <w:rFonts w:ascii="Times New Roman" w:hAnsi="Times New Roman" w:cs="Times New Roman"/>
          <w:sz w:val="28"/>
          <w:szCs w:val="28"/>
        </w:rPr>
        <w:t xml:space="preserve">  4. Фонд рабочего времени </w:t>
      </w:r>
      <w:r w:rsidR="00351827">
        <w:rPr>
          <w:rFonts w:ascii="Times New Roman" w:hAnsi="Times New Roman" w:cs="Times New Roman"/>
          <w:sz w:val="28"/>
          <w:szCs w:val="28"/>
        </w:rPr>
        <w:t xml:space="preserve"> возрастает</w:t>
      </w:r>
      <w:r w:rsidRPr="00340C22">
        <w:rPr>
          <w:rFonts w:ascii="Times New Roman" w:hAnsi="Times New Roman" w:cs="Times New Roman"/>
          <w:sz w:val="28"/>
          <w:szCs w:val="28"/>
        </w:rPr>
        <w:t xml:space="preserve"> в отчетном году на </w:t>
      </w:r>
      <w:r w:rsidR="00351827">
        <w:rPr>
          <w:rFonts w:ascii="Times New Roman" w:hAnsi="Times New Roman" w:cs="Times New Roman"/>
          <w:sz w:val="28"/>
          <w:szCs w:val="28"/>
        </w:rPr>
        <w:t>3,3</w:t>
      </w:r>
      <w:r w:rsidRPr="00340C22">
        <w:rPr>
          <w:rFonts w:ascii="Times New Roman" w:hAnsi="Times New Roman" w:cs="Times New Roman"/>
          <w:sz w:val="28"/>
          <w:szCs w:val="28"/>
        </w:rPr>
        <w:t xml:space="preserve">%, в связи с </w:t>
      </w:r>
      <w:r w:rsidR="00351827">
        <w:rPr>
          <w:rFonts w:ascii="Times New Roman" w:hAnsi="Times New Roman" w:cs="Times New Roman"/>
          <w:sz w:val="28"/>
          <w:szCs w:val="28"/>
        </w:rPr>
        <w:t>росто</w:t>
      </w:r>
      <w:r w:rsidRPr="00340C22">
        <w:rPr>
          <w:rFonts w:ascii="Times New Roman" w:hAnsi="Times New Roman" w:cs="Times New Roman"/>
          <w:sz w:val="28"/>
          <w:szCs w:val="28"/>
        </w:rPr>
        <w:t>м среднесписочной численности работников и отработанны</w:t>
      </w:r>
      <w:r w:rsidR="006B4839">
        <w:rPr>
          <w:rFonts w:ascii="Times New Roman" w:hAnsi="Times New Roman" w:cs="Times New Roman"/>
          <w:sz w:val="28"/>
          <w:szCs w:val="28"/>
        </w:rPr>
        <w:t>хдней.</w:t>
      </w:r>
    </w:p>
    <w:p w:rsidR="00CF3C44" w:rsidRPr="00340C22" w:rsidRDefault="00CF3C44" w:rsidP="00CF3C44">
      <w:pPr>
        <w:spacing w:line="360" w:lineRule="auto"/>
        <w:ind w:firstLine="709"/>
        <w:jc w:val="both"/>
        <w:rPr>
          <w:rFonts w:ascii="Times New Roman" w:hAnsi="Times New Roman" w:cs="Times New Roman"/>
          <w:sz w:val="28"/>
          <w:szCs w:val="28"/>
        </w:rPr>
      </w:pPr>
      <w:r w:rsidRPr="00340C22">
        <w:rPr>
          <w:rFonts w:ascii="Times New Roman" w:hAnsi="Times New Roman" w:cs="Times New Roman"/>
          <w:sz w:val="28"/>
          <w:szCs w:val="28"/>
        </w:rPr>
        <w:t xml:space="preserve">5. Фонд заработной платы в </w:t>
      </w:r>
      <w:r w:rsidR="00826CF4">
        <w:rPr>
          <w:rFonts w:ascii="Times New Roman" w:hAnsi="Times New Roman" w:cs="Times New Roman"/>
          <w:sz w:val="28"/>
          <w:szCs w:val="28"/>
        </w:rPr>
        <w:t>2015</w:t>
      </w:r>
      <w:r w:rsidRPr="00340C22">
        <w:rPr>
          <w:rFonts w:ascii="Times New Roman" w:hAnsi="Times New Roman" w:cs="Times New Roman"/>
          <w:sz w:val="28"/>
          <w:szCs w:val="28"/>
        </w:rPr>
        <w:t xml:space="preserve"> году </w:t>
      </w:r>
      <w:r w:rsidR="00351827">
        <w:rPr>
          <w:rFonts w:ascii="Times New Roman" w:hAnsi="Times New Roman" w:cs="Times New Roman"/>
          <w:sz w:val="28"/>
          <w:szCs w:val="28"/>
        </w:rPr>
        <w:t>растет</w:t>
      </w:r>
      <w:r w:rsidRPr="00340C22">
        <w:rPr>
          <w:rFonts w:ascii="Times New Roman" w:hAnsi="Times New Roman" w:cs="Times New Roman"/>
          <w:sz w:val="28"/>
          <w:szCs w:val="28"/>
        </w:rPr>
        <w:t xml:space="preserve"> на </w:t>
      </w:r>
      <w:r w:rsidR="00351827">
        <w:rPr>
          <w:rFonts w:ascii="Times New Roman" w:hAnsi="Times New Roman" w:cs="Times New Roman"/>
          <w:sz w:val="28"/>
          <w:szCs w:val="28"/>
        </w:rPr>
        <w:t>3,55</w:t>
      </w:r>
      <w:r w:rsidRPr="00340C22">
        <w:rPr>
          <w:rFonts w:ascii="Times New Roman" w:hAnsi="Times New Roman" w:cs="Times New Roman"/>
          <w:sz w:val="28"/>
          <w:szCs w:val="28"/>
        </w:rPr>
        <w:t xml:space="preserve">%,что составляет </w:t>
      </w:r>
      <w:r w:rsidR="00351827">
        <w:rPr>
          <w:rFonts w:ascii="Times New Roman" w:hAnsi="Times New Roman" w:cs="Times New Roman"/>
          <w:sz w:val="28"/>
          <w:szCs w:val="28"/>
        </w:rPr>
        <w:t>3489</w:t>
      </w:r>
      <w:r w:rsidRPr="00340C22">
        <w:rPr>
          <w:rFonts w:ascii="Times New Roman" w:hAnsi="Times New Roman" w:cs="Times New Roman"/>
          <w:sz w:val="28"/>
          <w:szCs w:val="28"/>
        </w:rPr>
        <w:t xml:space="preserve"> тыс. </w:t>
      </w:r>
      <w:r w:rsidR="000F5A1E">
        <w:rPr>
          <w:rFonts w:ascii="Times New Roman" w:hAnsi="Times New Roman" w:cs="Times New Roman"/>
          <w:sz w:val="28"/>
          <w:szCs w:val="28"/>
        </w:rPr>
        <w:t>руб.</w:t>
      </w:r>
      <w:r w:rsidRPr="00340C22">
        <w:rPr>
          <w:rFonts w:ascii="Times New Roman" w:hAnsi="Times New Roman" w:cs="Times New Roman"/>
          <w:sz w:val="28"/>
          <w:szCs w:val="28"/>
        </w:rPr>
        <w:t xml:space="preserve"> по сравнению с </w:t>
      </w:r>
      <w:r w:rsidR="00826CF4">
        <w:rPr>
          <w:rFonts w:ascii="Times New Roman" w:hAnsi="Times New Roman" w:cs="Times New Roman"/>
          <w:sz w:val="28"/>
          <w:szCs w:val="28"/>
        </w:rPr>
        <w:t>2014</w:t>
      </w:r>
      <w:r w:rsidRPr="00340C22">
        <w:rPr>
          <w:rFonts w:ascii="Times New Roman" w:hAnsi="Times New Roman" w:cs="Times New Roman"/>
          <w:sz w:val="28"/>
          <w:szCs w:val="28"/>
        </w:rPr>
        <w:t xml:space="preserve"> годом.</w:t>
      </w:r>
    </w:p>
    <w:p w:rsidR="00CF3C44" w:rsidRPr="00340C22" w:rsidRDefault="00CF3C44" w:rsidP="00CF3C44">
      <w:pPr>
        <w:spacing w:line="360" w:lineRule="auto"/>
        <w:ind w:firstLine="709"/>
        <w:jc w:val="both"/>
        <w:rPr>
          <w:rFonts w:ascii="Times New Roman" w:hAnsi="Times New Roman" w:cs="Times New Roman"/>
          <w:sz w:val="28"/>
          <w:szCs w:val="28"/>
        </w:rPr>
      </w:pPr>
      <w:r w:rsidRPr="00340C22">
        <w:rPr>
          <w:rFonts w:ascii="Times New Roman" w:hAnsi="Times New Roman" w:cs="Times New Roman"/>
          <w:sz w:val="28"/>
          <w:szCs w:val="28"/>
        </w:rPr>
        <w:t xml:space="preserve">6. В </w:t>
      </w:r>
      <w:r w:rsidR="00826CF4">
        <w:rPr>
          <w:rFonts w:ascii="Times New Roman" w:hAnsi="Times New Roman" w:cs="Times New Roman"/>
          <w:sz w:val="28"/>
          <w:szCs w:val="28"/>
        </w:rPr>
        <w:t>2014</w:t>
      </w:r>
      <w:r w:rsidRPr="00340C22">
        <w:rPr>
          <w:rFonts w:ascii="Times New Roman" w:hAnsi="Times New Roman" w:cs="Times New Roman"/>
          <w:sz w:val="28"/>
          <w:szCs w:val="28"/>
        </w:rPr>
        <w:t xml:space="preserve"> году среднегодовая заработная плата составляет </w:t>
      </w:r>
      <w:r w:rsidR="00351827">
        <w:rPr>
          <w:rFonts w:ascii="Times New Roman" w:hAnsi="Times New Roman" w:cs="Times New Roman"/>
          <w:sz w:val="28"/>
          <w:szCs w:val="28"/>
        </w:rPr>
        <w:t>274</w:t>
      </w:r>
      <w:r w:rsidRPr="00340C22">
        <w:rPr>
          <w:rFonts w:ascii="Times New Roman" w:hAnsi="Times New Roman" w:cs="Times New Roman"/>
          <w:sz w:val="28"/>
          <w:szCs w:val="28"/>
        </w:rPr>
        <w:t xml:space="preserve"> тыс. </w:t>
      </w:r>
      <w:r w:rsidR="000F5A1E">
        <w:rPr>
          <w:rFonts w:ascii="Times New Roman" w:hAnsi="Times New Roman" w:cs="Times New Roman"/>
          <w:sz w:val="28"/>
          <w:szCs w:val="28"/>
        </w:rPr>
        <w:t>руб.</w:t>
      </w:r>
      <w:r w:rsidRPr="00340C22">
        <w:rPr>
          <w:rFonts w:ascii="Times New Roman" w:hAnsi="Times New Roman" w:cs="Times New Roman"/>
          <w:sz w:val="28"/>
          <w:szCs w:val="28"/>
        </w:rPr>
        <w:t xml:space="preserve">, а в </w:t>
      </w:r>
      <w:r w:rsidR="00826CF4">
        <w:rPr>
          <w:rFonts w:ascii="Times New Roman" w:hAnsi="Times New Roman" w:cs="Times New Roman"/>
          <w:sz w:val="28"/>
          <w:szCs w:val="28"/>
        </w:rPr>
        <w:t>2015</w:t>
      </w:r>
      <w:r w:rsidRPr="00340C22">
        <w:rPr>
          <w:rFonts w:ascii="Times New Roman" w:hAnsi="Times New Roman" w:cs="Times New Roman"/>
          <w:sz w:val="28"/>
          <w:szCs w:val="28"/>
        </w:rPr>
        <w:t xml:space="preserve"> году происходит </w:t>
      </w:r>
      <w:r w:rsidR="00351827">
        <w:rPr>
          <w:rFonts w:ascii="Times New Roman" w:hAnsi="Times New Roman" w:cs="Times New Roman"/>
          <w:sz w:val="28"/>
          <w:szCs w:val="28"/>
        </w:rPr>
        <w:t xml:space="preserve">небольшой рост </w:t>
      </w:r>
      <w:r w:rsidRPr="00340C22">
        <w:rPr>
          <w:rFonts w:ascii="Times New Roman" w:hAnsi="Times New Roman" w:cs="Times New Roman"/>
          <w:sz w:val="28"/>
          <w:szCs w:val="28"/>
        </w:rPr>
        <w:t xml:space="preserve"> на  </w:t>
      </w:r>
      <w:r w:rsidR="00351827">
        <w:rPr>
          <w:rFonts w:ascii="Times New Roman" w:hAnsi="Times New Roman" w:cs="Times New Roman"/>
          <w:sz w:val="28"/>
          <w:szCs w:val="28"/>
        </w:rPr>
        <w:t>0,7</w:t>
      </w:r>
      <w:r w:rsidRPr="00340C22">
        <w:rPr>
          <w:rFonts w:ascii="Times New Roman" w:hAnsi="Times New Roman" w:cs="Times New Roman"/>
          <w:sz w:val="28"/>
          <w:szCs w:val="28"/>
        </w:rPr>
        <w:t xml:space="preserve">%, что оставило </w:t>
      </w:r>
      <w:r w:rsidR="00351827">
        <w:rPr>
          <w:rFonts w:ascii="Times New Roman" w:hAnsi="Times New Roman" w:cs="Times New Roman"/>
          <w:sz w:val="28"/>
          <w:szCs w:val="28"/>
        </w:rPr>
        <w:t>2</w:t>
      </w:r>
      <w:r w:rsidRPr="00340C22">
        <w:rPr>
          <w:rFonts w:ascii="Times New Roman" w:hAnsi="Times New Roman" w:cs="Times New Roman"/>
          <w:sz w:val="28"/>
          <w:szCs w:val="28"/>
        </w:rPr>
        <w:t xml:space="preserve"> тыс. </w:t>
      </w:r>
      <w:r w:rsidR="000F5A1E">
        <w:rPr>
          <w:rFonts w:ascii="Times New Roman" w:hAnsi="Times New Roman" w:cs="Times New Roman"/>
          <w:sz w:val="28"/>
          <w:szCs w:val="28"/>
        </w:rPr>
        <w:t>руб.</w:t>
      </w:r>
    </w:p>
    <w:p w:rsidR="00CF3C44" w:rsidRPr="00340C22" w:rsidRDefault="00CF3C44" w:rsidP="00CF3C44">
      <w:pPr>
        <w:pStyle w:val="a9"/>
        <w:spacing w:after="0" w:line="360" w:lineRule="auto"/>
        <w:ind w:left="0" w:firstLine="709"/>
        <w:jc w:val="both"/>
        <w:rPr>
          <w:rFonts w:ascii="Times New Roman" w:hAnsi="Times New Roman" w:cs="Times New Roman"/>
          <w:sz w:val="28"/>
          <w:szCs w:val="28"/>
        </w:rPr>
      </w:pPr>
      <w:r w:rsidRPr="00340C22">
        <w:rPr>
          <w:rFonts w:ascii="Times New Roman" w:hAnsi="Times New Roman" w:cs="Times New Roman"/>
          <w:sz w:val="28"/>
          <w:szCs w:val="28"/>
        </w:rPr>
        <w:t>Далее необходимо оценить насколько эффективно используется персонал предприятия. Наиболее полная и обобщающая оценка эффективности использования персонала дается с помощью показателей производительности труда, который характеризуется 2 основными показателями:</w:t>
      </w:r>
    </w:p>
    <w:p w:rsidR="00CF3C44" w:rsidRPr="000B570A" w:rsidRDefault="00CF3C44" w:rsidP="00CF3C44">
      <w:pPr>
        <w:pStyle w:val="a9"/>
        <w:spacing w:after="0" w:line="360" w:lineRule="auto"/>
        <w:ind w:left="0" w:firstLine="709"/>
        <w:jc w:val="both"/>
        <w:rPr>
          <w:rFonts w:ascii="Times New Roman" w:hAnsi="Times New Roman" w:cs="Times New Roman"/>
          <w:sz w:val="28"/>
          <w:szCs w:val="28"/>
        </w:rPr>
      </w:pPr>
      <w:r w:rsidRPr="000B570A">
        <w:rPr>
          <w:rFonts w:ascii="Times New Roman" w:hAnsi="Times New Roman" w:cs="Times New Roman"/>
          <w:sz w:val="28"/>
          <w:szCs w:val="28"/>
        </w:rPr>
        <w:t xml:space="preserve">1. Выработка, т.е. объем произведенной продукции за единицу рабочего времени или единицы одного работника. </w:t>
      </w:r>
    </w:p>
    <w:p w:rsidR="00CF3C44" w:rsidRPr="000B570A" w:rsidRDefault="00CF3C44" w:rsidP="00CF3C44">
      <w:pPr>
        <w:spacing w:line="360" w:lineRule="auto"/>
        <w:ind w:firstLine="709"/>
        <w:jc w:val="both"/>
        <w:rPr>
          <w:rFonts w:ascii="Times New Roman" w:hAnsi="Times New Roman" w:cs="Times New Roman"/>
          <w:sz w:val="28"/>
          <w:szCs w:val="28"/>
        </w:rPr>
      </w:pPr>
      <w:r w:rsidRPr="000B570A">
        <w:rPr>
          <w:rFonts w:ascii="Times New Roman" w:hAnsi="Times New Roman" w:cs="Times New Roman"/>
          <w:sz w:val="28"/>
          <w:szCs w:val="28"/>
        </w:rPr>
        <w:lastRenderedPageBreak/>
        <w:t xml:space="preserve">  2. Трудоемкость определяется затрата</w:t>
      </w:r>
      <w:r w:rsidRPr="000B570A">
        <w:rPr>
          <w:rFonts w:ascii="Times New Roman" w:hAnsi="Times New Roman" w:cs="Times New Roman"/>
          <w:sz w:val="28"/>
          <w:szCs w:val="28"/>
        </w:rPr>
        <w:softHyphen/>
        <w:t>ми живого труда (рабочего времени) на изготовление единицы продукции или рабо</w:t>
      </w:r>
      <w:r w:rsidRPr="000B570A">
        <w:rPr>
          <w:rFonts w:ascii="Times New Roman" w:hAnsi="Times New Roman" w:cs="Times New Roman"/>
          <w:sz w:val="28"/>
          <w:szCs w:val="28"/>
        </w:rPr>
        <w:softHyphen/>
        <w:t xml:space="preserve">ты, услуги. </w:t>
      </w:r>
    </w:p>
    <w:p w:rsidR="00CF3C44" w:rsidRDefault="00CF3C44" w:rsidP="00CF3C44">
      <w:pPr>
        <w:pStyle w:val="a9"/>
        <w:spacing w:after="0" w:line="360" w:lineRule="auto"/>
        <w:ind w:left="0" w:firstLine="709"/>
        <w:jc w:val="both"/>
        <w:rPr>
          <w:rFonts w:ascii="Times New Roman" w:hAnsi="Times New Roman" w:cs="Times New Roman"/>
          <w:sz w:val="28"/>
          <w:szCs w:val="28"/>
        </w:rPr>
      </w:pPr>
      <w:r w:rsidRPr="00340C22">
        <w:rPr>
          <w:rFonts w:ascii="Times New Roman" w:hAnsi="Times New Roman" w:cs="Times New Roman"/>
          <w:sz w:val="28"/>
          <w:szCs w:val="28"/>
        </w:rPr>
        <w:t xml:space="preserve">Показатели производительности труда работников представлены в таблице </w:t>
      </w:r>
      <w:r>
        <w:rPr>
          <w:rFonts w:ascii="Times New Roman" w:hAnsi="Times New Roman" w:cs="Times New Roman"/>
          <w:sz w:val="28"/>
          <w:szCs w:val="28"/>
        </w:rPr>
        <w:t>2.</w:t>
      </w:r>
      <w:r w:rsidRPr="00340C22">
        <w:rPr>
          <w:rFonts w:ascii="Times New Roman" w:hAnsi="Times New Roman" w:cs="Times New Roman"/>
          <w:sz w:val="28"/>
          <w:szCs w:val="28"/>
        </w:rPr>
        <w:t>10.</w:t>
      </w:r>
    </w:p>
    <w:p w:rsidR="00CF3C44" w:rsidRPr="00340C22" w:rsidRDefault="00CF3C44" w:rsidP="00555E17">
      <w:pPr>
        <w:pStyle w:val="a9"/>
        <w:spacing w:after="0" w:line="360" w:lineRule="auto"/>
        <w:jc w:val="right"/>
        <w:rPr>
          <w:rFonts w:ascii="Times New Roman" w:hAnsi="Times New Roman" w:cs="Times New Roman"/>
          <w:b/>
          <w:sz w:val="28"/>
          <w:szCs w:val="28"/>
        </w:rPr>
      </w:pPr>
      <w:r w:rsidRPr="00340C22">
        <w:rPr>
          <w:rFonts w:ascii="Times New Roman" w:hAnsi="Times New Roman" w:cs="Times New Roman"/>
          <w:b/>
          <w:sz w:val="28"/>
          <w:szCs w:val="28"/>
        </w:rPr>
        <w:t xml:space="preserve">Таблица </w:t>
      </w:r>
      <w:r>
        <w:rPr>
          <w:rFonts w:ascii="Times New Roman" w:hAnsi="Times New Roman" w:cs="Times New Roman"/>
          <w:b/>
          <w:sz w:val="28"/>
          <w:szCs w:val="28"/>
        </w:rPr>
        <w:t>2.</w:t>
      </w:r>
      <w:r w:rsidRPr="00340C22">
        <w:rPr>
          <w:rFonts w:ascii="Times New Roman" w:hAnsi="Times New Roman" w:cs="Times New Roman"/>
          <w:b/>
          <w:sz w:val="28"/>
          <w:szCs w:val="28"/>
        </w:rPr>
        <w:t>10</w:t>
      </w:r>
    </w:p>
    <w:p w:rsidR="00CF3C44" w:rsidRDefault="00CF3C44" w:rsidP="00555E17">
      <w:pPr>
        <w:pStyle w:val="a9"/>
        <w:spacing w:after="0" w:line="360" w:lineRule="auto"/>
        <w:jc w:val="both"/>
        <w:rPr>
          <w:rFonts w:ascii="Times New Roman" w:hAnsi="Times New Roman" w:cs="Times New Roman"/>
          <w:b/>
          <w:sz w:val="28"/>
          <w:szCs w:val="28"/>
        </w:rPr>
      </w:pPr>
      <w:r w:rsidRPr="00340C22">
        <w:rPr>
          <w:rFonts w:ascii="Times New Roman" w:hAnsi="Times New Roman" w:cs="Times New Roman"/>
          <w:b/>
          <w:sz w:val="28"/>
          <w:szCs w:val="28"/>
        </w:rPr>
        <w:t>Показатели производительности труда работников предприятия</w:t>
      </w:r>
    </w:p>
    <w:tbl>
      <w:tblPr>
        <w:tblW w:w="5000" w:type="pct"/>
        <w:tblLayout w:type="fixed"/>
        <w:tblLook w:val="04A0"/>
      </w:tblPr>
      <w:tblGrid>
        <w:gridCol w:w="3423"/>
        <w:gridCol w:w="1221"/>
        <w:gridCol w:w="1418"/>
        <w:gridCol w:w="1700"/>
        <w:gridCol w:w="1809"/>
      </w:tblGrid>
      <w:tr w:rsidR="00CF3C44" w:rsidRPr="00340C22" w:rsidTr="00351827">
        <w:trPr>
          <w:trHeight w:val="390"/>
        </w:trPr>
        <w:tc>
          <w:tcPr>
            <w:tcW w:w="178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3C44" w:rsidRPr="00340C22" w:rsidRDefault="00CF3C44" w:rsidP="00BD48C5">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Показатели</w:t>
            </w:r>
          </w:p>
        </w:tc>
        <w:tc>
          <w:tcPr>
            <w:tcW w:w="1379" w:type="pct"/>
            <w:gridSpan w:val="2"/>
            <w:tcBorders>
              <w:top w:val="single" w:sz="8" w:space="0" w:color="auto"/>
              <w:left w:val="nil"/>
              <w:bottom w:val="single" w:sz="8" w:space="0" w:color="auto"/>
              <w:right w:val="single" w:sz="8" w:space="0" w:color="000000"/>
            </w:tcBorders>
            <w:shd w:val="clear" w:color="auto" w:fill="auto"/>
            <w:vAlign w:val="center"/>
            <w:hideMark/>
          </w:tcPr>
          <w:p w:rsidR="00CF3C44" w:rsidRPr="00340C22" w:rsidRDefault="00CF3C44" w:rsidP="00BD48C5">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Годы</w:t>
            </w:r>
          </w:p>
        </w:tc>
        <w:tc>
          <w:tcPr>
            <w:tcW w:w="1833" w:type="pct"/>
            <w:gridSpan w:val="2"/>
            <w:tcBorders>
              <w:top w:val="single" w:sz="8" w:space="0" w:color="auto"/>
              <w:left w:val="nil"/>
              <w:bottom w:val="single" w:sz="8" w:space="0" w:color="auto"/>
              <w:right w:val="single" w:sz="8" w:space="0" w:color="000000"/>
            </w:tcBorders>
            <w:shd w:val="clear" w:color="auto" w:fill="auto"/>
            <w:vAlign w:val="center"/>
            <w:hideMark/>
          </w:tcPr>
          <w:p w:rsidR="00CF3C44" w:rsidRPr="00340C22" w:rsidRDefault="00CF3C44" w:rsidP="00BD48C5">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Отклонение</w:t>
            </w:r>
          </w:p>
        </w:tc>
      </w:tr>
      <w:tr w:rsidR="00CF3C44" w:rsidRPr="00340C22" w:rsidTr="00351827">
        <w:trPr>
          <w:trHeight w:val="765"/>
        </w:trPr>
        <w:tc>
          <w:tcPr>
            <w:tcW w:w="1788" w:type="pct"/>
            <w:vMerge/>
            <w:tcBorders>
              <w:top w:val="single" w:sz="8" w:space="0" w:color="auto"/>
              <w:left w:val="single" w:sz="8" w:space="0" w:color="auto"/>
              <w:bottom w:val="single" w:sz="8" w:space="0" w:color="000000"/>
              <w:right w:val="single" w:sz="8" w:space="0" w:color="auto"/>
            </w:tcBorders>
            <w:vAlign w:val="center"/>
            <w:hideMark/>
          </w:tcPr>
          <w:p w:rsidR="00CF3C44" w:rsidRPr="00340C22" w:rsidRDefault="00CF3C44" w:rsidP="00BD48C5">
            <w:pPr>
              <w:spacing w:line="360" w:lineRule="auto"/>
              <w:jc w:val="center"/>
              <w:rPr>
                <w:rFonts w:ascii="Times New Roman" w:hAnsi="Times New Roman" w:cs="Times New Roman"/>
                <w:sz w:val="28"/>
                <w:szCs w:val="28"/>
              </w:rPr>
            </w:pPr>
          </w:p>
        </w:tc>
        <w:tc>
          <w:tcPr>
            <w:tcW w:w="638" w:type="pct"/>
            <w:tcBorders>
              <w:top w:val="nil"/>
              <w:left w:val="nil"/>
              <w:bottom w:val="single" w:sz="8" w:space="0" w:color="auto"/>
              <w:right w:val="single" w:sz="8" w:space="0" w:color="auto"/>
            </w:tcBorders>
            <w:shd w:val="clear" w:color="auto" w:fill="auto"/>
            <w:vAlign w:val="center"/>
            <w:hideMark/>
          </w:tcPr>
          <w:p w:rsidR="00CF3C44" w:rsidRPr="00340C22" w:rsidRDefault="00826CF4" w:rsidP="00BD48C5">
            <w:pPr>
              <w:spacing w:line="360"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741" w:type="pct"/>
            <w:tcBorders>
              <w:top w:val="nil"/>
              <w:left w:val="nil"/>
              <w:bottom w:val="single" w:sz="8" w:space="0" w:color="auto"/>
              <w:right w:val="single" w:sz="8" w:space="0" w:color="auto"/>
            </w:tcBorders>
            <w:shd w:val="clear" w:color="auto" w:fill="auto"/>
            <w:vAlign w:val="center"/>
            <w:hideMark/>
          </w:tcPr>
          <w:p w:rsidR="00CF3C44" w:rsidRPr="00340C22" w:rsidRDefault="00826CF4" w:rsidP="00BD48C5">
            <w:pPr>
              <w:spacing w:line="36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888" w:type="pct"/>
            <w:tcBorders>
              <w:top w:val="nil"/>
              <w:left w:val="nil"/>
              <w:bottom w:val="single" w:sz="8" w:space="0" w:color="auto"/>
              <w:right w:val="single" w:sz="8" w:space="0" w:color="auto"/>
            </w:tcBorders>
            <w:shd w:val="clear" w:color="auto" w:fill="auto"/>
            <w:vAlign w:val="center"/>
            <w:hideMark/>
          </w:tcPr>
          <w:p w:rsidR="00CF3C44" w:rsidRPr="00351827" w:rsidRDefault="00CF3C44" w:rsidP="00BD48C5">
            <w:pPr>
              <w:spacing w:line="360" w:lineRule="auto"/>
              <w:jc w:val="center"/>
              <w:rPr>
                <w:rFonts w:ascii="Times New Roman" w:hAnsi="Times New Roman" w:cs="Times New Roman"/>
                <w:sz w:val="26"/>
                <w:szCs w:val="26"/>
              </w:rPr>
            </w:pPr>
            <w:r w:rsidRPr="00351827">
              <w:rPr>
                <w:rFonts w:ascii="Times New Roman" w:hAnsi="Times New Roman" w:cs="Times New Roman"/>
                <w:sz w:val="26"/>
                <w:szCs w:val="26"/>
              </w:rPr>
              <w:t>Абсолютное, +/-</w:t>
            </w:r>
          </w:p>
        </w:tc>
        <w:tc>
          <w:tcPr>
            <w:tcW w:w="945" w:type="pct"/>
            <w:tcBorders>
              <w:top w:val="nil"/>
              <w:left w:val="nil"/>
              <w:bottom w:val="single" w:sz="8" w:space="0" w:color="auto"/>
              <w:right w:val="single" w:sz="8" w:space="0" w:color="auto"/>
            </w:tcBorders>
            <w:shd w:val="clear" w:color="auto" w:fill="auto"/>
            <w:vAlign w:val="center"/>
            <w:hideMark/>
          </w:tcPr>
          <w:p w:rsidR="00CF3C44" w:rsidRPr="00351827" w:rsidRDefault="00CF3C44" w:rsidP="00BD48C5">
            <w:pPr>
              <w:spacing w:line="360" w:lineRule="auto"/>
              <w:jc w:val="center"/>
              <w:rPr>
                <w:rFonts w:ascii="Times New Roman" w:hAnsi="Times New Roman" w:cs="Times New Roman"/>
                <w:sz w:val="26"/>
                <w:szCs w:val="26"/>
              </w:rPr>
            </w:pPr>
            <w:r w:rsidRPr="00351827">
              <w:rPr>
                <w:rFonts w:ascii="Times New Roman" w:hAnsi="Times New Roman" w:cs="Times New Roman"/>
                <w:sz w:val="26"/>
                <w:szCs w:val="26"/>
              </w:rPr>
              <w:t>Относительное, %</w:t>
            </w:r>
          </w:p>
        </w:tc>
      </w:tr>
      <w:tr w:rsidR="00351827" w:rsidRPr="00340C22" w:rsidTr="00351827">
        <w:trPr>
          <w:trHeight w:val="765"/>
        </w:trPr>
        <w:tc>
          <w:tcPr>
            <w:tcW w:w="1788" w:type="pct"/>
            <w:tcBorders>
              <w:top w:val="nil"/>
              <w:left w:val="single" w:sz="8" w:space="0" w:color="auto"/>
              <w:bottom w:val="single" w:sz="8" w:space="0" w:color="auto"/>
              <w:right w:val="single" w:sz="8" w:space="0" w:color="auto"/>
            </w:tcBorders>
            <w:shd w:val="clear" w:color="auto" w:fill="auto"/>
            <w:vAlign w:val="center"/>
            <w:hideMark/>
          </w:tcPr>
          <w:p w:rsidR="00351827" w:rsidRPr="00340C22" w:rsidRDefault="00351827" w:rsidP="00351827">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 xml:space="preserve">Среднегодовая выработка одного работника, тыс. </w:t>
            </w:r>
            <w:r>
              <w:rPr>
                <w:rFonts w:ascii="Times New Roman" w:hAnsi="Times New Roman" w:cs="Times New Roman"/>
                <w:sz w:val="28"/>
                <w:szCs w:val="28"/>
              </w:rPr>
              <w:t>руб.</w:t>
            </w:r>
            <w:r w:rsidRPr="00340C22">
              <w:rPr>
                <w:rFonts w:ascii="Times New Roman" w:hAnsi="Times New Roman" w:cs="Times New Roman"/>
                <w:sz w:val="28"/>
                <w:szCs w:val="28"/>
              </w:rPr>
              <w:t>/чел.</w:t>
            </w:r>
          </w:p>
        </w:tc>
        <w:tc>
          <w:tcPr>
            <w:tcW w:w="638" w:type="pct"/>
            <w:tcBorders>
              <w:top w:val="nil"/>
              <w:left w:val="nil"/>
              <w:bottom w:val="single" w:sz="8" w:space="0" w:color="auto"/>
              <w:right w:val="single" w:sz="8" w:space="0" w:color="auto"/>
            </w:tcBorders>
            <w:shd w:val="clear" w:color="auto" w:fill="auto"/>
            <w:vAlign w:val="center"/>
          </w:tcPr>
          <w:p w:rsidR="00351827" w:rsidRPr="00351827" w:rsidRDefault="00351827" w:rsidP="00351827">
            <w:pPr>
              <w:widowControl/>
              <w:autoSpaceDE/>
              <w:autoSpaceDN/>
              <w:adjustRightInd/>
              <w:jc w:val="center"/>
              <w:rPr>
                <w:rFonts w:ascii="Times New Roman" w:hAnsi="Times New Roman" w:cs="Times New Roman"/>
                <w:sz w:val="28"/>
                <w:szCs w:val="28"/>
              </w:rPr>
            </w:pPr>
            <w:r>
              <w:rPr>
                <w:rFonts w:ascii="Times New Roman" w:hAnsi="Times New Roman" w:cs="Times New Roman"/>
                <w:sz w:val="28"/>
                <w:szCs w:val="28"/>
              </w:rPr>
              <w:t>1206,25</w:t>
            </w:r>
          </w:p>
        </w:tc>
        <w:tc>
          <w:tcPr>
            <w:tcW w:w="741" w:type="pct"/>
            <w:tcBorders>
              <w:top w:val="nil"/>
              <w:left w:val="nil"/>
              <w:bottom w:val="single" w:sz="8" w:space="0" w:color="auto"/>
              <w:right w:val="single" w:sz="8" w:space="0" w:color="auto"/>
            </w:tcBorders>
            <w:shd w:val="clear" w:color="auto" w:fill="auto"/>
            <w:vAlign w:val="center"/>
          </w:tcPr>
          <w:p w:rsidR="00351827" w:rsidRPr="00351827" w:rsidRDefault="00351827" w:rsidP="00351827">
            <w:pPr>
              <w:jc w:val="center"/>
              <w:rPr>
                <w:rFonts w:ascii="Times New Roman" w:hAnsi="Times New Roman" w:cs="Times New Roman"/>
                <w:sz w:val="28"/>
                <w:szCs w:val="28"/>
              </w:rPr>
            </w:pPr>
            <w:r w:rsidRPr="00351827">
              <w:rPr>
                <w:rFonts w:ascii="Times New Roman" w:hAnsi="Times New Roman" w:cs="Times New Roman"/>
                <w:sz w:val="28"/>
                <w:szCs w:val="28"/>
              </w:rPr>
              <w:t>1405,591</w:t>
            </w:r>
          </w:p>
        </w:tc>
        <w:tc>
          <w:tcPr>
            <w:tcW w:w="888" w:type="pct"/>
            <w:tcBorders>
              <w:top w:val="nil"/>
              <w:left w:val="nil"/>
              <w:bottom w:val="single" w:sz="8" w:space="0" w:color="auto"/>
              <w:right w:val="single" w:sz="8" w:space="0" w:color="auto"/>
            </w:tcBorders>
            <w:shd w:val="clear" w:color="auto" w:fill="auto"/>
            <w:vAlign w:val="center"/>
          </w:tcPr>
          <w:p w:rsidR="00351827" w:rsidRPr="00351827" w:rsidRDefault="00351827" w:rsidP="00351827">
            <w:pPr>
              <w:jc w:val="center"/>
              <w:rPr>
                <w:rFonts w:ascii="Times New Roman" w:hAnsi="Times New Roman" w:cs="Times New Roman"/>
                <w:sz w:val="28"/>
                <w:szCs w:val="28"/>
              </w:rPr>
            </w:pPr>
            <w:r w:rsidRPr="00351827">
              <w:rPr>
                <w:rFonts w:ascii="Times New Roman" w:hAnsi="Times New Roman" w:cs="Times New Roman"/>
                <w:sz w:val="28"/>
                <w:szCs w:val="28"/>
              </w:rPr>
              <w:t>199,340</w:t>
            </w:r>
          </w:p>
        </w:tc>
        <w:tc>
          <w:tcPr>
            <w:tcW w:w="945" w:type="pct"/>
            <w:tcBorders>
              <w:top w:val="nil"/>
              <w:left w:val="nil"/>
              <w:bottom w:val="single" w:sz="8" w:space="0" w:color="auto"/>
              <w:right w:val="single" w:sz="8" w:space="0" w:color="auto"/>
            </w:tcBorders>
            <w:shd w:val="clear" w:color="auto" w:fill="auto"/>
            <w:vAlign w:val="center"/>
          </w:tcPr>
          <w:p w:rsidR="00351827" w:rsidRPr="00351827" w:rsidRDefault="00351827" w:rsidP="00351827">
            <w:pPr>
              <w:jc w:val="center"/>
              <w:rPr>
                <w:rFonts w:ascii="Times New Roman" w:hAnsi="Times New Roman" w:cs="Times New Roman"/>
                <w:sz w:val="28"/>
                <w:szCs w:val="28"/>
              </w:rPr>
            </w:pPr>
            <w:r w:rsidRPr="00351827">
              <w:rPr>
                <w:rFonts w:ascii="Times New Roman" w:hAnsi="Times New Roman" w:cs="Times New Roman"/>
                <w:sz w:val="28"/>
                <w:szCs w:val="28"/>
              </w:rPr>
              <w:t>16,526</w:t>
            </w:r>
          </w:p>
        </w:tc>
      </w:tr>
      <w:tr w:rsidR="00351827" w:rsidTr="00351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8" w:type="pct"/>
            <w:vAlign w:val="center"/>
          </w:tcPr>
          <w:p w:rsidR="00351827" w:rsidRPr="00340C22" w:rsidRDefault="00351827" w:rsidP="00351827">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 xml:space="preserve">Среднедневная выработка одного работника, тыс. </w:t>
            </w:r>
            <w:r>
              <w:rPr>
                <w:rFonts w:ascii="Times New Roman" w:hAnsi="Times New Roman" w:cs="Times New Roman"/>
                <w:sz w:val="28"/>
                <w:szCs w:val="28"/>
              </w:rPr>
              <w:t>руб.</w:t>
            </w:r>
            <w:r w:rsidRPr="00340C22">
              <w:rPr>
                <w:rFonts w:ascii="Times New Roman" w:hAnsi="Times New Roman" w:cs="Times New Roman"/>
                <w:sz w:val="28"/>
                <w:szCs w:val="28"/>
              </w:rPr>
              <w:t>/день</w:t>
            </w:r>
          </w:p>
        </w:tc>
        <w:tc>
          <w:tcPr>
            <w:tcW w:w="638" w:type="pct"/>
            <w:vAlign w:val="center"/>
          </w:tcPr>
          <w:p w:rsidR="00351827" w:rsidRPr="00351827" w:rsidRDefault="00351827" w:rsidP="00351827">
            <w:pPr>
              <w:jc w:val="center"/>
              <w:rPr>
                <w:rFonts w:ascii="Times New Roman" w:hAnsi="Times New Roman" w:cs="Times New Roman"/>
                <w:sz w:val="28"/>
                <w:szCs w:val="28"/>
              </w:rPr>
            </w:pPr>
            <w:r>
              <w:rPr>
                <w:rFonts w:ascii="Times New Roman" w:hAnsi="Times New Roman" w:cs="Times New Roman"/>
                <w:sz w:val="28"/>
                <w:szCs w:val="28"/>
              </w:rPr>
              <w:t>5,69</w:t>
            </w:r>
          </w:p>
        </w:tc>
        <w:tc>
          <w:tcPr>
            <w:tcW w:w="741" w:type="pct"/>
            <w:vAlign w:val="center"/>
          </w:tcPr>
          <w:p w:rsidR="00351827" w:rsidRPr="00351827" w:rsidRDefault="00351827" w:rsidP="00351827">
            <w:pPr>
              <w:jc w:val="center"/>
              <w:rPr>
                <w:rFonts w:ascii="Times New Roman" w:hAnsi="Times New Roman" w:cs="Times New Roman"/>
                <w:sz w:val="28"/>
                <w:szCs w:val="28"/>
              </w:rPr>
            </w:pPr>
            <w:r w:rsidRPr="00351827">
              <w:rPr>
                <w:rFonts w:ascii="Times New Roman" w:hAnsi="Times New Roman" w:cs="Times New Roman"/>
                <w:sz w:val="28"/>
                <w:szCs w:val="28"/>
              </w:rPr>
              <w:t>6,599</w:t>
            </w:r>
          </w:p>
        </w:tc>
        <w:tc>
          <w:tcPr>
            <w:tcW w:w="888" w:type="pct"/>
            <w:vAlign w:val="center"/>
          </w:tcPr>
          <w:p w:rsidR="00351827" w:rsidRPr="00351827" w:rsidRDefault="00351827" w:rsidP="00351827">
            <w:pPr>
              <w:jc w:val="center"/>
              <w:rPr>
                <w:rFonts w:ascii="Times New Roman" w:hAnsi="Times New Roman" w:cs="Times New Roman"/>
                <w:sz w:val="28"/>
                <w:szCs w:val="28"/>
              </w:rPr>
            </w:pPr>
            <w:r w:rsidRPr="00351827">
              <w:rPr>
                <w:rFonts w:ascii="Times New Roman" w:hAnsi="Times New Roman" w:cs="Times New Roman"/>
                <w:sz w:val="28"/>
                <w:szCs w:val="28"/>
              </w:rPr>
              <w:t>0,909</w:t>
            </w:r>
          </w:p>
        </w:tc>
        <w:tc>
          <w:tcPr>
            <w:tcW w:w="945" w:type="pct"/>
            <w:vAlign w:val="center"/>
          </w:tcPr>
          <w:p w:rsidR="00351827" w:rsidRPr="00351827" w:rsidRDefault="00351827" w:rsidP="00351827">
            <w:pPr>
              <w:jc w:val="center"/>
              <w:rPr>
                <w:rFonts w:ascii="Times New Roman" w:hAnsi="Times New Roman" w:cs="Times New Roman"/>
                <w:sz w:val="28"/>
                <w:szCs w:val="28"/>
              </w:rPr>
            </w:pPr>
            <w:r w:rsidRPr="00351827">
              <w:rPr>
                <w:rFonts w:ascii="Times New Roman" w:hAnsi="Times New Roman" w:cs="Times New Roman"/>
                <w:sz w:val="28"/>
                <w:szCs w:val="28"/>
              </w:rPr>
              <w:t>15,979</w:t>
            </w:r>
          </w:p>
        </w:tc>
      </w:tr>
      <w:tr w:rsidR="00351827" w:rsidTr="00351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8" w:type="pct"/>
            <w:vAlign w:val="center"/>
          </w:tcPr>
          <w:p w:rsidR="00351827" w:rsidRPr="00340C22" w:rsidRDefault="00351827" w:rsidP="00351827">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 xml:space="preserve">Среднечасовая выработка одного работника, тыс. </w:t>
            </w:r>
            <w:r>
              <w:rPr>
                <w:rFonts w:ascii="Times New Roman" w:hAnsi="Times New Roman" w:cs="Times New Roman"/>
                <w:sz w:val="28"/>
                <w:szCs w:val="28"/>
              </w:rPr>
              <w:t>руб.</w:t>
            </w:r>
            <w:r w:rsidRPr="00340C22">
              <w:rPr>
                <w:rFonts w:ascii="Times New Roman" w:hAnsi="Times New Roman" w:cs="Times New Roman"/>
                <w:sz w:val="28"/>
                <w:szCs w:val="28"/>
              </w:rPr>
              <w:t>/час</w:t>
            </w:r>
          </w:p>
        </w:tc>
        <w:tc>
          <w:tcPr>
            <w:tcW w:w="638" w:type="pct"/>
            <w:vAlign w:val="center"/>
          </w:tcPr>
          <w:p w:rsidR="00351827" w:rsidRPr="00351827" w:rsidRDefault="00351827" w:rsidP="00351827">
            <w:pPr>
              <w:jc w:val="center"/>
              <w:rPr>
                <w:rFonts w:ascii="Times New Roman" w:hAnsi="Times New Roman" w:cs="Times New Roman"/>
                <w:sz w:val="28"/>
                <w:szCs w:val="28"/>
              </w:rPr>
            </w:pPr>
            <w:r>
              <w:rPr>
                <w:rFonts w:ascii="Times New Roman" w:hAnsi="Times New Roman" w:cs="Times New Roman"/>
                <w:sz w:val="28"/>
                <w:szCs w:val="28"/>
              </w:rPr>
              <w:t>0,71</w:t>
            </w:r>
          </w:p>
        </w:tc>
        <w:tc>
          <w:tcPr>
            <w:tcW w:w="741" w:type="pct"/>
            <w:vAlign w:val="center"/>
          </w:tcPr>
          <w:p w:rsidR="00351827" w:rsidRPr="00351827" w:rsidRDefault="00351827" w:rsidP="00351827">
            <w:pPr>
              <w:jc w:val="center"/>
              <w:rPr>
                <w:rFonts w:ascii="Times New Roman" w:hAnsi="Times New Roman" w:cs="Times New Roman"/>
                <w:sz w:val="28"/>
                <w:szCs w:val="28"/>
              </w:rPr>
            </w:pPr>
            <w:r w:rsidRPr="00351827">
              <w:rPr>
                <w:rFonts w:ascii="Times New Roman" w:hAnsi="Times New Roman" w:cs="Times New Roman"/>
                <w:sz w:val="28"/>
                <w:szCs w:val="28"/>
              </w:rPr>
              <w:t>0,825</w:t>
            </w:r>
          </w:p>
        </w:tc>
        <w:tc>
          <w:tcPr>
            <w:tcW w:w="888" w:type="pct"/>
            <w:vAlign w:val="center"/>
          </w:tcPr>
          <w:p w:rsidR="00351827" w:rsidRPr="00351827" w:rsidRDefault="00351827" w:rsidP="00351827">
            <w:pPr>
              <w:jc w:val="center"/>
              <w:rPr>
                <w:rFonts w:ascii="Times New Roman" w:hAnsi="Times New Roman" w:cs="Times New Roman"/>
                <w:sz w:val="28"/>
                <w:szCs w:val="28"/>
              </w:rPr>
            </w:pPr>
            <w:r w:rsidRPr="00351827">
              <w:rPr>
                <w:rFonts w:ascii="Times New Roman" w:hAnsi="Times New Roman" w:cs="Times New Roman"/>
                <w:sz w:val="28"/>
                <w:szCs w:val="28"/>
              </w:rPr>
              <w:t>0,114</w:t>
            </w:r>
          </w:p>
        </w:tc>
        <w:tc>
          <w:tcPr>
            <w:tcW w:w="945" w:type="pct"/>
            <w:vAlign w:val="center"/>
          </w:tcPr>
          <w:p w:rsidR="00351827" w:rsidRPr="00351827" w:rsidRDefault="00351827" w:rsidP="00351827">
            <w:pPr>
              <w:jc w:val="center"/>
              <w:rPr>
                <w:rFonts w:ascii="Times New Roman" w:hAnsi="Times New Roman" w:cs="Times New Roman"/>
                <w:sz w:val="28"/>
                <w:szCs w:val="28"/>
              </w:rPr>
            </w:pPr>
            <w:r w:rsidRPr="00351827">
              <w:rPr>
                <w:rFonts w:ascii="Times New Roman" w:hAnsi="Times New Roman" w:cs="Times New Roman"/>
                <w:sz w:val="28"/>
                <w:szCs w:val="28"/>
              </w:rPr>
              <w:t>15,979</w:t>
            </w:r>
          </w:p>
        </w:tc>
      </w:tr>
      <w:tr w:rsidR="00351827" w:rsidTr="00351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8" w:type="pct"/>
            <w:vAlign w:val="center"/>
          </w:tcPr>
          <w:p w:rsidR="00351827" w:rsidRPr="00340C22" w:rsidRDefault="00351827" w:rsidP="00351827">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Трудоемкость хозяйственных процессов, чел.-час./тыс.</w:t>
            </w:r>
            <w:r>
              <w:rPr>
                <w:rFonts w:ascii="Times New Roman" w:hAnsi="Times New Roman" w:cs="Times New Roman"/>
                <w:sz w:val="28"/>
                <w:szCs w:val="28"/>
              </w:rPr>
              <w:t>руб.</w:t>
            </w:r>
          </w:p>
        </w:tc>
        <w:tc>
          <w:tcPr>
            <w:tcW w:w="638" w:type="pct"/>
            <w:vAlign w:val="center"/>
          </w:tcPr>
          <w:p w:rsidR="00351827" w:rsidRPr="00351827" w:rsidRDefault="00351827" w:rsidP="00351827">
            <w:pPr>
              <w:jc w:val="center"/>
              <w:rPr>
                <w:rFonts w:ascii="Times New Roman" w:hAnsi="Times New Roman" w:cs="Times New Roman"/>
                <w:sz w:val="28"/>
                <w:szCs w:val="28"/>
              </w:rPr>
            </w:pPr>
            <w:r w:rsidRPr="00351827">
              <w:rPr>
                <w:rFonts w:ascii="Times New Roman" w:hAnsi="Times New Roman" w:cs="Times New Roman"/>
                <w:sz w:val="28"/>
                <w:szCs w:val="28"/>
              </w:rPr>
              <w:t>1,406</w:t>
            </w:r>
          </w:p>
        </w:tc>
        <w:tc>
          <w:tcPr>
            <w:tcW w:w="741" w:type="pct"/>
            <w:vAlign w:val="center"/>
          </w:tcPr>
          <w:p w:rsidR="00351827" w:rsidRPr="00351827" w:rsidRDefault="00351827" w:rsidP="00351827">
            <w:pPr>
              <w:jc w:val="center"/>
              <w:rPr>
                <w:rFonts w:ascii="Times New Roman" w:hAnsi="Times New Roman" w:cs="Times New Roman"/>
                <w:sz w:val="28"/>
                <w:szCs w:val="28"/>
              </w:rPr>
            </w:pPr>
            <w:r w:rsidRPr="00351827">
              <w:rPr>
                <w:rFonts w:ascii="Times New Roman" w:hAnsi="Times New Roman" w:cs="Times New Roman"/>
                <w:sz w:val="28"/>
                <w:szCs w:val="28"/>
              </w:rPr>
              <w:t>1,212</w:t>
            </w:r>
          </w:p>
        </w:tc>
        <w:tc>
          <w:tcPr>
            <w:tcW w:w="888" w:type="pct"/>
            <w:vAlign w:val="center"/>
          </w:tcPr>
          <w:p w:rsidR="00351827" w:rsidRPr="00351827" w:rsidRDefault="00351827" w:rsidP="00351827">
            <w:pPr>
              <w:jc w:val="center"/>
              <w:rPr>
                <w:rFonts w:ascii="Times New Roman" w:hAnsi="Times New Roman" w:cs="Times New Roman"/>
                <w:sz w:val="28"/>
                <w:szCs w:val="28"/>
              </w:rPr>
            </w:pPr>
            <w:r w:rsidRPr="00351827">
              <w:rPr>
                <w:rFonts w:ascii="Times New Roman" w:hAnsi="Times New Roman" w:cs="Times New Roman"/>
                <w:sz w:val="28"/>
                <w:szCs w:val="28"/>
              </w:rPr>
              <w:t>-0,194</w:t>
            </w:r>
          </w:p>
        </w:tc>
        <w:tc>
          <w:tcPr>
            <w:tcW w:w="945" w:type="pct"/>
            <w:vAlign w:val="center"/>
          </w:tcPr>
          <w:p w:rsidR="00351827" w:rsidRPr="00351827" w:rsidRDefault="00351827" w:rsidP="00351827">
            <w:pPr>
              <w:jc w:val="center"/>
              <w:rPr>
                <w:rFonts w:ascii="Times New Roman" w:hAnsi="Times New Roman" w:cs="Times New Roman"/>
                <w:sz w:val="28"/>
                <w:szCs w:val="28"/>
              </w:rPr>
            </w:pPr>
            <w:r w:rsidRPr="00351827">
              <w:rPr>
                <w:rFonts w:ascii="Times New Roman" w:hAnsi="Times New Roman" w:cs="Times New Roman"/>
                <w:sz w:val="28"/>
                <w:szCs w:val="28"/>
              </w:rPr>
              <w:t>-13,777</w:t>
            </w:r>
          </w:p>
        </w:tc>
      </w:tr>
    </w:tbl>
    <w:p w:rsidR="00CF3C44" w:rsidRPr="0037113E" w:rsidRDefault="00CF3C44" w:rsidP="00CF3C44">
      <w:pPr>
        <w:pStyle w:val="a9"/>
        <w:spacing w:after="0" w:line="360" w:lineRule="auto"/>
        <w:jc w:val="right"/>
        <w:rPr>
          <w:rFonts w:ascii="Times New Roman" w:hAnsi="Times New Roman" w:cs="Times New Roman"/>
          <w:sz w:val="28"/>
          <w:szCs w:val="28"/>
        </w:rPr>
      </w:pPr>
    </w:p>
    <w:p w:rsidR="00CF3C44" w:rsidRPr="00340C22" w:rsidRDefault="00CF3C44" w:rsidP="00CF3C4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 xml:space="preserve">По данным таблицы </w:t>
      </w:r>
      <w:r>
        <w:rPr>
          <w:rFonts w:ascii="Times New Roman" w:hAnsi="Times New Roman" w:cs="Times New Roman"/>
          <w:sz w:val="28"/>
          <w:szCs w:val="28"/>
        </w:rPr>
        <w:t>2.</w:t>
      </w:r>
      <w:r w:rsidRPr="00340C22">
        <w:rPr>
          <w:rFonts w:ascii="Times New Roman" w:hAnsi="Times New Roman" w:cs="Times New Roman"/>
          <w:sz w:val="28"/>
          <w:szCs w:val="28"/>
        </w:rPr>
        <w:t>10 можно сделать следующие выводы:</w:t>
      </w:r>
    </w:p>
    <w:p w:rsidR="00CF3C44" w:rsidRPr="00340C22" w:rsidRDefault="00CF3C44" w:rsidP="00CF3C4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 xml:space="preserve">1. </w:t>
      </w:r>
      <w:r w:rsidR="00081A2C">
        <w:rPr>
          <w:rFonts w:ascii="Times New Roman" w:hAnsi="Times New Roman" w:cs="Times New Roman"/>
          <w:sz w:val="28"/>
          <w:szCs w:val="28"/>
        </w:rPr>
        <w:t>Рост</w:t>
      </w:r>
      <w:r w:rsidRPr="00340C22">
        <w:rPr>
          <w:rFonts w:ascii="Times New Roman" w:hAnsi="Times New Roman" w:cs="Times New Roman"/>
          <w:sz w:val="28"/>
          <w:szCs w:val="28"/>
        </w:rPr>
        <w:t xml:space="preserve">среднегодовой выработки на </w:t>
      </w:r>
      <w:r w:rsidR="00081A2C">
        <w:rPr>
          <w:rFonts w:ascii="Times New Roman" w:hAnsi="Times New Roman" w:cs="Times New Roman"/>
          <w:sz w:val="28"/>
          <w:szCs w:val="28"/>
        </w:rPr>
        <w:t>16,5</w:t>
      </w:r>
      <w:r w:rsidRPr="00340C22">
        <w:rPr>
          <w:rFonts w:ascii="Times New Roman" w:hAnsi="Times New Roman" w:cs="Times New Roman"/>
          <w:sz w:val="28"/>
          <w:szCs w:val="28"/>
        </w:rPr>
        <w:t xml:space="preserve">% в отчетном году характеризуется тем, что один работник производит </w:t>
      </w:r>
      <w:r w:rsidR="00081A2C">
        <w:rPr>
          <w:rFonts w:ascii="Times New Roman" w:hAnsi="Times New Roman" w:cs="Times New Roman"/>
          <w:sz w:val="28"/>
          <w:szCs w:val="28"/>
        </w:rPr>
        <w:t>бол</w:t>
      </w:r>
      <w:r w:rsidRPr="00340C22">
        <w:rPr>
          <w:rFonts w:ascii="Times New Roman" w:hAnsi="Times New Roman" w:cs="Times New Roman"/>
          <w:sz w:val="28"/>
          <w:szCs w:val="28"/>
        </w:rPr>
        <w:t>ьшее количество продукции.</w:t>
      </w:r>
    </w:p>
    <w:p w:rsidR="00CF3C44" w:rsidRPr="00340C22" w:rsidRDefault="00CF3C44" w:rsidP="00CF3C4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 xml:space="preserve"> 2. Среднедневная выработка одного работник</w:t>
      </w:r>
      <w:r>
        <w:rPr>
          <w:rFonts w:ascii="Times New Roman" w:hAnsi="Times New Roman" w:cs="Times New Roman"/>
          <w:sz w:val="28"/>
          <w:szCs w:val="28"/>
        </w:rPr>
        <w:t xml:space="preserve">а в отчетном году составляет </w:t>
      </w:r>
      <w:r w:rsidR="00081A2C">
        <w:rPr>
          <w:rFonts w:ascii="Times New Roman" w:hAnsi="Times New Roman" w:cs="Times New Roman"/>
          <w:sz w:val="28"/>
          <w:szCs w:val="28"/>
        </w:rPr>
        <w:t>6,6</w:t>
      </w:r>
      <w:r w:rsidRPr="00340C22">
        <w:rPr>
          <w:rFonts w:ascii="Times New Roman" w:hAnsi="Times New Roman" w:cs="Times New Roman"/>
          <w:sz w:val="28"/>
          <w:szCs w:val="28"/>
        </w:rPr>
        <w:t xml:space="preserve"> тыс. </w:t>
      </w:r>
      <w:r w:rsidR="000F5A1E">
        <w:rPr>
          <w:rFonts w:ascii="Times New Roman" w:hAnsi="Times New Roman" w:cs="Times New Roman"/>
          <w:sz w:val="28"/>
          <w:szCs w:val="28"/>
        </w:rPr>
        <w:t>руб.</w:t>
      </w:r>
      <w:r w:rsidRPr="00340C22">
        <w:rPr>
          <w:rFonts w:ascii="Times New Roman" w:hAnsi="Times New Roman" w:cs="Times New Roman"/>
          <w:sz w:val="28"/>
          <w:szCs w:val="28"/>
        </w:rPr>
        <w:t xml:space="preserve"> в день, что на  </w:t>
      </w:r>
      <w:r w:rsidR="00081A2C">
        <w:rPr>
          <w:rFonts w:ascii="Times New Roman" w:hAnsi="Times New Roman" w:cs="Times New Roman"/>
          <w:sz w:val="28"/>
          <w:szCs w:val="28"/>
        </w:rPr>
        <w:t>16</w:t>
      </w:r>
      <w:r w:rsidRPr="00340C22">
        <w:rPr>
          <w:rFonts w:ascii="Times New Roman" w:hAnsi="Times New Roman" w:cs="Times New Roman"/>
          <w:sz w:val="28"/>
          <w:szCs w:val="28"/>
        </w:rPr>
        <w:t>%</w:t>
      </w:r>
      <w:r w:rsidR="00081A2C">
        <w:rPr>
          <w:rFonts w:ascii="Times New Roman" w:hAnsi="Times New Roman" w:cs="Times New Roman"/>
          <w:sz w:val="28"/>
          <w:szCs w:val="28"/>
        </w:rPr>
        <w:t>бол</w:t>
      </w:r>
      <w:r>
        <w:rPr>
          <w:rFonts w:ascii="Times New Roman" w:hAnsi="Times New Roman" w:cs="Times New Roman"/>
          <w:sz w:val="28"/>
          <w:szCs w:val="28"/>
        </w:rPr>
        <w:t>ьше</w:t>
      </w:r>
      <w:r w:rsidRPr="00340C22">
        <w:rPr>
          <w:rFonts w:ascii="Times New Roman" w:hAnsi="Times New Roman" w:cs="Times New Roman"/>
          <w:sz w:val="28"/>
          <w:szCs w:val="28"/>
        </w:rPr>
        <w:t xml:space="preserve"> по сравнению с </w:t>
      </w:r>
      <w:r w:rsidR="00826CF4">
        <w:rPr>
          <w:rFonts w:ascii="Times New Roman" w:hAnsi="Times New Roman" w:cs="Times New Roman"/>
          <w:sz w:val="28"/>
          <w:szCs w:val="28"/>
        </w:rPr>
        <w:t>2014</w:t>
      </w:r>
      <w:r w:rsidRPr="00340C22">
        <w:rPr>
          <w:rFonts w:ascii="Times New Roman" w:hAnsi="Times New Roman" w:cs="Times New Roman"/>
          <w:sz w:val="28"/>
          <w:szCs w:val="28"/>
        </w:rPr>
        <w:t xml:space="preserve"> годом.</w:t>
      </w:r>
    </w:p>
    <w:p w:rsidR="00CF3C44" w:rsidRPr="00340C22" w:rsidRDefault="00CF3C44" w:rsidP="00CF3C4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 xml:space="preserve">3. Происходит </w:t>
      </w:r>
      <w:r w:rsidR="006B4839">
        <w:rPr>
          <w:rFonts w:ascii="Times New Roman" w:hAnsi="Times New Roman" w:cs="Times New Roman"/>
          <w:sz w:val="28"/>
          <w:szCs w:val="28"/>
        </w:rPr>
        <w:t xml:space="preserve">также </w:t>
      </w:r>
      <w:r w:rsidR="00081A2C">
        <w:rPr>
          <w:rFonts w:ascii="Times New Roman" w:hAnsi="Times New Roman" w:cs="Times New Roman"/>
          <w:sz w:val="28"/>
          <w:szCs w:val="28"/>
        </w:rPr>
        <w:t>увелич</w:t>
      </w:r>
      <w:r w:rsidRPr="00340C22">
        <w:rPr>
          <w:rFonts w:ascii="Times New Roman" w:hAnsi="Times New Roman" w:cs="Times New Roman"/>
          <w:sz w:val="28"/>
          <w:szCs w:val="28"/>
        </w:rPr>
        <w:t xml:space="preserve">ение среднечасовой выработки одного </w:t>
      </w:r>
      <w:r w:rsidRPr="00340C22">
        <w:rPr>
          <w:rFonts w:ascii="Times New Roman" w:hAnsi="Times New Roman" w:cs="Times New Roman"/>
          <w:sz w:val="28"/>
          <w:szCs w:val="28"/>
        </w:rPr>
        <w:lastRenderedPageBreak/>
        <w:t xml:space="preserve">работника в отчетном году на </w:t>
      </w:r>
      <w:r w:rsidR="00081A2C">
        <w:rPr>
          <w:rFonts w:ascii="Times New Roman" w:hAnsi="Times New Roman" w:cs="Times New Roman"/>
          <w:sz w:val="28"/>
          <w:szCs w:val="28"/>
        </w:rPr>
        <w:t>16</w:t>
      </w:r>
      <w:r w:rsidRPr="00340C22">
        <w:rPr>
          <w:rFonts w:ascii="Times New Roman" w:hAnsi="Times New Roman" w:cs="Times New Roman"/>
          <w:sz w:val="28"/>
          <w:szCs w:val="28"/>
        </w:rPr>
        <w:t>% по сравнению с прошедшим годом.</w:t>
      </w:r>
    </w:p>
    <w:p w:rsidR="00CF3C44" w:rsidRPr="00340C22" w:rsidRDefault="00CF3C44" w:rsidP="00CF3C4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 xml:space="preserve">4. Показатель трудоемкости  в отчетном году </w:t>
      </w:r>
      <w:r w:rsidR="00081A2C">
        <w:rPr>
          <w:rFonts w:ascii="Times New Roman" w:hAnsi="Times New Roman" w:cs="Times New Roman"/>
          <w:sz w:val="28"/>
          <w:szCs w:val="28"/>
        </w:rPr>
        <w:t>снижается</w:t>
      </w:r>
      <w:r w:rsidRPr="00340C22">
        <w:rPr>
          <w:rFonts w:ascii="Times New Roman" w:hAnsi="Times New Roman" w:cs="Times New Roman"/>
          <w:sz w:val="28"/>
          <w:szCs w:val="28"/>
        </w:rPr>
        <w:t xml:space="preserve"> на </w:t>
      </w:r>
      <w:r w:rsidR="00081A2C">
        <w:rPr>
          <w:rFonts w:ascii="Times New Roman" w:hAnsi="Times New Roman" w:cs="Times New Roman"/>
          <w:sz w:val="28"/>
          <w:szCs w:val="28"/>
        </w:rPr>
        <w:t>13,8</w:t>
      </w:r>
      <w:r w:rsidRPr="00340C22">
        <w:rPr>
          <w:rFonts w:ascii="Times New Roman" w:hAnsi="Times New Roman" w:cs="Times New Roman"/>
          <w:sz w:val="28"/>
          <w:szCs w:val="28"/>
        </w:rPr>
        <w:t xml:space="preserve">%, что говорит о </w:t>
      </w:r>
      <w:r w:rsidR="00081A2C">
        <w:rPr>
          <w:rFonts w:ascii="Times New Roman" w:hAnsi="Times New Roman" w:cs="Times New Roman"/>
          <w:sz w:val="28"/>
          <w:szCs w:val="28"/>
        </w:rPr>
        <w:t>сокращ</w:t>
      </w:r>
      <w:r w:rsidRPr="00340C22">
        <w:rPr>
          <w:rFonts w:ascii="Times New Roman" w:hAnsi="Times New Roman" w:cs="Times New Roman"/>
          <w:sz w:val="28"/>
          <w:szCs w:val="28"/>
        </w:rPr>
        <w:t>ении трудозатрат для получения одной единицы продукции.</w:t>
      </w:r>
    </w:p>
    <w:p w:rsidR="00CF3C44" w:rsidRPr="00340C22" w:rsidRDefault="00CF3C44" w:rsidP="00CF3C44">
      <w:pPr>
        <w:spacing w:line="360" w:lineRule="auto"/>
        <w:ind w:firstLine="708"/>
        <w:jc w:val="both"/>
        <w:rPr>
          <w:rFonts w:ascii="Times New Roman" w:hAnsi="Times New Roman" w:cs="Times New Roman"/>
          <w:sz w:val="28"/>
          <w:szCs w:val="28"/>
        </w:rPr>
      </w:pPr>
      <w:r w:rsidRPr="00340C22">
        <w:rPr>
          <w:rFonts w:ascii="Times New Roman" w:hAnsi="Times New Roman" w:cs="Times New Roman"/>
          <w:sz w:val="28"/>
          <w:szCs w:val="28"/>
        </w:rPr>
        <w:t xml:space="preserve">Затраты — это стоимостное выражение использованных в хозяйственной деятельности организации материальных, трудовых, финансовых и иных ресурсов. Затраты могут быть отнесены либо в активы, либо в расходы организации. Расходы организации в зависимости от их характера, условий осуществления и направления деятельности организации подразделяются: на расходы по обычным видам и прочие расходы. </w:t>
      </w:r>
    </w:p>
    <w:p w:rsidR="00CF3C44" w:rsidRPr="00340C22" w:rsidRDefault="00CF3C44" w:rsidP="006B4839">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 xml:space="preserve">Структура и динамика затрат на </w:t>
      </w:r>
      <w:r w:rsidR="00AD179E">
        <w:rPr>
          <w:rFonts w:ascii="Times New Roman" w:hAnsi="Times New Roman" w:cs="Times New Roman"/>
          <w:sz w:val="28"/>
          <w:szCs w:val="28"/>
        </w:rPr>
        <w:t>ЗАО «</w:t>
      </w:r>
      <w:r w:rsidR="00BC04A5">
        <w:rPr>
          <w:rFonts w:ascii="Times New Roman" w:hAnsi="Times New Roman" w:cs="Times New Roman"/>
          <w:sz w:val="28"/>
          <w:szCs w:val="28"/>
        </w:rPr>
        <w:t>Нежинское</w:t>
      </w:r>
      <w:r w:rsidR="00AD179E">
        <w:rPr>
          <w:rFonts w:ascii="Times New Roman" w:hAnsi="Times New Roman" w:cs="Times New Roman"/>
          <w:sz w:val="28"/>
          <w:szCs w:val="28"/>
        </w:rPr>
        <w:t>»</w:t>
      </w:r>
      <w:r w:rsidRPr="00340C22">
        <w:rPr>
          <w:rFonts w:ascii="Times New Roman" w:hAnsi="Times New Roman" w:cs="Times New Roman"/>
          <w:sz w:val="28"/>
          <w:szCs w:val="28"/>
        </w:rPr>
        <w:t xml:space="preserve">в динамике за </w:t>
      </w:r>
      <w:r w:rsidR="00826CF4">
        <w:rPr>
          <w:rFonts w:ascii="Times New Roman" w:hAnsi="Times New Roman" w:cs="Times New Roman"/>
          <w:sz w:val="28"/>
          <w:szCs w:val="28"/>
        </w:rPr>
        <w:t>2014</w:t>
      </w:r>
      <w:r w:rsidRPr="00340C22">
        <w:rPr>
          <w:rFonts w:ascii="Times New Roman" w:hAnsi="Times New Roman" w:cs="Times New Roman"/>
          <w:sz w:val="28"/>
          <w:szCs w:val="28"/>
        </w:rPr>
        <w:t>-</w:t>
      </w:r>
      <w:r w:rsidR="00826CF4">
        <w:rPr>
          <w:rFonts w:ascii="Times New Roman" w:hAnsi="Times New Roman" w:cs="Times New Roman"/>
          <w:sz w:val="28"/>
          <w:szCs w:val="28"/>
        </w:rPr>
        <w:t>2015</w:t>
      </w:r>
      <w:r w:rsidRPr="00340C22">
        <w:rPr>
          <w:rFonts w:ascii="Times New Roman" w:hAnsi="Times New Roman" w:cs="Times New Roman"/>
          <w:sz w:val="28"/>
          <w:szCs w:val="28"/>
        </w:rPr>
        <w:t xml:space="preserve"> гг. приведены в таблице </w:t>
      </w:r>
      <w:r>
        <w:rPr>
          <w:rFonts w:ascii="Times New Roman" w:hAnsi="Times New Roman" w:cs="Times New Roman"/>
          <w:sz w:val="28"/>
          <w:szCs w:val="28"/>
        </w:rPr>
        <w:t>2.</w:t>
      </w:r>
      <w:r w:rsidRPr="00340C22">
        <w:rPr>
          <w:rFonts w:ascii="Times New Roman" w:hAnsi="Times New Roman" w:cs="Times New Roman"/>
          <w:sz w:val="28"/>
          <w:szCs w:val="28"/>
        </w:rPr>
        <w:t>11.</w:t>
      </w:r>
    </w:p>
    <w:p w:rsidR="00CF3C44" w:rsidRPr="00340C22" w:rsidRDefault="00CF3C44" w:rsidP="00CF3C44">
      <w:pPr>
        <w:pStyle w:val="a9"/>
        <w:spacing w:after="0" w:line="360" w:lineRule="auto"/>
        <w:ind w:firstLine="720"/>
        <w:jc w:val="right"/>
        <w:rPr>
          <w:rFonts w:ascii="Times New Roman" w:hAnsi="Times New Roman" w:cs="Times New Roman"/>
          <w:b/>
          <w:sz w:val="28"/>
          <w:szCs w:val="28"/>
        </w:rPr>
      </w:pPr>
      <w:r w:rsidRPr="00340C22">
        <w:rPr>
          <w:rFonts w:ascii="Times New Roman" w:hAnsi="Times New Roman" w:cs="Times New Roman"/>
          <w:b/>
          <w:sz w:val="28"/>
          <w:szCs w:val="28"/>
        </w:rPr>
        <w:t xml:space="preserve">Таблица </w:t>
      </w:r>
      <w:r>
        <w:rPr>
          <w:rFonts w:ascii="Times New Roman" w:hAnsi="Times New Roman" w:cs="Times New Roman"/>
          <w:b/>
          <w:sz w:val="28"/>
          <w:szCs w:val="28"/>
        </w:rPr>
        <w:t>2.</w:t>
      </w:r>
      <w:r w:rsidRPr="00340C22">
        <w:rPr>
          <w:rFonts w:ascii="Times New Roman" w:hAnsi="Times New Roman" w:cs="Times New Roman"/>
          <w:b/>
          <w:sz w:val="28"/>
          <w:szCs w:val="28"/>
        </w:rPr>
        <w:t>11</w:t>
      </w:r>
    </w:p>
    <w:p w:rsidR="00CF3C44" w:rsidRPr="00340C22" w:rsidRDefault="00CF3C44" w:rsidP="00CF3C44">
      <w:pPr>
        <w:pStyle w:val="a9"/>
        <w:spacing w:after="0" w:line="360" w:lineRule="auto"/>
        <w:jc w:val="center"/>
        <w:rPr>
          <w:rFonts w:ascii="Times New Roman" w:hAnsi="Times New Roman" w:cs="Times New Roman"/>
          <w:b/>
          <w:sz w:val="28"/>
          <w:szCs w:val="28"/>
        </w:rPr>
      </w:pPr>
      <w:r w:rsidRPr="00340C22">
        <w:rPr>
          <w:rFonts w:ascii="Times New Roman" w:hAnsi="Times New Roman" w:cs="Times New Roman"/>
          <w:b/>
          <w:sz w:val="28"/>
          <w:szCs w:val="28"/>
        </w:rPr>
        <w:t>Структура и динамика затрат предприятия, ты</w:t>
      </w:r>
      <w:r>
        <w:rPr>
          <w:rFonts w:ascii="Times New Roman" w:hAnsi="Times New Roman" w:cs="Times New Roman"/>
          <w:b/>
          <w:sz w:val="28"/>
          <w:szCs w:val="28"/>
        </w:rPr>
        <w:t xml:space="preserve">с. </w:t>
      </w:r>
      <w:r w:rsidR="000F5A1E">
        <w:rPr>
          <w:rFonts w:ascii="Times New Roman" w:hAnsi="Times New Roman" w:cs="Times New Roman"/>
          <w:b/>
          <w:sz w:val="28"/>
          <w:szCs w:val="28"/>
        </w:rPr>
        <w:t>руб.</w:t>
      </w:r>
    </w:p>
    <w:tbl>
      <w:tblPr>
        <w:tblW w:w="5092" w:type="pct"/>
        <w:tblInd w:w="-176" w:type="dxa"/>
        <w:tblLayout w:type="fixed"/>
        <w:tblLook w:val="04A0"/>
      </w:tblPr>
      <w:tblGrid>
        <w:gridCol w:w="1984"/>
        <w:gridCol w:w="1702"/>
        <w:gridCol w:w="852"/>
        <w:gridCol w:w="1560"/>
        <w:gridCol w:w="955"/>
        <w:gridCol w:w="1737"/>
        <w:gridCol w:w="957"/>
      </w:tblGrid>
      <w:tr w:rsidR="00CF3C44" w:rsidRPr="00340C22" w:rsidTr="006B4839">
        <w:trPr>
          <w:trHeight w:val="330"/>
        </w:trPr>
        <w:tc>
          <w:tcPr>
            <w:tcW w:w="101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3C44" w:rsidRPr="00340C22" w:rsidRDefault="00CF3C44" w:rsidP="00BD48C5">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Показатели</w:t>
            </w:r>
          </w:p>
        </w:tc>
        <w:tc>
          <w:tcPr>
            <w:tcW w:w="1310" w:type="pct"/>
            <w:gridSpan w:val="2"/>
            <w:tcBorders>
              <w:top w:val="single" w:sz="8" w:space="0" w:color="auto"/>
              <w:left w:val="nil"/>
              <w:bottom w:val="single" w:sz="8" w:space="0" w:color="auto"/>
              <w:right w:val="single" w:sz="8" w:space="0" w:color="000000"/>
            </w:tcBorders>
            <w:shd w:val="clear" w:color="auto" w:fill="auto"/>
            <w:vAlign w:val="bottom"/>
            <w:hideMark/>
          </w:tcPr>
          <w:p w:rsidR="00CF3C44" w:rsidRPr="00340C22" w:rsidRDefault="00826CF4" w:rsidP="00BD48C5">
            <w:pPr>
              <w:spacing w:line="360" w:lineRule="auto"/>
              <w:jc w:val="center"/>
              <w:rPr>
                <w:rFonts w:ascii="Times New Roman" w:hAnsi="Times New Roman" w:cs="Times New Roman"/>
                <w:sz w:val="28"/>
                <w:szCs w:val="28"/>
              </w:rPr>
            </w:pPr>
            <w:r>
              <w:rPr>
                <w:rFonts w:ascii="Times New Roman" w:hAnsi="Times New Roman" w:cs="Times New Roman"/>
                <w:sz w:val="28"/>
                <w:szCs w:val="28"/>
              </w:rPr>
              <w:t>2014</w:t>
            </w:r>
            <w:r w:rsidR="00CF3C44" w:rsidRPr="00340C22">
              <w:rPr>
                <w:rFonts w:ascii="Times New Roman" w:hAnsi="Times New Roman" w:cs="Times New Roman"/>
                <w:sz w:val="28"/>
                <w:szCs w:val="28"/>
              </w:rPr>
              <w:t xml:space="preserve"> год</w:t>
            </w:r>
          </w:p>
        </w:tc>
        <w:tc>
          <w:tcPr>
            <w:tcW w:w="1290" w:type="pct"/>
            <w:gridSpan w:val="2"/>
            <w:tcBorders>
              <w:top w:val="single" w:sz="8" w:space="0" w:color="auto"/>
              <w:left w:val="nil"/>
              <w:bottom w:val="single" w:sz="8" w:space="0" w:color="auto"/>
              <w:right w:val="single" w:sz="8" w:space="0" w:color="000000"/>
            </w:tcBorders>
            <w:shd w:val="clear" w:color="auto" w:fill="auto"/>
            <w:vAlign w:val="bottom"/>
            <w:hideMark/>
          </w:tcPr>
          <w:p w:rsidR="00CF3C44" w:rsidRPr="00340C22" w:rsidRDefault="00826CF4" w:rsidP="00BD48C5">
            <w:pPr>
              <w:spacing w:line="360" w:lineRule="auto"/>
              <w:jc w:val="center"/>
              <w:rPr>
                <w:rFonts w:ascii="Times New Roman" w:hAnsi="Times New Roman" w:cs="Times New Roman"/>
                <w:sz w:val="28"/>
                <w:szCs w:val="28"/>
              </w:rPr>
            </w:pPr>
            <w:r>
              <w:rPr>
                <w:rFonts w:ascii="Times New Roman" w:hAnsi="Times New Roman" w:cs="Times New Roman"/>
                <w:sz w:val="28"/>
                <w:szCs w:val="28"/>
              </w:rPr>
              <w:t>2015</w:t>
            </w:r>
            <w:r w:rsidR="00CF3C44" w:rsidRPr="00340C22">
              <w:rPr>
                <w:rFonts w:ascii="Times New Roman" w:hAnsi="Times New Roman" w:cs="Times New Roman"/>
                <w:sz w:val="28"/>
                <w:szCs w:val="28"/>
              </w:rPr>
              <w:t xml:space="preserve"> год</w:t>
            </w:r>
          </w:p>
        </w:tc>
        <w:tc>
          <w:tcPr>
            <w:tcW w:w="1382" w:type="pct"/>
            <w:gridSpan w:val="2"/>
            <w:tcBorders>
              <w:top w:val="single" w:sz="8" w:space="0" w:color="auto"/>
              <w:left w:val="nil"/>
              <w:bottom w:val="single" w:sz="8" w:space="0" w:color="auto"/>
              <w:right w:val="single" w:sz="8" w:space="0" w:color="000000"/>
            </w:tcBorders>
            <w:shd w:val="clear" w:color="auto" w:fill="auto"/>
            <w:vAlign w:val="bottom"/>
            <w:hideMark/>
          </w:tcPr>
          <w:p w:rsidR="00CF3C44" w:rsidRPr="00340C22" w:rsidRDefault="00CF3C44" w:rsidP="00BD48C5">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Отклонение</w:t>
            </w:r>
          </w:p>
        </w:tc>
      </w:tr>
      <w:tr w:rsidR="006B4839" w:rsidRPr="00340C22" w:rsidTr="00081A2C">
        <w:trPr>
          <w:trHeight w:val="645"/>
        </w:trPr>
        <w:tc>
          <w:tcPr>
            <w:tcW w:w="1018" w:type="pct"/>
            <w:vMerge/>
            <w:tcBorders>
              <w:top w:val="single" w:sz="8" w:space="0" w:color="auto"/>
              <w:left w:val="single" w:sz="8" w:space="0" w:color="auto"/>
              <w:bottom w:val="single" w:sz="8" w:space="0" w:color="000000"/>
              <w:right w:val="single" w:sz="8" w:space="0" w:color="auto"/>
            </w:tcBorders>
            <w:vAlign w:val="center"/>
            <w:hideMark/>
          </w:tcPr>
          <w:p w:rsidR="00CF3C44" w:rsidRPr="00340C22" w:rsidRDefault="00CF3C44" w:rsidP="00BD48C5">
            <w:pPr>
              <w:spacing w:line="360" w:lineRule="auto"/>
              <w:jc w:val="center"/>
              <w:rPr>
                <w:rFonts w:ascii="Times New Roman" w:hAnsi="Times New Roman" w:cs="Times New Roman"/>
                <w:sz w:val="28"/>
                <w:szCs w:val="28"/>
              </w:rPr>
            </w:pPr>
          </w:p>
        </w:tc>
        <w:tc>
          <w:tcPr>
            <w:tcW w:w="873" w:type="pct"/>
            <w:tcBorders>
              <w:top w:val="nil"/>
              <w:left w:val="nil"/>
              <w:bottom w:val="single" w:sz="4" w:space="0" w:color="auto"/>
              <w:right w:val="single" w:sz="8" w:space="0" w:color="auto"/>
            </w:tcBorders>
            <w:shd w:val="clear" w:color="auto" w:fill="auto"/>
            <w:vAlign w:val="bottom"/>
            <w:hideMark/>
          </w:tcPr>
          <w:p w:rsidR="006B4839" w:rsidRDefault="00CF3C44" w:rsidP="00BD48C5">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сумма, </w:t>
            </w:r>
          </w:p>
          <w:p w:rsidR="00CF3C44" w:rsidRPr="00340C22" w:rsidRDefault="00CF3C44" w:rsidP="00BD48C5">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тыс. </w:t>
            </w:r>
            <w:r w:rsidR="000F5A1E">
              <w:rPr>
                <w:rFonts w:ascii="Times New Roman" w:hAnsi="Times New Roman" w:cs="Times New Roman"/>
                <w:sz w:val="28"/>
                <w:szCs w:val="28"/>
              </w:rPr>
              <w:t>руб.</w:t>
            </w:r>
          </w:p>
        </w:tc>
        <w:tc>
          <w:tcPr>
            <w:tcW w:w="437" w:type="pct"/>
            <w:tcBorders>
              <w:top w:val="nil"/>
              <w:left w:val="nil"/>
              <w:bottom w:val="single" w:sz="4" w:space="0" w:color="auto"/>
              <w:right w:val="single" w:sz="8" w:space="0" w:color="auto"/>
            </w:tcBorders>
            <w:shd w:val="clear" w:color="auto" w:fill="auto"/>
            <w:vAlign w:val="bottom"/>
            <w:hideMark/>
          </w:tcPr>
          <w:p w:rsidR="00CF3C44" w:rsidRPr="00340C22" w:rsidRDefault="00CF3C44" w:rsidP="00BD48C5">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удел.вес,</w:t>
            </w:r>
          </w:p>
          <w:p w:rsidR="00CF3C44" w:rsidRPr="00340C22" w:rsidRDefault="00CF3C44" w:rsidP="00BD48C5">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w:t>
            </w:r>
          </w:p>
        </w:tc>
        <w:tc>
          <w:tcPr>
            <w:tcW w:w="800" w:type="pct"/>
            <w:tcBorders>
              <w:top w:val="nil"/>
              <w:left w:val="nil"/>
              <w:bottom w:val="single" w:sz="4" w:space="0" w:color="auto"/>
              <w:right w:val="single" w:sz="8" w:space="0" w:color="auto"/>
            </w:tcBorders>
            <w:shd w:val="clear" w:color="auto" w:fill="auto"/>
            <w:vAlign w:val="bottom"/>
            <w:hideMark/>
          </w:tcPr>
          <w:p w:rsidR="00CF3C44" w:rsidRPr="00340C22" w:rsidRDefault="00CF3C44" w:rsidP="00BD48C5">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сумма, тыс. </w:t>
            </w:r>
            <w:r w:rsidR="000F5A1E">
              <w:rPr>
                <w:rFonts w:ascii="Times New Roman" w:hAnsi="Times New Roman" w:cs="Times New Roman"/>
                <w:sz w:val="28"/>
                <w:szCs w:val="28"/>
              </w:rPr>
              <w:t>руб.</w:t>
            </w:r>
          </w:p>
        </w:tc>
        <w:tc>
          <w:tcPr>
            <w:tcW w:w="490" w:type="pct"/>
            <w:tcBorders>
              <w:top w:val="nil"/>
              <w:left w:val="nil"/>
              <w:bottom w:val="single" w:sz="4" w:space="0" w:color="auto"/>
              <w:right w:val="single" w:sz="8" w:space="0" w:color="auto"/>
            </w:tcBorders>
            <w:shd w:val="clear" w:color="auto" w:fill="auto"/>
            <w:vAlign w:val="bottom"/>
            <w:hideMark/>
          </w:tcPr>
          <w:p w:rsidR="00CF3C44" w:rsidRPr="00340C22" w:rsidRDefault="00CF3C44" w:rsidP="00BD48C5">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удел.вес,</w:t>
            </w:r>
          </w:p>
          <w:p w:rsidR="00CF3C44" w:rsidRPr="00340C22" w:rsidRDefault="00CF3C44" w:rsidP="00BD48C5">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w:t>
            </w:r>
          </w:p>
        </w:tc>
        <w:tc>
          <w:tcPr>
            <w:tcW w:w="891" w:type="pct"/>
            <w:tcBorders>
              <w:top w:val="nil"/>
              <w:left w:val="nil"/>
              <w:bottom w:val="single" w:sz="4" w:space="0" w:color="auto"/>
              <w:right w:val="single" w:sz="8" w:space="0" w:color="auto"/>
            </w:tcBorders>
            <w:shd w:val="clear" w:color="auto" w:fill="auto"/>
            <w:vAlign w:val="bottom"/>
            <w:hideMark/>
          </w:tcPr>
          <w:p w:rsidR="006B4839" w:rsidRDefault="00CF3C44" w:rsidP="00BD48C5">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суммы, </w:t>
            </w:r>
          </w:p>
          <w:p w:rsidR="00CF3C44" w:rsidRPr="00340C22" w:rsidRDefault="00CF3C44" w:rsidP="00BD48C5">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тыс. </w:t>
            </w:r>
            <w:r w:rsidR="000F5A1E">
              <w:rPr>
                <w:rFonts w:ascii="Times New Roman" w:hAnsi="Times New Roman" w:cs="Times New Roman"/>
                <w:sz w:val="28"/>
                <w:szCs w:val="28"/>
              </w:rPr>
              <w:t>руб.</w:t>
            </w:r>
          </w:p>
        </w:tc>
        <w:tc>
          <w:tcPr>
            <w:tcW w:w="491" w:type="pct"/>
            <w:tcBorders>
              <w:top w:val="nil"/>
              <w:left w:val="nil"/>
              <w:bottom w:val="single" w:sz="4" w:space="0" w:color="auto"/>
              <w:right w:val="single" w:sz="8" w:space="0" w:color="auto"/>
            </w:tcBorders>
            <w:shd w:val="clear" w:color="auto" w:fill="auto"/>
            <w:vAlign w:val="bottom"/>
            <w:hideMark/>
          </w:tcPr>
          <w:p w:rsidR="00CF3C44" w:rsidRPr="00340C22" w:rsidRDefault="00CF3C44" w:rsidP="00BD48C5">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удел.веса, %</w:t>
            </w:r>
          </w:p>
        </w:tc>
      </w:tr>
      <w:tr w:rsidR="00081A2C" w:rsidRPr="00340C22" w:rsidTr="00081A2C">
        <w:trPr>
          <w:trHeight w:val="510"/>
        </w:trPr>
        <w:tc>
          <w:tcPr>
            <w:tcW w:w="1018" w:type="pct"/>
            <w:tcBorders>
              <w:top w:val="nil"/>
              <w:left w:val="single" w:sz="8" w:space="0" w:color="auto"/>
              <w:bottom w:val="single" w:sz="8" w:space="0" w:color="auto"/>
              <w:right w:val="single" w:sz="4" w:space="0" w:color="auto"/>
            </w:tcBorders>
            <w:shd w:val="clear" w:color="auto" w:fill="auto"/>
            <w:vAlign w:val="bottom"/>
            <w:hideMark/>
          </w:tcPr>
          <w:p w:rsidR="00081A2C" w:rsidRPr="00340C22" w:rsidRDefault="00081A2C" w:rsidP="00081A2C">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Материальные затраты</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rsidR="00081A2C" w:rsidRPr="00081A2C" w:rsidRDefault="00081A2C" w:rsidP="00081A2C">
            <w:pPr>
              <w:widowControl/>
              <w:autoSpaceDE/>
              <w:autoSpaceDN/>
              <w:adjustRightInd/>
              <w:jc w:val="center"/>
              <w:rPr>
                <w:rFonts w:ascii="Times New Roman" w:hAnsi="Times New Roman" w:cs="Times New Roman"/>
                <w:sz w:val="28"/>
                <w:szCs w:val="28"/>
              </w:rPr>
            </w:pPr>
            <w:r w:rsidRPr="00081A2C">
              <w:rPr>
                <w:rFonts w:ascii="Times New Roman" w:hAnsi="Times New Roman" w:cs="Times New Roman"/>
                <w:sz w:val="28"/>
                <w:szCs w:val="28"/>
              </w:rPr>
              <w:t>114943</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29,66</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121924</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29,25</w:t>
            </w:r>
          </w:p>
        </w:tc>
        <w:tc>
          <w:tcPr>
            <w:tcW w:w="891" w:type="pct"/>
            <w:tcBorders>
              <w:top w:val="single" w:sz="4" w:space="0" w:color="auto"/>
              <w:left w:val="single" w:sz="4" w:space="0" w:color="auto"/>
              <w:bottom w:val="single" w:sz="4" w:space="0" w:color="auto"/>
              <w:right w:val="single" w:sz="4"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6981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-0,41</w:t>
            </w:r>
          </w:p>
        </w:tc>
      </w:tr>
      <w:tr w:rsidR="00081A2C" w:rsidRPr="00340C22" w:rsidTr="00081A2C">
        <w:trPr>
          <w:trHeight w:val="390"/>
        </w:trPr>
        <w:tc>
          <w:tcPr>
            <w:tcW w:w="1018" w:type="pct"/>
            <w:tcBorders>
              <w:top w:val="nil"/>
              <w:left w:val="single" w:sz="8" w:space="0" w:color="auto"/>
              <w:bottom w:val="single" w:sz="8" w:space="0" w:color="auto"/>
              <w:right w:val="single" w:sz="4" w:space="0" w:color="auto"/>
            </w:tcBorders>
            <w:shd w:val="clear" w:color="auto" w:fill="auto"/>
            <w:vAlign w:val="bottom"/>
            <w:hideMark/>
          </w:tcPr>
          <w:p w:rsidR="00081A2C" w:rsidRPr="00340C22" w:rsidRDefault="00081A2C" w:rsidP="00081A2C">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Оплата труда</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98371</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25,38</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101860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24,44</w:t>
            </w:r>
          </w:p>
        </w:tc>
        <w:tc>
          <w:tcPr>
            <w:tcW w:w="891" w:type="pct"/>
            <w:tcBorders>
              <w:top w:val="single" w:sz="4" w:space="0" w:color="auto"/>
              <w:left w:val="single" w:sz="4" w:space="0" w:color="auto"/>
              <w:bottom w:val="single" w:sz="4" w:space="0" w:color="auto"/>
              <w:right w:val="single" w:sz="4"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3489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-0,95</w:t>
            </w:r>
          </w:p>
        </w:tc>
      </w:tr>
      <w:tr w:rsidR="00081A2C" w:rsidRPr="00340C22" w:rsidTr="00081A2C">
        <w:trPr>
          <w:trHeight w:val="390"/>
        </w:trPr>
        <w:tc>
          <w:tcPr>
            <w:tcW w:w="1018" w:type="pct"/>
            <w:tcBorders>
              <w:top w:val="nil"/>
              <w:left w:val="single" w:sz="8" w:space="0" w:color="auto"/>
              <w:bottom w:val="single" w:sz="8" w:space="0" w:color="auto"/>
              <w:right w:val="single" w:sz="4" w:space="0" w:color="auto"/>
            </w:tcBorders>
            <w:shd w:val="clear" w:color="auto" w:fill="auto"/>
            <w:vAlign w:val="bottom"/>
            <w:hideMark/>
          </w:tcPr>
          <w:p w:rsidR="00081A2C" w:rsidRPr="00340C22" w:rsidRDefault="00081A2C" w:rsidP="00081A2C">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Отчисления</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26448</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6,82</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30678</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7,36</w:t>
            </w:r>
          </w:p>
        </w:tc>
        <w:tc>
          <w:tcPr>
            <w:tcW w:w="891" w:type="pct"/>
            <w:tcBorders>
              <w:top w:val="single" w:sz="4" w:space="0" w:color="auto"/>
              <w:left w:val="single" w:sz="4" w:space="0" w:color="auto"/>
              <w:bottom w:val="single" w:sz="4" w:space="0" w:color="auto"/>
              <w:right w:val="single" w:sz="4"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4230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0,54</w:t>
            </w:r>
          </w:p>
        </w:tc>
      </w:tr>
      <w:tr w:rsidR="00081A2C" w:rsidRPr="00340C22" w:rsidTr="00081A2C">
        <w:trPr>
          <w:trHeight w:val="345"/>
        </w:trPr>
        <w:tc>
          <w:tcPr>
            <w:tcW w:w="1018" w:type="pct"/>
            <w:tcBorders>
              <w:top w:val="nil"/>
              <w:left w:val="single" w:sz="8" w:space="0" w:color="auto"/>
              <w:bottom w:val="single" w:sz="8" w:space="0" w:color="auto"/>
              <w:right w:val="single" w:sz="4" w:space="0" w:color="auto"/>
            </w:tcBorders>
            <w:shd w:val="clear" w:color="auto" w:fill="auto"/>
            <w:vAlign w:val="bottom"/>
            <w:hideMark/>
          </w:tcPr>
          <w:p w:rsidR="00081A2C" w:rsidRPr="00340C22" w:rsidRDefault="00081A2C" w:rsidP="00081A2C">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Амортизация</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41976</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10,83</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50204</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12,04</w:t>
            </w:r>
          </w:p>
        </w:tc>
        <w:tc>
          <w:tcPr>
            <w:tcW w:w="891" w:type="pct"/>
            <w:tcBorders>
              <w:top w:val="single" w:sz="4" w:space="0" w:color="auto"/>
              <w:left w:val="single" w:sz="4" w:space="0" w:color="auto"/>
              <w:bottom w:val="single" w:sz="4" w:space="0" w:color="auto"/>
              <w:right w:val="single" w:sz="4"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8228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1,21</w:t>
            </w:r>
          </w:p>
        </w:tc>
      </w:tr>
      <w:tr w:rsidR="00081A2C" w:rsidRPr="00340C22" w:rsidTr="00081A2C">
        <w:trPr>
          <w:trHeight w:val="345"/>
        </w:trPr>
        <w:tc>
          <w:tcPr>
            <w:tcW w:w="1018" w:type="pct"/>
            <w:tcBorders>
              <w:top w:val="nil"/>
              <w:left w:val="single" w:sz="8" w:space="0" w:color="auto"/>
              <w:bottom w:val="single" w:sz="8" w:space="0" w:color="auto"/>
              <w:right w:val="single" w:sz="4" w:space="0" w:color="auto"/>
            </w:tcBorders>
            <w:shd w:val="clear" w:color="auto" w:fill="auto"/>
            <w:vAlign w:val="bottom"/>
            <w:hideMark/>
          </w:tcPr>
          <w:p w:rsidR="00081A2C" w:rsidRPr="00340C22" w:rsidRDefault="00081A2C" w:rsidP="00081A2C">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Прочие затраты</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105817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27,30</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112163</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26,91</w:t>
            </w:r>
          </w:p>
        </w:tc>
        <w:tc>
          <w:tcPr>
            <w:tcW w:w="891" w:type="pct"/>
            <w:tcBorders>
              <w:top w:val="single" w:sz="4" w:space="0" w:color="auto"/>
              <w:left w:val="single" w:sz="4" w:space="0" w:color="auto"/>
              <w:bottom w:val="single" w:sz="4" w:space="0" w:color="auto"/>
              <w:right w:val="single" w:sz="4"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6346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-0,40</w:t>
            </w:r>
          </w:p>
        </w:tc>
      </w:tr>
      <w:tr w:rsidR="00081A2C" w:rsidRPr="00340C22" w:rsidTr="00081A2C">
        <w:trPr>
          <w:trHeight w:val="330"/>
        </w:trPr>
        <w:tc>
          <w:tcPr>
            <w:tcW w:w="1018" w:type="pct"/>
            <w:tcBorders>
              <w:top w:val="nil"/>
              <w:left w:val="single" w:sz="8" w:space="0" w:color="auto"/>
              <w:bottom w:val="single" w:sz="8" w:space="0" w:color="auto"/>
              <w:right w:val="single" w:sz="4" w:space="0" w:color="auto"/>
            </w:tcBorders>
            <w:shd w:val="clear" w:color="auto" w:fill="auto"/>
            <w:vAlign w:val="bottom"/>
            <w:hideMark/>
          </w:tcPr>
          <w:p w:rsidR="00081A2C" w:rsidRPr="00340C22" w:rsidRDefault="00081A2C" w:rsidP="00081A2C">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ИТОГО</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387555</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Pr>
                <w:rFonts w:ascii="Times New Roman" w:hAnsi="Times New Roman" w:cs="Times New Roman"/>
                <w:sz w:val="28"/>
                <w:szCs w:val="28"/>
              </w:rPr>
              <w:t>100,0</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416829</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Pr>
                <w:rFonts w:ascii="Times New Roman" w:hAnsi="Times New Roman" w:cs="Times New Roman"/>
                <w:sz w:val="28"/>
                <w:szCs w:val="28"/>
              </w:rPr>
              <w:t>100,0</w:t>
            </w:r>
          </w:p>
        </w:tc>
        <w:tc>
          <w:tcPr>
            <w:tcW w:w="891" w:type="pct"/>
            <w:tcBorders>
              <w:top w:val="single" w:sz="4" w:space="0" w:color="auto"/>
              <w:left w:val="single" w:sz="4" w:space="0" w:color="auto"/>
              <w:bottom w:val="single" w:sz="4" w:space="0" w:color="auto"/>
              <w:right w:val="single" w:sz="4"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29274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0,00</w:t>
            </w:r>
          </w:p>
        </w:tc>
      </w:tr>
    </w:tbl>
    <w:p w:rsidR="00CF3C44" w:rsidRPr="00340C22" w:rsidRDefault="00CF3C44" w:rsidP="00CF3C44">
      <w:pPr>
        <w:spacing w:line="360" w:lineRule="auto"/>
        <w:jc w:val="both"/>
        <w:rPr>
          <w:rFonts w:ascii="Times New Roman" w:hAnsi="Times New Roman" w:cs="Times New Roman"/>
          <w:sz w:val="28"/>
          <w:szCs w:val="28"/>
        </w:rPr>
      </w:pPr>
    </w:p>
    <w:p w:rsidR="00CF3C44" w:rsidRPr="00340C22" w:rsidRDefault="00CF3C44" w:rsidP="00CF3C4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Проанализировав структуру и динамику затрат предприятия</w:t>
      </w:r>
      <w:r w:rsidR="00D55AFD">
        <w:rPr>
          <w:rFonts w:ascii="Times New Roman" w:hAnsi="Times New Roman" w:cs="Times New Roman"/>
          <w:sz w:val="28"/>
          <w:szCs w:val="28"/>
        </w:rPr>
        <w:t xml:space="preserve"> можно сделать следующие выводы.</w:t>
      </w:r>
    </w:p>
    <w:p w:rsidR="00CF3C44" w:rsidRPr="00073881" w:rsidRDefault="00CF3C44" w:rsidP="00CF3C44">
      <w:pPr>
        <w:spacing w:line="360" w:lineRule="auto"/>
        <w:ind w:firstLine="708"/>
        <w:jc w:val="both"/>
        <w:rPr>
          <w:rFonts w:ascii="Times New Roman" w:hAnsi="Times New Roman" w:cs="Times New Roman"/>
          <w:sz w:val="28"/>
          <w:szCs w:val="28"/>
        </w:rPr>
      </w:pPr>
      <w:r w:rsidRPr="00340C22">
        <w:rPr>
          <w:rFonts w:ascii="Times New Roman" w:hAnsi="Times New Roman" w:cs="Times New Roman"/>
          <w:sz w:val="28"/>
          <w:szCs w:val="28"/>
        </w:rPr>
        <w:t xml:space="preserve">По структуре </w:t>
      </w:r>
      <w:r w:rsidRPr="00681DA7">
        <w:rPr>
          <w:rFonts w:ascii="Times New Roman" w:hAnsi="Times New Roman" w:cs="Times New Roman"/>
          <w:sz w:val="28"/>
          <w:szCs w:val="28"/>
        </w:rPr>
        <w:t xml:space="preserve">наибольшую долю занимают </w:t>
      </w:r>
      <w:r w:rsidR="00081A2C" w:rsidRPr="00681DA7">
        <w:rPr>
          <w:rFonts w:ascii="Times New Roman" w:hAnsi="Times New Roman" w:cs="Times New Roman"/>
          <w:sz w:val="28"/>
          <w:szCs w:val="28"/>
        </w:rPr>
        <w:t xml:space="preserve">материальные </w:t>
      </w:r>
      <w:r w:rsidR="006B4839" w:rsidRPr="00681DA7">
        <w:rPr>
          <w:rFonts w:ascii="Times New Roman" w:hAnsi="Times New Roman" w:cs="Times New Roman"/>
          <w:sz w:val="28"/>
          <w:szCs w:val="28"/>
        </w:rPr>
        <w:lastRenderedPageBreak/>
        <w:t>затраты</w:t>
      </w:r>
      <w:r w:rsidRPr="00681DA7">
        <w:rPr>
          <w:rFonts w:ascii="Times New Roman" w:hAnsi="Times New Roman" w:cs="Times New Roman"/>
          <w:sz w:val="28"/>
          <w:szCs w:val="28"/>
        </w:rPr>
        <w:t>(</w:t>
      </w:r>
      <w:r w:rsidR="00826CF4">
        <w:rPr>
          <w:rFonts w:ascii="Times New Roman" w:hAnsi="Times New Roman" w:cs="Times New Roman"/>
          <w:sz w:val="28"/>
          <w:szCs w:val="28"/>
        </w:rPr>
        <w:t>2014</w:t>
      </w:r>
      <w:r>
        <w:rPr>
          <w:rFonts w:ascii="Times New Roman" w:hAnsi="Times New Roman" w:cs="Times New Roman"/>
          <w:sz w:val="28"/>
          <w:szCs w:val="28"/>
        </w:rPr>
        <w:t xml:space="preserve">год – </w:t>
      </w:r>
      <w:r w:rsidR="006B4839">
        <w:rPr>
          <w:rFonts w:ascii="Times New Roman" w:hAnsi="Times New Roman" w:cs="Times New Roman"/>
          <w:sz w:val="28"/>
          <w:szCs w:val="28"/>
        </w:rPr>
        <w:t xml:space="preserve">почти </w:t>
      </w:r>
      <w:r w:rsidR="00081A2C">
        <w:rPr>
          <w:rFonts w:ascii="Times New Roman" w:hAnsi="Times New Roman" w:cs="Times New Roman"/>
          <w:sz w:val="28"/>
          <w:szCs w:val="28"/>
        </w:rPr>
        <w:t>30</w:t>
      </w:r>
      <w:r w:rsidRPr="00681DA7">
        <w:rPr>
          <w:rFonts w:ascii="Times New Roman" w:hAnsi="Times New Roman" w:cs="Times New Roman"/>
          <w:sz w:val="28"/>
          <w:szCs w:val="28"/>
        </w:rPr>
        <w:t xml:space="preserve">%, </w:t>
      </w:r>
      <w:r w:rsidR="00826CF4">
        <w:rPr>
          <w:rFonts w:ascii="Times New Roman" w:hAnsi="Times New Roman" w:cs="Times New Roman"/>
          <w:sz w:val="28"/>
          <w:szCs w:val="28"/>
        </w:rPr>
        <w:t>2015</w:t>
      </w:r>
      <w:r w:rsidRPr="00681DA7">
        <w:rPr>
          <w:rFonts w:ascii="Times New Roman" w:hAnsi="Times New Roman" w:cs="Times New Roman"/>
          <w:sz w:val="28"/>
          <w:szCs w:val="28"/>
        </w:rPr>
        <w:t xml:space="preserve"> год</w:t>
      </w:r>
      <w:r>
        <w:rPr>
          <w:rFonts w:ascii="Times New Roman" w:hAnsi="Times New Roman" w:cs="Times New Roman"/>
          <w:sz w:val="28"/>
          <w:szCs w:val="28"/>
        </w:rPr>
        <w:t xml:space="preserve"> – </w:t>
      </w:r>
      <w:r w:rsidR="00081A2C">
        <w:rPr>
          <w:rFonts w:ascii="Times New Roman" w:hAnsi="Times New Roman" w:cs="Times New Roman"/>
          <w:sz w:val="28"/>
          <w:szCs w:val="28"/>
        </w:rPr>
        <w:t>29,3</w:t>
      </w:r>
      <w:r w:rsidRPr="00681DA7">
        <w:rPr>
          <w:rFonts w:ascii="Times New Roman" w:hAnsi="Times New Roman" w:cs="Times New Roman"/>
          <w:sz w:val="28"/>
          <w:szCs w:val="28"/>
        </w:rPr>
        <w:t>%.). Далее идут</w:t>
      </w:r>
      <w:r w:rsidR="00081A2C">
        <w:rPr>
          <w:rFonts w:ascii="Times New Roman" w:hAnsi="Times New Roman" w:cs="Times New Roman"/>
          <w:sz w:val="28"/>
          <w:szCs w:val="28"/>
        </w:rPr>
        <w:t xml:space="preserve">прочие затраты (около 27%),  а также </w:t>
      </w:r>
      <w:r w:rsidR="006B4839" w:rsidRPr="00681DA7">
        <w:rPr>
          <w:rFonts w:ascii="Times New Roman" w:hAnsi="Times New Roman" w:cs="Times New Roman"/>
          <w:sz w:val="28"/>
          <w:szCs w:val="28"/>
        </w:rPr>
        <w:t>затраты</w:t>
      </w:r>
      <w:r w:rsidR="00081A2C">
        <w:rPr>
          <w:rFonts w:ascii="Times New Roman" w:hAnsi="Times New Roman" w:cs="Times New Roman"/>
          <w:sz w:val="28"/>
          <w:szCs w:val="28"/>
        </w:rPr>
        <w:t>на оплату труда</w:t>
      </w:r>
      <w:r w:rsidRPr="00681DA7">
        <w:rPr>
          <w:rFonts w:ascii="Times New Roman" w:hAnsi="Times New Roman" w:cs="Times New Roman"/>
          <w:sz w:val="28"/>
          <w:szCs w:val="28"/>
        </w:rPr>
        <w:t xml:space="preserve">, </w:t>
      </w:r>
      <w:r w:rsidR="006B4839">
        <w:rPr>
          <w:rFonts w:ascii="Times New Roman" w:hAnsi="Times New Roman" w:cs="Times New Roman"/>
          <w:sz w:val="28"/>
          <w:szCs w:val="28"/>
        </w:rPr>
        <w:t>которые</w:t>
      </w:r>
      <w:r w:rsidRPr="00681DA7">
        <w:rPr>
          <w:rFonts w:ascii="Times New Roman" w:hAnsi="Times New Roman" w:cs="Times New Roman"/>
          <w:sz w:val="28"/>
          <w:szCs w:val="28"/>
        </w:rPr>
        <w:t xml:space="preserve"> в </w:t>
      </w:r>
      <w:r w:rsidR="00826CF4">
        <w:rPr>
          <w:rFonts w:ascii="Times New Roman" w:hAnsi="Times New Roman" w:cs="Times New Roman"/>
          <w:sz w:val="28"/>
          <w:szCs w:val="28"/>
        </w:rPr>
        <w:t>2014</w:t>
      </w:r>
      <w:r w:rsidRPr="00681DA7">
        <w:rPr>
          <w:rFonts w:ascii="Times New Roman" w:hAnsi="Times New Roman" w:cs="Times New Roman"/>
          <w:sz w:val="28"/>
          <w:szCs w:val="28"/>
        </w:rPr>
        <w:t xml:space="preserve"> году составили </w:t>
      </w:r>
      <w:r w:rsidR="00081A2C">
        <w:rPr>
          <w:rFonts w:ascii="Times New Roman" w:hAnsi="Times New Roman" w:cs="Times New Roman"/>
          <w:sz w:val="28"/>
          <w:szCs w:val="28"/>
        </w:rPr>
        <w:t>25,4</w:t>
      </w:r>
      <w:r>
        <w:rPr>
          <w:rFonts w:ascii="Times New Roman" w:hAnsi="Times New Roman" w:cs="Times New Roman"/>
          <w:sz w:val="28"/>
          <w:szCs w:val="28"/>
        </w:rPr>
        <w:t xml:space="preserve">%, а в </w:t>
      </w:r>
      <w:r w:rsidR="00826CF4">
        <w:rPr>
          <w:rFonts w:ascii="Times New Roman" w:hAnsi="Times New Roman" w:cs="Times New Roman"/>
          <w:sz w:val="28"/>
          <w:szCs w:val="28"/>
        </w:rPr>
        <w:t>2015</w:t>
      </w:r>
      <w:r>
        <w:rPr>
          <w:rFonts w:ascii="Times New Roman" w:hAnsi="Times New Roman" w:cs="Times New Roman"/>
          <w:sz w:val="28"/>
          <w:szCs w:val="28"/>
        </w:rPr>
        <w:t xml:space="preserve"> году – </w:t>
      </w:r>
      <w:r w:rsidR="00081A2C">
        <w:rPr>
          <w:rFonts w:ascii="Times New Roman" w:hAnsi="Times New Roman" w:cs="Times New Roman"/>
          <w:sz w:val="28"/>
          <w:szCs w:val="28"/>
        </w:rPr>
        <w:t>24,4</w:t>
      </w:r>
      <w:r w:rsidRPr="00681DA7">
        <w:rPr>
          <w:rFonts w:ascii="Times New Roman" w:hAnsi="Times New Roman" w:cs="Times New Roman"/>
          <w:sz w:val="28"/>
          <w:szCs w:val="28"/>
        </w:rPr>
        <w:t xml:space="preserve">%. </w:t>
      </w:r>
      <w:r w:rsidR="00312D18">
        <w:rPr>
          <w:rFonts w:ascii="Times New Roman" w:hAnsi="Times New Roman" w:cs="Times New Roman"/>
          <w:sz w:val="28"/>
          <w:szCs w:val="28"/>
        </w:rPr>
        <w:t xml:space="preserve">Доля амортизации выросла с </w:t>
      </w:r>
      <w:r w:rsidR="00081A2C">
        <w:rPr>
          <w:rFonts w:ascii="Times New Roman" w:hAnsi="Times New Roman" w:cs="Times New Roman"/>
          <w:sz w:val="28"/>
          <w:szCs w:val="28"/>
        </w:rPr>
        <w:t>10,8</w:t>
      </w:r>
      <w:r w:rsidR="00312D18">
        <w:rPr>
          <w:rFonts w:ascii="Times New Roman" w:hAnsi="Times New Roman" w:cs="Times New Roman"/>
          <w:sz w:val="28"/>
          <w:szCs w:val="28"/>
        </w:rPr>
        <w:t xml:space="preserve"> до </w:t>
      </w:r>
      <w:r w:rsidR="00081A2C">
        <w:rPr>
          <w:rFonts w:ascii="Times New Roman" w:hAnsi="Times New Roman" w:cs="Times New Roman"/>
          <w:sz w:val="28"/>
          <w:szCs w:val="28"/>
        </w:rPr>
        <w:t>12%</w:t>
      </w:r>
      <w:r>
        <w:rPr>
          <w:rFonts w:ascii="Times New Roman" w:hAnsi="Times New Roman" w:cs="Times New Roman"/>
          <w:sz w:val="28"/>
          <w:szCs w:val="28"/>
        </w:rPr>
        <w:t>.</w:t>
      </w:r>
    </w:p>
    <w:p w:rsidR="00CF3C44" w:rsidRDefault="00312D18" w:rsidP="00CF3C4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деятельности предприятия можно считать преимущественно </w:t>
      </w:r>
      <w:r w:rsidR="00081A2C">
        <w:rPr>
          <w:rFonts w:ascii="Times New Roman" w:hAnsi="Times New Roman" w:cs="Times New Roman"/>
          <w:sz w:val="28"/>
          <w:szCs w:val="28"/>
        </w:rPr>
        <w:t xml:space="preserve">материало- и </w:t>
      </w:r>
      <w:r>
        <w:rPr>
          <w:rFonts w:ascii="Times New Roman" w:hAnsi="Times New Roman" w:cs="Times New Roman"/>
          <w:sz w:val="28"/>
          <w:szCs w:val="28"/>
        </w:rPr>
        <w:t xml:space="preserve">трудоемкой. </w:t>
      </w:r>
    </w:p>
    <w:p w:rsidR="00CF3C44" w:rsidRPr="00C87A66" w:rsidRDefault="00CF3C44" w:rsidP="00CF3C4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Затраты на один </w:t>
      </w:r>
      <w:r w:rsidR="000F5A1E">
        <w:rPr>
          <w:rFonts w:ascii="Times New Roman" w:hAnsi="Times New Roman" w:cs="Times New Roman"/>
          <w:sz w:val="28"/>
          <w:szCs w:val="28"/>
        </w:rPr>
        <w:t>руб.</w:t>
      </w:r>
      <w:r>
        <w:rPr>
          <w:rFonts w:ascii="Times New Roman" w:hAnsi="Times New Roman" w:cs="Times New Roman"/>
          <w:sz w:val="28"/>
          <w:szCs w:val="28"/>
        </w:rPr>
        <w:t xml:space="preserve"> реализованной продукции - это </w:t>
      </w:r>
      <w:r w:rsidRPr="00C87A66">
        <w:rPr>
          <w:rFonts w:ascii="Times New Roman" w:hAnsi="Times New Roman" w:cs="Times New Roman"/>
          <w:sz w:val="28"/>
          <w:szCs w:val="28"/>
        </w:rPr>
        <w:t>обобщающий показатель, который показывает долю затрат на производство и реализацию продукции в объеме выручки от ее реализации. Чем</w:t>
      </w:r>
      <w:r>
        <w:rPr>
          <w:rFonts w:ascii="Times New Roman" w:hAnsi="Times New Roman" w:cs="Times New Roman"/>
          <w:sz w:val="28"/>
          <w:szCs w:val="28"/>
        </w:rPr>
        <w:t xml:space="preserve"> ниже показатель затрат на </w:t>
      </w:r>
      <w:r w:rsidR="000F5A1E">
        <w:rPr>
          <w:rFonts w:ascii="Times New Roman" w:hAnsi="Times New Roman" w:cs="Times New Roman"/>
          <w:sz w:val="28"/>
          <w:szCs w:val="28"/>
        </w:rPr>
        <w:t>руб.</w:t>
      </w:r>
      <w:r w:rsidRPr="00C87A66">
        <w:rPr>
          <w:rFonts w:ascii="Times New Roman" w:hAnsi="Times New Roman" w:cs="Times New Roman"/>
          <w:sz w:val="28"/>
          <w:szCs w:val="28"/>
        </w:rPr>
        <w:t xml:space="preserve"> реализованной продукции, тем ниже себестоимость, больше прибыли от реализации продукции, выше рентабельность.</w:t>
      </w:r>
    </w:p>
    <w:p w:rsidR="00CF3C44" w:rsidRPr="00C87A66" w:rsidRDefault="00CF3C44" w:rsidP="00CF3C44">
      <w:pPr>
        <w:spacing w:line="360" w:lineRule="auto"/>
        <w:ind w:firstLine="708"/>
        <w:jc w:val="both"/>
        <w:rPr>
          <w:rFonts w:ascii="Times New Roman" w:hAnsi="Times New Roman" w:cs="Times New Roman"/>
          <w:sz w:val="28"/>
          <w:szCs w:val="28"/>
        </w:rPr>
      </w:pPr>
      <w:r w:rsidRPr="00C87A66">
        <w:rPr>
          <w:rFonts w:ascii="Times New Roman" w:hAnsi="Times New Roman" w:cs="Times New Roman"/>
          <w:sz w:val="28"/>
          <w:szCs w:val="28"/>
        </w:rPr>
        <w:t>Проведем анализ динамики изме</w:t>
      </w:r>
      <w:r>
        <w:rPr>
          <w:rFonts w:ascii="Times New Roman" w:hAnsi="Times New Roman" w:cs="Times New Roman"/>
          <w:sz w:val="28"/>
          <w:szCs w:val="28"/>
        </w:rPr>
        <w:t xml:space="preserve">нения показателя затрат на </w:t>
      </w:r>
      <w:r w:rsidR="000F5A1E">
        <w:rPr>
          <w:rFonts w:ascii="Times New Roman" w:hAnsi="Times New Roman" w:cs="Times New Roman"/>
          <w:sz w:val="28"/>
          <w:szCs w:val="28"/>
        </w:rPr>
        <w:t>руб.</w:t>
      </w:r>
      <w:r w:rsidRPr="00C87A66">
        <w:rPr>
          <w:rFonts w:ascii="Times New Roman" w:hAnsi="Times New Roman" w:cs="Times New Roman"/>
          <w:sz w:val="28"/>
          <w:szCs w:val="28"/>
        </w:rPr>
        <w:t xml:space="preserve"> реализованной продукции для данного предприятия</w:t>
      </w:r>
      <w:r>
        <w:rPr>
          <w:rFonts w:ascii="Times New Roman" w:hAnsi="Times New Roman" w:cs="Times New Roman"/>
          <w:sz w:val="28"/>
          <w:szCs w:val="28"/>
        </w:rPr>
        <w:t xml:space="preserve"> (таблица 2.12).</w:t>
      </w:r>
    </w:p>
    <w:p w:rsidR="00CF3C44" w:rsidRPr="00340C22" w:rsidRDefault="00CF3C44" w:rsidP="00CF3C44">
      <w:pPr>
        <w:spacing w:line="360" w:lineRule="auto"/>
        <w:jc w:val="right"/>
        <w:rPr>
          <w:rFonts w:ascii="Times New Roman" w:hAnsi="Times New Roman" w:cs="Times New Roman"/>
          <w:b/>
          <w:bCs/>
          <w:sz w:val="28"/>
          <w:szCs w:val="28"/>
        </w:rPr>
      </w:pPr>
      <w:r w:rsidRPr="00340C22">
        <w:rPr>
          <w:rFonts w:ascii="Times New Roman" w:hAnsi="Times New Roman" w:cs="Times New Roman"/>
          <w:b/>
          <w:bCs/>
          <w:sz w:val="28"/>
          <w:szCs w:val="28"/>
        </w:rPr>
        <w:t xml:space="preserve">Таблица </w:t>
      </w:r>
      <w:r>
        <w:rPr>
          <w:rFonts w:ascii="Times New Roman" w:hAnsi="Times New Roman" w:cs="Times New Roman"/>
          <w:b/>
          <w:bCs/>
          <w:sz w:val="28"/>
          <w:szCs w:val="28"/>
        </w:rPr>
        <w:t>2.</w:t>
      </w:r>
      <w:r w:rsidRPr="00340C22">
        <w:rPr>
          <w:rFonts w:ascii="Times New Roman" w:hAnsi="Times New Roman" w:cs="Times New Roman"/>
          <w:b/>
          <w:bCs/>
          <w:sz w:val="28"/>
          <w:szCs w:val="28"/>
        </w:rPr>
        <w:t>12</w:t>
      </w:r>
    </w:p>
    <w:p w:rsidR="00CF3C44" w:rsidRPr="00340C22" w:rsidRDefault="00CF3C44" w:rsidP="00CF3C44">
      <w:pPr>
        <w:pStyle w:val="23"/>
        <w:tabs>
          <w:tab w:val="num" w:pos="0"/>
        </w:tabs>
        <w:spacing w:after="0" w:line="360" w:lineRule="auto"/>
        <w:jc w:val="center"/>
        <w:rPr>
          <w:rFonts w:ascii="Times New Roman" w:hAnsi="Times New Roman" w:cs="Times New Roman"/>
          <w:b/>
          <w:bCs/>
          <w:sz w:val="28"/>
          <w:szCs w:val="28"/>
        </w:rPr>
      </w:pPr>
      <w:r w:rsidRPr="00340C22">
        <w:rPr>
          <w:rFonts w:ascii="Times New Roman" w:hAnsi="Times New Roman" w:cs="Times New Roman"/>
          <w:b/>
          <w:bCs/>
          <w:sz w:val="28"/>
          <w:szCs w:val="28"/>
        </w:rPr>
        <w:t xml:space="preserve">Динамика показателя затрат на </w:t>
      </w:r>
      <w:r w:rsidR="000F5A1E">
        <w:rPr>
          <w:rFonts w:ascii="Times New Roman" w:hAnsi="Times New Roman" w:cs="Times New Roman"/>
          <w:b/>
          <w:bCs/>
          <w:sz w:val="28"/>
          <w:szCs w:val="28"/>
        </w:rPr>
        <w:t>руб.</w:t>
      </w:r>
      <w:r w:rsidRPr="00340C22">
        <w:rPr>
          <w:rFonts w:ascii="Times New Roman" w:hAnsi="Times New Roman" w:cs="Times New Roman"/>
          <w:b/>
          <w:bCs/>
          <w:sz w:val="28"/>
          <w:szCs w:val="28"/>
        </w:rPr>
        <w:t xml:space="preserve"> продукции</w:t>
      </w:r>
    </w:p>
    <w:tbl>
      <w:tblPr>
        <w:tblW w:w="96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74"/>
        <w:gridCol w:w="1417"/>
        <w:gridCol w:w="1276"/>
        <w:gridCol w:w="1984"/>
        <w:gridCol w:w="2091"/>
      </w:tblGrid>
      <w:tr w:rsidR="00CF3C44" w:rsidRPr="00340C22" w:rsidTr="00BD48C5">
        <w:trPr>
          <w:cantSplit/>
        </w:trPr>
        <w:tc>
          <w:tcPr>
            <w:tcW w:w="2874" w:type="dxa"/>
            <w:vMerge w:val="restart"/>
            <w:vAlign w:val="center"/>
          </w:tcPr>
          <w:p w:rsidR="00CF3C44" w:rsidRPr="00340C22" w:rsidRDefault="00CF3C44" w:rsidP="00BD48C5">
            <w:pPr>
              <w:pStyle w:val="a9"/>
              <w:spacing w:after="0" w:line="360" w:lineRule="auto"/>
              <w:ind w:left="72"/>
              <w:jc w:val="center"/>
              <w:rPr>
                <w:rFonts w:ascii="Times New Roman" w:hAnsi="Times New Roman" w:cs="Times New Roman"/>
                <w:sz w:val="28"/>
                <w:szCs w:val="28"/>
              </w:rPr>
            </w:pPr>
            <w:r w:rsidRPr="00340C22">
              <w:rPr>
                <w:rFonts w:ascii="Times New Roman" w:hAnsi="Times New Roman" w:cs="Times New Roman"/>
                <w:sz w:val="28"/>
                <w:szCs w:val="28"/>
              </w:rPr>
              <w:t>Показатели</w:t>
            </w:r>
          </w:p>
        </w:tc>
        <w:tc>
          <w:tcPr>
            <w:tcW w:w="2693" w:type="dxa"/>
            <w:gridSpan w:val="2"/>
            <w:vAlign w:val="center"/>
          </w:tcPr>
          <w:p w:rsidR="00CF3C44" w:rsidRPr="00340C22" w:rsidRDefault="00CF3C44" w:rsidP="00BD48C5">
            <w:pPr>
              <w:pStyle w:val="a9"/>
              <w:spacing w:after="0" w:line="360" w:lineRule="auto"/>
              <w:ind w:left="72"/>
              <w:jc w:val="center"/>
              <w:rPr>
                <w:rFonts w:ascii="Times New Roman" w:hAnsi="Times New Roman" w:cs="Times New Roman"/>
                <w:sz w:val="28"/>
                <w:szCs w:val="28"/>
              </w:rPr>
            </w:pPr>
            <w:r w:rsidRPr="00340C22">
              <w:rPr>
                <w:rFonts w:ascii="Times New Roman" w:hAnsi="Times New Roman" w:cs="Times New Roman"/>
                <w:sz w:val="28"/>
                <w:szCs w:val="28"/>
              </w:rPr>
              <w:t>Годы</w:t>
            </w:r>
          </w:p>
        </w:tc>
        <w:tc>
          <w:tcPr>
            <w:tcW w:w="4075" w:type="dxa"/>
            <w:gridSpan w:val="2"/>
            <w:vAlign w:val="center"/>
          </w:tcPr>
          <w:p w:rsidR="00CF3C44" w:rsidRPr="00340C22" w:rsidRDefault="00CF3C44" w:rsidP="00BD48C5">
            <w:pPr>
              <w:pStyle w:val="a9"/>
              <w:spacing w:after="0" w:line="360" w:lineRule="auto"/>
              <w:ind w:left="72"/>
              <w:jc w:val="center"/>
              <w:rPr>
                <w:rFonts w:ascii="Times New Roman" w:hAnsi="Times New Roman" w:cs="Times New Roman"/>
                <w:sz w:val="28"/>
                <w:szCs w:val="28"/>
              </w:rPr>
            </w:pPr>
            <w:r w:rsidRPr="00340C22">
              <w:rPr>
                <w:rFonts w:ascii="Times New Roman" w:hAnsi="Times New Roman" w:cs="Times New Roman"/>
                <w:sz w:val="28"/>
                <w:szCs w:val="28"/>
              </w:rPr>
              <w:t>Отклонение</w:t>
            </w:r>
          </w:p>
        </w:tc>
      </w:tr>
      <w:tr w:rsidR="00CF3C44" w:rsidRPr="00340C22" w:rsidTr="00BD48C5">
        <w:trPr>
          <w:cantSplit/>
        </w:trPr>
        <w:tc>
          <w:tcPr>
            <w:tcW w:w="2874" w:type="dxa"/>
            <w:vMerge/>
            <w:vAlign w:val="center"/>
          </w:tcPr>
          <w:p w:rsidR="00CF3C44" w:rsidRPr="00340C22" w:rsidRDefault="00CF3C44" w:rsidP="00BD48C5">
            <w:pPr>
              <w:pStyle w:val="a9"/>
              <w:spacing w:after="0" w:line="360" w:lineRule="auto"/>
              <w:ind w:left="72"/>
              <w:jc w:val="center"/>
              <w:rPr>
                <w:rFonts w:ascii="Times New Roman" w:hAnsi="Times New Roman" w:cs="Times New Roman"/>
                <w:sz w:val="28"/>
                <w:szCs w:val="28"/>
              </w:rPr>
            </w:pPr>
          </w:p>
        </w:tc>
        <w:tc>
          <w:tcPr>
            <w:tcW w:w="1417" w:type="dxa"/>
            <w:vAlign w:val="center"/>
          </w:tcPr>
          <w:p w:rsidR="00CF3C44" w:rsidRPr="00340C22" w:rsidRDefault="00826CF4" w:rsidP="00BD48C5">
            <w:pPr>
              <w:pStyle w:val="a9"/>
              <w:spacing w:after="0" w:line="360" w:lineRule="auto"/>
              <w:ind w:left="72"/>
              <w:jc w:val="center"/>
              <w:rPr>
                <w:rFonts w:ascii="Times New Roman" w:hAnsi="Times New Roman" w:cs="Times New Roman"/>
                <w:sz w:val="28"/>
                <w:szCs w:val="28"/>
              </w:rPr>
            </w:pPr>
            <w:r>
              <w:rPr>
                <w:rFonts w:ascii="Times New Roman" w:hAnsi="Times New Roman" w:cs="Times New Roman"/>
                <w:sz w:val="28"/>
                <w:szCs w:val="28"/>
              </w:rPr>
              <w:t>2014</w:t>
            </w:r>
          </w:p>
        </w:tc>
        <w:tc>
          <w:tcPr>
            <w:tcW w:w="1276" w:type="dxa"/>
            <w:vAlign w:val="center"/>
          </w:tcPr>
          <w:p w:rsidR="00CF3C44" w:rsidRPr="00340C22" w:rsidRDefault="00826CF4" w:rsidP="00BD48C5">
            <w:pPr>
              <w:pStyle w:val="a9"/>
              <w:spacing w:after="0" w:line="360" w:lineRule="auto"/>
              <w:ind w:left="72"/>
              <w:jc w:val="center"/>
              <w:rPr>
                <w:rFonts w:ascii="Times New Roman" w:hAnsi="Times New Roman" w:cs="Times New Roman"/>
                <w:sz w:val="28"/>
                <w:szCs w:val="28"/>
              </w:rPr>
            </w:pPr>
            <w:r>
              <w:rPr>
                <w:rFonts w:ascii="Times New Roman" w:hAnsi="Times New Roman" w:cs="Times New Roman"/>
                <w:sz w:val="28"/>
                <w:szCs w:val="28"/>
              </w:rPr>
              <w:t>2015</w:t>
            </w:r>
          </w:p>
        </w:tc>
        <w:tc>
          <w:tcPr>
            <w:tcW w:w="1984" w:type="dxa"/>
            <w:vAlign w:val="center"/>
          </w:tcPr>
          <w:p w:rsidR="00CF3C44" w:rsidRPr="00340C22" w:rsidRDefault="00CF3C44" w:rsidP="00BD48C5">
            <w:pPr>
              <w:pStyle w:val="a9"/>
              <w:spacing w:after="0" w:line="360" w:lineRule="auto"/>
              <w:ind w:left="72"/>
              <w:jc w:val="center"/>
              <w:rPr>
                <w:rFonts w:ascii="Times New Roman" w:hAnsi="Times New Roman" w:cs="Times New Roman"/>
                <w:sz w:val="28"/>
                <w:szCs w:val="28"/>
              </w:rPr>
            </w:pPr>
            <w:r w:rsidRPr="00340C22">
              <w:rPr>
                <w:rFonts w:ascii="Times New Roman" w:hAnsi="Times New Roman" w:cs="Times New Roman"/>
                <w:sz w:val="28"/>
                <w:szCs w:val="28"/>
              </w:rPr>
              <w:t>Абсолютное, +/-</w:t>
            </w:r>
          </w:p>
        </w:tc>
        <w:tc>
          <w:tcPr>
            <w:tcW w:w="2091" w:type="dxa"/>
            <w:vAlign w:val="center"/>
          </w:tcPr>
          <w:p w:rsidR="00CF3C44" w:rsidRPr="00340C22" w:rsidRDefault="00CF3C44" w:rsidP="00BD48C5">
            <w:pPr>
              <w:pStyle w:val="a9"/>
              <w:spacing w:after="0" w:line="360" w:lineRule="auto"/>
              <w:ind w:left="-56"/>
              <w:jc w:val="center"/>
              <w:rPr>
                <w:rFonts w:ascii="Times New Roman" w:hAnsi="Times New Roman" w:cs="Times New Roman"/>
                <w:sz w:val="28"/>
                <w:szCs w:val="28"/>
              </w:rPr>
            </w:pPr>
            <w:r w:rsidRPr="00340C22">
              <w:rPr>
                <w:rFonts w:ascii="Times New Roman" w:hAnsi="Times New Roman" w:cs="Times New Roman"/>
                <w:sz w:val="28"/>
                <w:szCs w:val="28"/>
              </w:rPr>
              <w:t>Относительное, %</w:t>
            </w:r>
          </w:p>
        </w:tc>
      </w:tr>
      <w:tr w:rsidR="00081A2C" w:rsidRPr="00340C22" w:rsidTr="00081A2C">
        <w:tc>
          <w:tcPr>
            <w:tcW w:w="2874" w:type="dxa"/>
            <w:vAlign w:val="center"/>
          </w:tcPr>
          <w:p w:rsidR="00081A2C" w:rsidRPr="00340C22" w:rsidRDefault="00081A2C" w:rsidP="00081A2C">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 xml:space="preserve">Выручка от реализации, тыс. </w:t>
            </w:r>
            <w:r>
              <w:rPr>
                <w:rFonts w:ascii="Times New Roman" w:hAnsi="Times New Roman" w:cs="Times New Roman"/>
                <w:sz w:val="28"/>
                <w:szCs w:val="28"/>
              </w:rPr>
              <w:t>руб.</w:t>
            </w:r>
          </w:p>
        </w:tc>
        <w:tc>
          <w:tcPr>
            <w:tcW w:w="1417" w:type="dxa"/>
            <w:tcBorders>
              <w:top w:val="nil"/>
              <w:left w:val="nil"/>
              <w:bottom w:val="single" w:sz="8" w:space="0" w:color="auto"/>
              <w:right w:val="single" w:sz="8" w:space="0" w:color="auto"/>
            </w:tcBorders>
            <w:shd w:val="clear" w:color="auto" w:fill="auto"/>
            <w:vAlign w:val="center"/>
          </w:tcPr>
          <w:p w:rsidR="00081A2C" w:rsidRPr="00081A2C" w:rsidRDefault="00081A2C" w:rsidP="00081A2C">
            <w:pPr>
              <w:widowControl/>
              <w:autoSpaceDE/>
              <w:autoSpaceDN/>
              <w:adjustRightInd/>
              <w:jc w:val="center"/>
              <w:rPr>
                <w:rFonts w:ascii="Times New Roman" w:hAnsi="Times New Roman" w:cs="Times New Roman"/>
                <w:sz w:val="28"/>
                <w:szCs w:val="28"/>
              </w:rPr>
            </w:pPr>
            <w:r w:rsidRPr="00081A2C">
              <w:rPr>
                <w:rFonts w:ascii="Times New Roman" w:hAnsi="Times New Roman" w:cs="Times New Roman"/>
                <w:sz w:val="28"/>
                <w:szCs w:val="28"/>
              </w:rPr>
              <w:t>433044</w:t>
            </w:r>
          </w:p>
        </w:tc>
        <w:tc>
          <w:tcPr>
            <w:tcW w:w="1276" w:type="dxa"/>
            <w:tcBorders>
              <w:top w:val="nil"/>
              <w:left w:val="nil"/>
              <w:bottom w:val="single" w:sz="8" w:space="0" w:color="auto"/>
              <w:right w:val="single" w:sz="8"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518663</w:t>
            </w:r>
          </w:p>
        </w:tc>
        <w:tc>
          <w:tcPr>
            <w:tcW w:w="1984" w:type="dxa"/>
            <w:tcBorders>
              <w:top w:val="nil"/>
              <w:left w:val="nil"/>
              <w:bottom w:val="single" w:sz="8" w:space="0" w:color="auto"/>
              <w:right w:val="single" w:sz="8"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85619,0</w:t>
            </w:r>
          </w:p>
        </w:tc>
        <w:tc>
          <w:tcPr>
            <w:tcW w:w="2091" w:type="dxa"/>
            <w:tcBorders>
              <w:top w:val="nil"/>
              <w:left w:val="nil"/>
              <w:bottom w:val="single" w:sz="8" w:space="0" w:color="auto"/>
              <w:right w:val="single" w:sz="8"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19,77</w:t>
            </w:r>
          </w:p>
        </w:tc>
      </w:tr>
      <w:tr w:rsidR="00081A2C" w:rsidRPr="00340C22" w:rsidTr="00081A2C">
        <w:tc>
          <w:tcPr>
            <w:tcW w:w="2874" w:type="dxa"/>
            <w:vAlign w:val="center"/>
          </w:tcPr>
          <w:p w:rsidR="00081A2C" w:rsidRPr="00340C22" w:rsidRDefault="00081A2C" w:rsidP="00081A2C">
            <w:pPr>
              <w:spacing w:line="360" w:lineRule="auto"/>
              <w:jc w:val="center"/>
              <w:rPr>
                <w:rFonts w:ascii="Times New Roman" w:hAnsi="Times New Roman" w:cs="Times New Roman"/>
                <w:sz w:val="28"/>
                <w:szCs w:val="28"/>
              </w:rPr>
            </w:pPr>
            <w:r w:rsidRPr="00340C22">
              <w:rPr>
                <w:rFonts w:ascii="Times New Roman" w:hAnsi="Times New Roman" w:cs="Times New Roman"/>
                <w:sz w:val="28"/>
                <w:szCs w:val="28"/>
              </w:rPr>
              <w:t xml:space="preserve">Себестоимость продукции, тыс. </w:t>
            </w:r>
            <w:r>
              <w:rPr>
                <w:rFonts w:ascii="Times New Roman" w:hAnsi="Times New Roman" w:cs="Times New Roman"/>
                <w:sz w:val="28"/>
                <w:szCs w:val="28"/>
              </w:rPr>
              <w:t>руб.</w:t>
            </w:r>
          </w:p>
        </w:tc>
        <w:tc>
          <w:tcPr>
            <w:tcW w:w="1417" w:type="dxa"/>
            <w:tcBorders>
              <w:top w:val="nil"/>
              <w:left w:val="nil"/>
              <w:bottom w:val="single" w:sz="8" w:space="0" w:color="auto"/>
              <w:right w:val="single" w:sz="8"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336759</w:t>
            </w:r>
          </w:p>
        </w:tc>
        <w:tc>
          <w:tcPr>
            <w:tcW w:w="1276" w:type="dxa"/>
            <w:tcBorders>
              <w:top w:val="nil"/>
              <w:left w:val="nil"/>
              <w:bottom w:val="single" w:sz="8" w:space="0" w:color="auto"/>
              <w:right w:val="single" w:sz="8"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361963</w:t>
            </w:r>
          </w:p>
        </w:tc>
        <w:tc>
          <w:tcPr>
            <w:tcW w:w="1984" w:type="dxa"/>
            <w:tcBorders>
              <w:top w:val="nil"/>
              <w:left w:val="nil"/>
              <w:bottom w:val="single" w:sz="8" w:space="0" w:color="auto"/>
              <w:right w:val="single" w:sz="8"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25204,0</w:t>
            </w:r>
          </w:p>
        </w:tc>
        <w:tc>
          <w:tcPr>
            <w:tcW w:w="2091" w:type="dxa"/>
            <w:tcBorders>
              <w:top w:val="nil"/>
              <w:left w:val="nil"/>
              <w:bottom w:val="single" w:sz="8" w:space="0" w:color="auto"/>
              <w:right w:val="single" w:sz="8"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7,48</w:t>
            </w:r>
          </w:p>
        </w:tc>
      </w:tr>
      <w:tr w:rsidR="00081A2C" w:rsidRPr="00340C22" w:rsidTr="00081A2C">
        <w:tc>
          <w:tcPr>
            <w:tcW w:w="2874" w:type="dxa"/>
            <w:vAlign w:val="center"/>
          </w:tcPr>
          <w:p w:rsidR="00081A2C" w:rsidRPr="00340C22" w:rsidRDefault="00081A2C" w:rsidP="00081A2C">
            <w:pPr>
              <w:pStyle w:val="a9"/>
              <w:spacing w:after="0" w:line="360" w:lineRule="auto"/>
              <w:ind w:left="72"/>
              <w:jc w:val="center"/>
              <w:rPr>
                <w:rFonts w:ascii="Times New Roman" w:hAnsi="Times New Roman" w:cs="Times New Roman"/>
                <w:bCs/>
                <w:sz w:val="28"/>
                <w:szCs w:val="28"/>
              </w:rPr>
            </w:pPr>
            <w:r w:rsidRPr="00340C22">
              <w:rPr>
                <w:rFonts w:ascii="Times New Roman" w:hAnsi="Times New Roman" w:cs="Times New Roman"/>
                <w:bCs/>
                <w:sz w:val="28"/>
                <w:szCs w:val="28"/>
              </w:rPr>
              <w:t xml:space="preserve">Затраты на </w:t>
            </w:r>
            <w:r>
              <w:rPr>
                <w:rFonts w:ascii="Times New Roman" w:hAnsi="Times New Roman" w:cs="Times New Roman"/>
                <w:bCs/>
                <w:sz w:val="28"/>
                <w:szCs w:val="28"/>
              </w:rPr>
              <w:t>руб.</w:t>
            </w:r>
            <w:r w:rsidRPr="00340C22">
              <w:rPr>
                <w:rFonts w:ascii="Times New Roman" w:hAnsi="Times New Roman" w:cs="Times New Roman"/>
                <w:bCs/>
                <w:sz w:val="28"/>
                <w:szCs w:val="28"/>
              </w:rPr>
              <w:t xml:space="preserve"> реализованной продукции, </w:t>
            </w:r>
            <w:r>
              <w:rPr>
                <w:rFonts w:ascii="Times New Roman" w:hAnsi="Times New Roman" w:cs="Times New Roman"/>
                <w:bCs/>
                <w:sz w:val="28"/>
                <w:szCs w:val="28"/>
              </w:rPr>
              <w:t>руб.</w:t>
            </w:r>
          </w:p>
        </w:tc>
        <w:tc>
          <w:tcPr>
            <w:tcW w:w="1417" w:type="dxa"/>
            <w:tcBorders>
              <w:top w:val="nil"/>
              <w:left w:val="nil"/>
              <w:bottom w:val="single" w:sz="8" w:space="0" w:color="auto"/>
              <w:right w:val="single" w:sz="8"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0,778</w:t>
            </w:r>
          </w:p>
        </w:tc>
        <w:tc>
          <w:tcPr>
            <w:tcW w:w="1276" w:type="dxa"/>
            <w:tcBorders>
              <w:top w:val="nil"/>
              <w:left w:val="nil"/>
              <w:bottom w:val="single" w:sz="8" w:space="0" w:color="auto"/>
              <w:right w:val="single" w:sz="8"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0,698</w:t>
            </w:r>
          </w:p>
        </w:tc>
        <w:tc>
          <w:tcPr>
            <w:tcW w:w="1984" w:type="dxa"/>
            <w:tcBorders>
              <w:top w:val="nil"/>
              <w:left w:val="nil"/>
              <w:bottom w:val="single" w:sz="8" w:space="0" w:color="auto"/>
              <w:right w:val="single" w:sz="8"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-0,080</w:t>
            </w:r>
          </w:p>
        </w:tc>
        <w:tc>
          <w:tcPr>
            <w:tcW w:w="2091" w:type="dxa"/>
            <w:tcBorders>
              <w:top w:val="nil"/>
              <w:left w:val="nil"/>
              <w:bottom w:val="single" w:sz="8" w:space="0" w:color="auto"/>
              <w:right w:val="single" w:sz="8" w:space="0" w:color="auto"/>
            </w:tcBorders>
            <w:shd w:val="clear" w:color="auto" w:fill="auto"/>
            <w:vAlign w:val="center"/>
          </w:tcPr>
          <w:p w:rsidR="00081A2C" w:rsidRPr="00081A2C" w:rsidRDefault="00081A2C" w:rsidP="00081A2C">
            <w:pPr>
              <w:jc w:val="center"/>
              <w:rPr>
                <w:rFonts w:ascii="Times New Roman" w:hAnsi="Times New Roman" w:cs="Times New Roman"/>
                <w:sz w:val="28"/>
                <w:szCs w:val="28"/>
              </w:rPr>
            </w:pPr>
            <w:r w:rsidRPr="00081A2C">
              <w:rPr>
                <w:rFonts w:ascii="Times New Roman" w:hAnsi="Times New Roman" w:cs="Times New Roman"/>
                <w:sz w:val="28"/>
                <w:szCs w:val="28"/>
              </w:rPr>
              <w:t>-10,259</w:t>
            </w:r>
          </w:p>
        </w:tc>
      </w:tr>
    </w:tbl>
    <w:p w:rsidR="00CF3C44" w:rsidRPr="00340C22" w:rsidRDefault="00CF3C44" w:rsidP="00CF3C44">
      <w:pPr>
        <w:spacing w:line="360" w:lineRule="auto"/>
        <w:jc w:val="both"/>
        <w:rPr>
          <w:rFonts w:ascii="Times New Roman" w:hAnsi="Times New Roman" w:cs="Times New Roman"/>
          <w:sz w:val="28"/>
          <w:szCs w:val="28"/>
        </w:rPr>
      </w:pPr>
    </w:p>
    <w:p w:rsidR="00CF3C44" w:rsidRDefault="00CF3C44" w:rsidP="00CF3C4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По показателям динамики затра</w:t>
      </w:r>
      <w:r w:rsidR="00312D18">
        <w:rPr>
          <w:rFonts w:ascii="Times New Roman" w:hAnsi="Times New Roman" w:cs="Times New Roman"/>
          <w:sz w:val="28"/>
          <w:szCs w:val="28"/>
        </w:rPr>
        <w:t xml:space="preserve">т можно сделать выводы. </w:t>
      </w:r>
      <w:r w:rsidRPr="00340C22">
        <w:rPr>
          <w:rFonts w:ascii="Times New Roman" w:hAnsi="Times New Roman" w:cs="Times New Roman"/>
          <w:sz w:val="28"/>
          <w:szCs w:val="28"/>
        </w:rPr>
        <w:t xml:space="preserve">Затраты на </w:t>
      </w:r>
      <w:r w:rsidR="000F5A1E">
        <w:rPr>
          <w:rFonts w:ascii="Times New Roman" w:hAnsi="Times New Roman" w:cs="Times New Roman"/>
          <w:sz w:val="28"/>
          <w:szCs w:val="28"/>
        </w:rPr>
        <w:t>руб.</w:t>
      </w:r>
      <w:r w:rsidRPr="00340C22">
        <w:rPr>
          <w:rFonts w:ascii="Times New Roman" w:hAnsi="Times New Roman" w:cs="Times New Roman"/>
          <w:sz w:val="28"/>
          <w:szCs w:val="28"/>
        </w:rPr>
        <w:t>реализованной продукции в</w:t>
      </w:r>
      <w:r w:rsidR="00312D18">
        <w:rPr>
          <w:rFonts w:ascii="Times New Roman" w:hAnsi="Times New Roman" w:cs="Times New Roman"/>
          <w:sz w:val="28"/>
          <w:szCs w:val="28"/>
        </w:rPr>
        <w:t xml:space="preserve"> отчетном году </w:t>
      </w:r>
      <w:r w:rsidR="00081A2C">
        <w:rPr>
          <w:rFonts w:ascii="Times New Roman" w:hAnsi="Times New Roman" w:cs="Times New Roman"/>
          <w:sz w:val="28"/>
          <w:szCs w:val="28"/>
        </w:rPr>
        <w:t>сниж</w:t>
      </w:r>
      <w:r w:rsidR="00312D18">
        <w:rPr>
          <w:rFonts w:ascii="Times New Roman" w:hAnsi="Times New Roman" w:cs="Times New Roman"/>
          <w:sz w:val="28"/>
          <w:szCs w:val="28"/>
        </w:rPr>
        <w:t>аются на 10</w:t>
      </w:r>
      <w:r w:rsidRPr="00340C22">
        <w:rPr>
          <w:rFonts w:ascii="Times New Roman" w:hAnsi="Times New Roman" w:cs="Times New Roman"/>
          <w:sz w:val="28"/>
          <w:szCs w:val="28"/>
        </w:rPr>
        <w:t>% по сравнению с предыдущим годом</w:t>
      </w:r>
      <w:r w:rsidR="00312D18">
        <w:rPr>
          <w:rFonts w:ascii="Times New Roman" w:hAnsi="Times New Roman" w:cs="Times New Roman"/>
          <w:sz w:val="28"/>
          <w:szCs w:val="28"/>
        </w:rPr>
        <w:t xml:space="preserve"> или на </w:t>
      </w:r>
      <w:r w:rsidR="00081A2C">
        <w:rPr>
          <w:rFonts w:ascii="Times New Roman" w:hAnsi="Times New Roman" w:cs="Times New Roman"/>
          <w:sz w:val="28"/>
          <w:szCs w:val="28"/>
        </w:rPr>
        <w:t xml:space="preserve">8 </w:t>
      </w:r>
      <w:r w:rsidR="00312D18">
        <w:rPr>
          <w:rFonts w:ascii="Times New Roman" w:hAnsi="Times New Roman" w:cs="Times New Roman"/>
          <w:sz w:val="28"/>
          <w:szCs w:val="28"/>
        </w:rPr>
        <w:t xml:space="preserve"> копе</w:t>
      </w:r>
      <w:r w:rsidR="00081A2C">
        <w:rPr>
          <w:rFonts w:ascii="Times New Roman" w:hAnsi="Times New Roman" w:cs="Times New Roman"/>
          <w:sz w:val="28"/>
          <w:szCs w:val="28"/>
        </w:rPr>
        <w:t>ек</w:t>
      </w:r>
      <w:r w:rsidR="00312D18">
        <w:rPr>
          <w:rFonts w:ascii="Times New Roman" w:hAnsi="Times New Roman" w:cs="Times New Roman"/>
          <w:sz w:val="28"/>
          <w:szCs w:val="28"/>
        </w:rPr>
        <w:t xml:space="preserve"> и составляют </w:t>
      </w:r>
      <w:r w:rsidR="00081A2C">
        <w:rPr>
          <w:rFonts w:ascii="Times New Roman" w:hAnsi="Times New Roman" w:cs="Times New Roman"/>
          <w:sz w:val="28"/>
          <w:szCs w:val="28"/>
        </w:rPr>
        <w:t>чуть менее 70</w:t>
      </w:r>
      <w:r w:rsidR="00312D18">
        <w:rPr>
          <w:rFonts w:ascii="Times New Roman" w:hAnsi="Times New Roman" w:cs="Times New Roman"/>
          <w:sz w:val="28"/>
          <w:szCs w:val="28"/>
        </w:rPr>
        <w:t xml:space="preserve"> копеек</w:t>
      </w:r>
      <w:r w:rsidRPr="00340C22">
        <w:rPr>
          <w:rFonts w:ascii="Times New Roman" w:hAnsi="Times New Roman" w:cs="Times New Roman"/>
          <w:sz w:val="28"/>
          <w:szCs w:val="28"/>
        </w:rPr>
        <w:t>.</w:t>
      </w:r>
      <w:r w:rsidR="00312D18">
        <w:rPr>
          <w:rFonts w:ascii="Times New Roman" w:hAnsi="Times New Roman" w:cs="Times New Roman"/>
          <w:sz w:val="28"/>
          <w:szCs w:val="28"/>
        </w:rPr>
        <w:t xml:space="preserve"> Данное значение следует считать  </w:t>
      </w:r>
      <w:r w:rsidR="00081A2C">
        <w:rPr>
          <w:rFonts w:ascii="Times New Roman" w:hAnsi="Times New Roman" w:cs="Times New Roman"/>
          <w:sz w:val="28"/>
          <w:szCs w:val="28"/>
        </w:rPr>
        <w:t>относительно не</w:t>
      </w:r>
      <w:r w:rsidR="00312D18">
        <w:rPr>
          <w:rFonts w:ascii="Times New Roman" w:hAnsi="Times New Roman" w:cs="Times New Roman"/>
          <w:sz w:val="28"/>
          <w:szCs w:val="28"/>
        </w:rPr>
        <w:t>большим</w:t>
      </w:r>
      <w:r w:rsidR="00081A2C">
        <w:rPr>
          <w:rFonts w:ascii="Times New Roman" w:hAnsi="Times New Roman" w:cs="Times New Roman"/>
          <w:sz w:val="28"/>
          <w:szCs w:val="28"/>
        </w:rPr>
        <w:t>, а его динамику положительной</w:t>
      </w:r>
      <w:r w:rsidR="00312D18">
        <w:rPr>
          <w:rFonts w:ascii="Times New Roman" w:hAnsi="Times New Roman" w:cs="Times New Roman"/>
          <w:sz w:val="28"/>
          <w:szCs w:val="28"/>
        </w:rPr>
        <w:t xml:space="preserve">.  Это связано с тем, выручка </w:t>
      </w:r>
      <w:r w:rsidR="00081A2C">
        <w:rPr>
          <w:rFonts w:ascii="Times New Roman" w:hAnsi="Times New Roman" w:cs="Times New Roman"/>
          <w:sz w:val="28"/>
          <w:szCs w:val="28"/>
        </w:rPr>
        <w:t>выросла</w:t>
      </w:r>
      <w:r w:rsidR="00312D18">
        <w:rPr>
          <w:rFonts w:ascii="Times New Roman" w:hAnsi="Times New Roman" w:cs="Times New Roman"/>
          <w:sz w:val="28"/>
          <w:szCs w:val="28"/>
        </w:rPr>
        <w:t xml:space="preserve"> в отчетном </w:t>
      </w:r>
      <w:r w:rsidR="00312D18">
        <w:rPr>
          <w:rFonts w:ascii="Times New Roman" w:hAnsi="Times New Roman" w:cs="Times New Roman"/>
          <w:sz w:val="28"/>
          <w:szCs w:val="28"/>
        </w:rPr>
        <w:lastRenderedPageBreak/>
        <w:t>году существенно больше чем  себестоимость продукции.</w:t>
      </w:r>
    </w:p>
    <w:p w:rsidR="00CF3C44" w:rsidRPr="00340C22" w:rsidRDefault="00312D18" w:rsidP="00312D1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Важный этап анализа деятельности предприятия – оценка его финансового положения. </w:t>
      </w:r>
      <w:r w:rsidR="00CF3C44" w:rsidRPr="00340C22">
        <w:rPr>
          <w:rFonts w:ascii="Times New Roman" w:hAnsi="Times New Roman" w:cs="Times New Roman"/>
          <w:sz w:val="28"/>
          <w:szCs w:val="28"/>
        </w:rPr>
        <w:t>Под финансовым состоянием предприятия понимается способность финансировать свою деятельность, которая характеризуется обеспеченностью финансовыми ресурсами, целесообразностью их размещения и эффективностью использования.</w:t>
      </w:r>
    </w:p>
    <w:p w:rsidR="00CF3C44" w:rsidRPr="00340C22" w:rsidRDefault="00CF3C44" w:rsidP="00CF3C4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 xml:space="preserve"> Показатели оценки финансового состояния подразделяют на 2 основные группы:</w:t>
      </w:r>
    </w:p>
    <w:p w:rsidR="00CF3C44" w:rsidRPr="00340C22" w:rsidRDefault="00CF3C44" w:rsidP="00CF3C4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1. Показатели структуры капитала по его размещению и источникам образования;</w:t>
      </w:r>
    </w:p>
    <w:p w:rsidR="00CF3C44" w:rsidRPr="00340C22" w:rsidRDefault="00CF3C44" w:rsidP="00CF3C4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2. Показатели платежеспособности, кредитоспособности и финансовой устойчивости.</w:t>
      </w:r>
    </w:p>
    <w:p w:rsidR="00CF3C44" w:rsidRDefault="00CF3C44" w:rsidP="00312D1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Данные о показателях финансового состояния предп</w:t>
      </w:r>
      <w:r>
        <w:rPr>
          <w:rFonts w:ascii="Times New Roman" w:hAnsi="Times New Roman" w:cs="Times New Roman"/>
          <w:sz w:val="28"/>
          <w:szCs w:val="28"/>
        </w:rPr>
        <w:t>риятия представлены в таблице 2.13</w:t>
      </w:r>
      <w:r w:rsidRPr="00340C22">
        <w:rPr>
          <w:rFonts w:ascii="Times New Roman" w:hAnsi="Times New Roman" w:cs="Times New Roman"/>
          <w:sz w:val="28"/>
          <w:szCs w:val="28"/>
        </w:rPr>
        <w:t>.</w:t>
      </w:r>
    </w:p>
    <w:p w:rsidR="00CF3C44" w:rsidRPr="00340C22" w:rsidRDefault="00CF3C44" w:rsidP="00D0574F">
      <w:pPr>
        <w:spacing w:line="360" w:lineRule="auto"/>
        <w:jc w:val="right"/>
        <w:rPr>
          <w:rFonts w:ascii="Times New Roman" w:hAnsi="Times New Roman" w:cs="Times New Roman"/>
          <w:b/>
          <w:sz w:val="28"/>
          <w:szCs w:val="28"/>
        </w:rPr>
      </w:pPr>
      <w:r>
        <w:rPr>
          <w:rFonts w:ascii="Times New Roman" w:hAnsi="Times New Roman" w:cs="Times New Roman"/>
          <w:b/>
          <w:sz w:val="28"/>
          <w:szCs w:val="28"/>
        </w:rPr>
        <w:t>Таблица 2.13</w:t>
      </w:r>
    </w:p>
    <w:p w:rsidR="00CF3C44" w:rsidRDefault="00CF3C44" w:rsidP="00D0574F">
      <w:pPr>
        <w:pStyle w:val="a9"/>
        <w:spacing w:after="0" w:line="360" w:lineRule="auto"/>
        <w:jc w:val="center"/>
        <w:rPr>
          <w:rFonts w:ascii="Times New Roman" w:hAnsi="Times New Roman" w:cs="Times New Roman"/>
          <w:b/>
          <w:sz w:val="28"/>
          <w:szCs w:val="28"/>
        </w:rPr>
      </w:pPr>
      <w:r w:rsidRPr="00340C22">
        <w:rPr>
          <w:rFonts w:ascii="Times New Roman" w:hAnsi="Times New Roman" w:cs="Times New Roman"/>
          <w:b/>
          <w:sz w:val="28"/>
          <w:szCs w:val="28"/>
        </w:rPr>
        <w:t>Показатели финансового состояния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1417"/>
        <w:gridCol w:w="1276"/>
        <w:gridCol w:w="1984"/>
        <w:gridCol w:w="2092"/>
      </w:tblGrid>
      <w:tr w:rsidR="00CF3C44" w:rsidRPr="00340C22" w:rsidTr="00BD48C5">
        <w:trPr>
          <w:cantSplit/>
        </w:trPr>
        <w:tc>
          <w:tcPr>
            <w:tcW w:w="2802" w:type="dxa"/>
            <w:vMerge w:val="restart"/>
            <w:vAlign w:val="center"/>
          </w:tcPr>
          <w:p w:rsidR="00CF3C44" w:rsidRPr="00312D18" w:rsidRDefault="00CF3C44" w:rsidP="00312D18">
            <w:pPr>
              <w:pStyle w:val="a9"/>
              <w:spacing w:after="0" w:line="360" w:lineRule="auto"/>
              <w:ind w:left="142"/>
              <w:jc w:val="center"/>
              <w:rPr>
                <w:rFonts w:ascii="Times New Roman" w:hAnsi="Times New Roman" w:cs="Times New Roman"/>
                <w:sz w:val="26"/>
                <w:szCs w:val="26"/>
              </w:rPr>
            </w:pPr>
            <w:r w:rsidRPr="00312D18">
              <w:rPr>
                <w:rFonts w:ascii="Times New Roman" w:hAnsi="Times New Roman" w:cs="Times New Roman"/>
                <w:sz w:val="26"/>
                <w:szCs w:val="26"/>
              </w:rPr>
              <w:t>Показатели</w:t>
            </w:r>
          </w:p>
        </w:tc>
        <w:tc>
          <w:tcPr>
            <w:tcW w:w="2693" w:type="dxa"/>
            <w:gridSpan w:val="2"/>
            <w:vAlign w:val="center"/>
          </w:tcPr>
          <w:p w:rsidR="00CF3C44" w:rsidRPr="00312D18" w:rsidRDefault="00CF3C44" w:rsidP="00312D18">
            <w:pPr>
              <w:pStyle w:val="a9"/>
              <w:spacing w:after="0" w:line="360" w:lineRule="auto"/>
              <w:ind w:left="142"/>
              <w:jc w:val="center"/>
              <w:rPr>
                <w:rFonts w:ascii="Times New Roman" w:hAnsi="Times New Roman" w:cs="Times New Roman"/>
                <w:sz w:val="26"/>
                <w:szCs w:val="26"/>
              </w:rPr>
            </w:pPr>
            <w:r w:rsidRPr="00312D18">
              <w:rPr>
                <w:rFonts w:ascii="Times New Roman" w:hAnsi="Times New Roman" w:cs="Times New Roman"/>
                <w:sz w:val="26"/>
                <w:szCs w:val="26"/>
              </w:rPr>
              <w:t>Периоды</w:t>
            </w:r>
          </w:p>
        </w:tc>
        <w:tc>
          <w:tcPr>
            <w:tcW w:w="4076" w:type="dxa"/>
            <w:gridSpan w:val="2"/>
            <w:vAlign w:val="center"/>
          </w:tcPr>
          <w:p w:rsidR="00CF3C44" w:rsidRPr="00312D18" w:rsidRDefault="00CF3C44" w:rsidP="00312D18">
            <w:pPr>
              <w:pStyle w:val="a9"/>
              <w:spacing w:after="0" w:line="360" w:lineRule="auto"/>
              <w:ind w:left="142"/>
              <w:jc w:val="center"/>
              <w:rPr>
                <w:rFonts w:ascii="Times New Roman" w:hAnsi="Times New Roman" w:cs="Times New Roman"/>
                <w:sz w:val="26"/>
                <w:szCs w:val="26"/>
              </w:rPr>
            </w:pPr>
            <w:r w:rsidRPr="00312D18">
              <w:rPr>
                <w:rFonts w:ascii="Times New Roman" w:hAnsi="Times New Roman" w:cs="Times New Roman"/>
                <w:sz w:val="26"/>
                <w:szCs w:val="26"/>
              </w:rPr>
              <w:t>Отклонение</w:t>
            </w:r>
          </w:p>
        </w:tc>
      </w:tr>
      <w:tr w:rsidR="00CF3C44" w:rsidRPr="00340C22" w:rsidTr="00BD48C5">
        <w:trPr>
          <w:cantSplit/>
        </w:trPr>
        <w:tc>
          <w:tcPr>
            <w:tcW w:w="2802" w:type="dxa"/>
            <w:vMerge/>
            <w:vAlign w:val="center"/>
          </w:tcPr>
          <w:p w:rsidR="00CF3C44" w:rsidRPr="00312D18" w:rsidRDefault="00CF3C44" w:rsidP="00312D18">
            <w:pPr>
              <w:pStyle w:val="a9"/>
              <w:spacing w:after="0" w:line="360" w:lineRule="auto"/>
              <w:ind w:left="142"/>
              <w:jc w:val="center"/>
              <w:rPr>
                <w:rFonts w:ascii="Times New Roman" w:hAnsi="Times New Roman" w:cs="Times New Roman"/>
                <w:sz w:val="26"/>
                <w:szCs w:val="26"/>
              </w:rPr>
            </w:pPr>
          </w:p>
        </w:tc>
        <w:tc>
          <w:tcPr>
            <w:tcW w:w="1417" w:type="dxa"/>
            <w:vAlign w:val="center"/>
          </w:tcPr>
          <w:p w:rsidR="00CF3C44" w:rsidRPr="00312D18" w:rsidRDefault="00CF3C44" w:rsidP="009E3BBB">
            <w:pPr>
              <w:pStyle w:val="a9"/>
              <w:spacing w:after="0"/>
              <w:ind w:left="142"/>
              <w:jc w:val="center"/>
              <w:rPr>
                <w:rFonts w:ascii="Times New Roman" w:hAnsi="Times New Roman" w:cs="Times New Roman"/>
                <w:sz w:val="26"/>
                <w:szCs w:val="26"/>
              </w:rPr>
            </w:pPr>
            <w:r w:rsidRPr="00312D18">
              <w:rPr>
                <w:rFonts w:ascii="Times New Roman" w:hAnsi="Times New Roman" w:cs="Times New Roman"/>
                <w:sz w:val="26"/>
                <w:szCs w:val="26"/>
              </w:rPr>
              <w:t>конец</w:t>
            </w:r>
          </w:p>
          <w:p w:rsidR="00CF3C44" w:rsidRPr="00312D18" w:rsidRDefault="00826CF4" w:rsidP="009E3BBB">
            <w:pPr>
              <w:pStyle w:val="a9"/>
              <w:spacing w:after="0"/>
              <w:ind w:left="142"/>
              <w:jc w:val="center"/>
              <w:rPr>
                <w:rFonts w:ascii="Times New Roman" w:hAnsi="Times New Roman" w:cs="Times New Roman"/>
                <w:sz w:val="26"/>
                <w:szCs w:val="26"/>
              </w:rPr>
            </w:pPr>
            <w:r>
              <w:rPr>
                <w:rFonts w:ascii="Times New Roman" w:hAnsi="Times New Roman" w:cs="Times New Roman"/>
                <w:sz w:val="26"/>
                <w:szCs w:val="26"/>
              </w:rPr>
              <w:t>2014</w:t>
            </w:r>
          </w:p>
        </w:tc>
        <w:tc>
          <w:tcPr>
            <w:tcW w:w="1276" w:type="dxa"/>
            <w:vAlign w:val="center"/>
          </w:tcPr>
          <w:p w:rsidR="00CF3C44" w:rsidRPr="00312D18" w:rsidRDefault="00CF3C44" w:rsidP="009E3BBB">
            <w:pPr>
              <w:pStyle w:val="a9"/>
              <w:spacing w:after="0"/>
              <w:ind w:left="142"/>
              <w:jc w:val="center"/>
              <w:rPr>
                <w:rFonts w:ascii="Times New Roman" w:hAnsi="Times New Roman" w:cs="Times New Roman"/>
                <w:sz w:val="26"/>
                <w:szCs w:val="26"/>
              </w:rPr>
            </w:pPr>
            <w:r w:rsidRPr="00312D18">
              <w:rPr>
                <w:rFonts w:ascii="Times New Roman" w:hAnsi="Times New Roman" w:cs="Times New Roman"/>
                <w:sz w:val="26"/>
                <w:szCs w:val="26"/>
              </w:rPr>
              <w:t>конец</w:t>
            </w:r>
          </w:p>
          <w:p w:rsidR="00CF3C44" w:rsidRPr="00312D18" w:rsidRDefault="00826CF4" w:rsidP="009E3BBB">
            <w:pPr>
              <w:pStyle w:val="a9"/>
              <w:spacing w:after="0"/>
              <w:ind w:left="142"/>
              <w:jc w:val="center"/>
              <w:rPr>
                <w:rFonts w:ascii="Times New Roman" w:hAnsi="Times New Roman" w:cs="Times New Roman"/>
                <w:sz w:val="26"/>
                <w:szCs w:val="26"/>
              </w:rPr>
            </w:pPr>
            <w:r>
              <w:rPr>
                <w:rFonts w:ascii="Times New Roman" w:hAnsi="Times New Roman" w:cs="Times New Roman"/>
                <w:sz w:val="26"/>
                <w:szCs w:val="26"/>
              </w:rPr>
              <w:t>2015</w:t>
            </w:r>
          </w:p>
        </w:tc>
        <w:tc>
          <w:tcPr>
            <w:tcW w:w="1984" w:type="dxa"/>
            <w:vAlign w:val="center"/>
          </w:tcPr>
          <w:p w:rsidR="00CF3C44" w:rsidRPr="00312D18" w:rsidRDefault="00CF3C44" w:rsidP="009E3BBB">
            <w:pPr>
              <w:pStyle w:val="a9"/>
              <w:spacing w:after="0"/>
              <w:ind w:left="142"/>
              <w:jc w:val="center"/>
              <w:rPr>
                <w:rFonts w:ascii="Times New Roman" w:hAnsi="Times New Roman" w:cs="Times New Roman"/>
                <w:sz w:val="26"/>
                <w:szCs w:val="26"/>
              </w:rPr>
            </w:pPr>
            <w:r w:rsidRPr="00312D18">
              <w:rPr>
                <w:rFonts w:ascii="Times New Roman" w:hAnsi="Times New Roman" w:cs="Times New Roman"/>
                <w:sz w:val="26"/>
                <w:szCs w:val="26"/>
              </w:rPr>
              <w:t>абсолютное, +/-</w:t>
            </w:r>
          </w:p>
        </w:tc>
        <w:tc>
          <w:tcPr>
            <w:tcW w:w="2092" w:type="dxa"/>
            <w:vAlign w:val="center"/>
          </w:tcPr>
          <w:p w:rsidR="00CF3C44" w:rsidRPr="00312D18" w:rsidRDefault="00CF3C44" w:rsidP="009E3BBB">
            <w:pPr>
              <w:pStyle w:val="a9"/>
              <w:spacing w:after="0"/>
              <w:ind w:left="142"/>
              <w:jc w:val="center"/>
              <w:rPr>
                <w:rFonts w:ascii="Times New Roman" w:hAnsi="Times New Roman" w:cs="Times New Roman"/>
                <w:sz w:val="26"/>
                <w:szCs w:val="26"/>
              </w:rPr>
            </w:pPr>
            <w:r w:rsidRPr="00312D18">
              <w:rPr>
                <w:rFonts w:ascii="Times New Roman" w:hAnsi="Times New Roman" w:cs="Times New Roman"/>
                <w:sz w:val="26"/>
                <w:szCs w:val="26"/>
              </w:rPr>
              <w:t>относительное, %</w:t>
            </w:r>
          </w:p>
        </w:tc>
      </w:tr>
      <w:tr w:rsidR="00CF3C44" w:rsidRPr="00340C22" w:rsidTr="00BD48C5">
        <w:trPr>
          <w:trHeight w:val="475"/>
        </w:trPr>
        <w:tc>
          <w:tcPr>
            <w:tcW w:w="2802" w:type="dxa"/>
            <w:vAlign w:val="center"/>
          </w:tcPr>
          <w:p w:rsidR="00CF3C44" w:rsidRPr="00312D18" w:rsidRDefault="00CF3C44" w:rsidP="00312D18">
            <w:pPr>
              <w:pStyle w:val="a9"/>
              <w:spacing w:after="0" w:line="360" w:lineRule="auto"/>
              <w:ind w:left="142"/>
              <w:jc w:val="center"/>
              <w:rPr>
                <w:rFonts w:ascii="Times New Roman" w:hAnsi="Times New Roman" w:cs="Times New Roman"/>
                <w:sz w:val="26"/>
                <w:szCs w:val="26"/>
              </w:rPr>
            </w:pPr>
            <w:r w:rsidRPr="00312D18">
              <w:rPr>
                <w:rFonts w:ascii="Times New Roman" w:hAnsi="Times New Roman" w:cs="Times New Roman"/>
                <w:sz w:val="26"/>
                <w:szCs w:val="26"/>
              </w:rPr>
              <w:t>А</w:t>
            </w:r>
          </w:p>
        </w:tc>
        <w:tc>
          <w:tcPr>
            <w:tcW w:w="1417" w:type="dxa"/>
            <w:vAlign w:val="center"/>
          </w:tcPr>
          <w:p w:rsidR="00CF3C44" w:rsidRPr="00312D18" w:rsidRDefault="00CF3C44" w:rsidP="00312D18">
            <w:pPr>
              <w:spacing w:line="360" w:lineRule="auto"/>
              <w:ind w:left="142"/>
              <w:jc w:val="center"/>
              <w:rPr>
                <w:rFonts w:ascii="Times New Roman" w:hAnsi="Times New Roman" w:cs="Times New Roman"/>
                <w:sz w:val="26"/>
                <w:szCs w:val="26"/>
              </w:rPr>
            </w:pPr>
            <w:r w:rsidRPr="00312D18">
              <w:rPr>
                <w:rFonts w:ascii="Times New Roman" w:hAnsi="Times New Roman" w:cs="Times New Roman"/>
                <w:sz w:val="26"/>
                <w:szCs w:val="26"/>
              </w:rPr>
              <w:t>1</w:t>
            </w:r>
          </w:p>
        </w:tc>
        <w:tc>
          <w:tcPr>
            <w:tcW w:w="1276" w:type="dxa"/>
            <w:vAlign w:val="center"/>
          </w:tcPr>
          <w:p w:rsidR="00CF3C44" w:rsidRPr="00312D18" w:rsidRDefault="00CF3C44" w:rsidP="00312D18">
            <w:pPr>
              <w:spacing w:line="360" w:lineRule="auto"/>
              <w:ind w:left="142"/>
              <w:jc w:val="center"/>
              <w:rPr>
                <w:rFonts w:ascii="Times New Roman" w:hAnsi="Times New Roman" w:cs="Times New Roman"/>
                <w:sz w:val="26"/>
                <w:szCs w:val="26"/>
              </w:rPr>
            </w:pPr>
            <w:r w:rsidRPr="00312D18">
              <w:rPr>
                <w:rFonts w:ascii="Times New Roman" w:hAnsi="Times New Roman" w:cs="Times New Roman"/>
                <w:sz w:val="26"/>
                <w:szCs w:val="26"/>
              </w:rPr>
              <w:t>2</w:t>
            </w:r>
          </w:p>
        </w:tc>
        <w:tc>
          <w:tcPr>
            <w:tcW w:w="1984" w:type="dxa"/>
            <w:vAlign w:val="center"/>
          </w:tcPr>
          <w:p w:rsidR="00CF3C44" w:rsidRPr="00312D18" w:rsidRDefault="00CF3C44" w:rsidP="00312D18">
            <w:pPr>
              <w:spacing w:line="360" w:lineRule="auto"/>
              <w:ind w:left="142"/>
              <w:jc w:val="center"/>
              <w:rPr>
                <w:rFonts w:ascii="Times New Roman" w:hAnsi="Times New Roman" w:cs="Times New Roman"/>
                <w:sz w:val="26"/>
                <w:szCs w:val="26"/>
              </w:rPr>
            </w:pPr>
            <w:r w:rsidRPr="00312D18">
              <w:rPr>
                <w:rFonts w:ascii="Times New Roman" w:hAnsi="Times New Roman" w:cs="Times New Roman"/>
                <w:sz w:val="26"/>
                <w:szCs w:val="26"/>
              </w:rPr>
              <w:t>3</w:t>
            </w:r>
          </w:p>
        </w:tc>
        <w:tc>
          <w:tcPr>
            <w:tcW w:w="2092" w:type="dxa"/>
            <w:vAlign w:val="center"/>
          </w:tcPr>
          <w:p w:rsidR="00CF3C44" w:rsidRPr="00312D18" w:rsidRDefault="00CF3C44" w:rsidP="00312D18">
            <w:pPr>
              <w:spacing w:line="360" w:lineRule="auto"/>
              <w:ind w:left="142"/>
              <w:jc w:val="center"/>
              <w:rPr>
                <w:rFonts w:ascii="Times New Roman" w:hAnsi="Times New Roman" w:cs="Times New Roman"/>
                <w:sz w:val="26"/>
                <w:szCs w:val="26"/>
              </w:rPr>
            </w:pPr>
            <w:r w:rsidRPr="00312D18">
              <w:rPr>
                <w:rFonts w:ascii="Times New Roman" w:hAnsi="Times New Roman" w:cs="Times New Roman"/>
                <w:sz w:val="26"/>
                <w:szCs w:val="26"/>
              </w:rPr>
              <w:t>4</w:t>
            </w:r>
          </w:p>
        </w:tc>
      </w:tr>
      <w:tr w:rsidR="00586BF5" w:rsidRPr="00340C22" w:rsidTr="00586BF5">
        <w:trPr>
          <w:trHeight w:val="1130"/>
        </w:trPr>
        <w:tc>
          <w:tcPr>
            <w:tcW w:w="2802" w:type="dxa"/>
            <w:vAlign w:val="center"/>
          </w:tcPr>
          <w:p w:rsidR="00586BF5" w:rsidRPr="00312D18" w:rsidRDefault="00586BF5" w:rsidP="00586BF5">
            <w:pPr>
              <w:pStyle w:val="a9"/>
              <w:spacing w:after="0" w:line="360" w:lineRule="auto"/>
              <w:ind w:left="142"/>
              <w:jc w:val="center"/>
              <w:rPr>
                <w:rFonts w:ascii="Times New Roman" w:hAnsi="Times New Roman" w:cs="Times New Roman"/>
                <w:sz w:val="26"/>
                <w:szCs w:val="26"/>
              </w:rPr>
            </w:pPr>
            <w:r w:rsidRPr="00312D18">
              <w:rPr>
                <w:rFonts w:ascii="Times New Roman" w:hAnsi="Times New Roman" w:cs="Times New Roman"/>
                <w:sz w:val="26"/>
                <w:szCs w:val="26"/>
              </w:rPr>
              <w:t>Коэффициент абсолютной ликвидности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86BF5" w:rsidRPr="00586BF5" w:rsidRDefault="00586BF5" w:rsidP="00586BF5">
            <w:pPr>
              <w:widowControl/>
              <w:autoSpaceDE/>
              <w:autoSpaceDN/>
              <w:adjustRightInd/>
              <w:jc w:val="center"/>
              <w:rPr>
                <w:rFonts w:ascii="Times New Roman" w:hAnsi="Times New Roman" w:cs="Times New Roman"/>
                <w:sz w:val="28"/>
                <w:szCs w:val="28"/>
              </w:rPr>
            </w:pPr>
            <w:r w:rsidRPr="00586BF5">
              <w:rPr>
                <w:rFonts w:ascii="Times New Roman" w:hAnsi="Times New Roman" w:cs="Times New Roman"/>
                <w:sz w:val="28"/>
                <w:szCs w:val="28"/>
              </w:rPr>
              <w:t>3,733</w:t>
            </w:r>
          </w:p>
        </w:tc>
        <w:tc>
          <w:tcPr>
            <w:tcW w:w="1276" w:type="dxa"/>
            <w:tcBorders>
              <w:top w:val="single" w:sz="4" w:space="0" w:color="auto"/>
              <w:left w:val="nil"/>
              <w:bottom w:val="single" w:sz="4" w:space="0" w:color="auto"/>
              <w:right w:val="single" w:sz="4" w:space="0" w:color="auto"/>
            </w:tcBorders>
            <w:shd w:val="clear" w:color="auto" w:fill="auto"/>
            <w:vAlign w:val="center"/>
          </w:tcPr>
          <w:p w:rsidR="00586BF5" w:rsidRPr="00586BF5" w:rsidRDefault="00586BF5" w:rsidP="00586BF5">
            <w:pPr>
              <w:jc w:val="center"/>
              <w:rPr>
                <w:rFonts w:ascii="Times New Roman" w:hAnsi="Times New Roman" w:cs="Times New Roman"/>
                <w:sz w:val="28"/>
                <w:szCs w:val="28"/>
              </w:rPr>
            </w:pPr>
            <w:r w:rsidRPr="00586BF5">
              <w:rPr>
                <w:rFonts w:ascii="Times New Roman" w:hAnsi="Times New Roman" w:cs="Times New Roman"/>
                <w:sz w:val="28"/>
                <w:szCs w:val="28"/>
              </w:rPr>
              <w:t>7,855</w:t>
            </w:r>
          </w:p>
        </w:tc>
        <w:tc>
          <w:tcPr>
            <w:tcW w:w="1984" w:type="dxa"/>
            <w:tcBorders>
              <w:top w:val="single" w:sz="4" w:space="0" w:color="auto"/>
              <w:left w:val="nil"/>
              <w:bottom w:val="single" w:sz="4" w:space="0" w:color="auto"/>
              <w:right w:val="single" w:sz="4" w:space="0" w:color="auto"/>
            </w:tcBorders>
            <w:shd w:val="clear" w:color="auto" w:fill="auto"/>
            <w:vAlign w:val="center"/>
          </w:tcPr>
          <w:p w:rsidR="00586BF5" w:rsidRPr="00586BF5" w:rsidRDefault="00586BF5" w:rsidP="00586BF5">
            <w:pPr>
              <w:jc w:val="center"/>
              <w:rPr>
                <w:rFonts w:ascii="Times New Roman" w:hAnsi="Times New Roman" w:cs="Times New Roman"/>
                <w:sz w:val="28"/>
                <w:szCs w:val="28"/>
              </w:rPr>
            </w:pPr>
            <w:r w:rsidRPr="00586BF5">
              <w:rPr>
                <w:rFonts w:ascii="Times New Roman" w:hAnsi="Times New Roman" w:cs="Times New Roman"/>
                <w:sz w:val="28"/>
                <w:szCs w:val="28"/>
              </w:rPr>
              <w:t>4,122</w:t>
            </w:r>
          </w:p>
        </w:tc>
        <w:tc>
          <w:tcPr>
            <w:tcW w:w="2092" w:type="dxa"/>
            <w:tcBorders>
              <w:top w:val="single" w:sz="4" w:space="0" w:color="auto"/>
              <w:left w:val="nil"/>
              <w:bottom w:val="single" w:sz="4" w:space="0" w:color="auto"/>
              <w:right w:val="single" w:sz="4" w:space="0" w:color="auto"/>
            </w:tcBorders>
            <w:shd w:val="clear" w:color="auto" w:fill="auto"/>
            <w:vAlign w:val="center"/>
          </w:tcPr>
          <w:p w:rsidR="00586BF5" w:rsidRPr="00586BF5" w:rsidRDefault="00586BF5" w:rsidP="00586BF5">
            <w:pPr>
              <w:jc w:val="center"/>
              <w:rPr>
                <w:rFonts w:ascii="Times New Roman" w:hAnsi="Times New Roman" w:cs="Times New Roman"/>
                <w:sz w:val="28"/>
                <w:szCs w:val="28"/>
              </w:rPr>
            </w:pPr>
            <w:r w:rsidRPr="00586BF5">
              <w:rPr>
                <w:rFonts w:ascii="Times New Roman" w:hAnsi="Times New Roman" w:cs="Times New Roman"/>
                <w:sz w:val="28"/>
                <w:szCs w:val="28"/>
              </w:rPr>
              <w:t>110,437</w:t>
            </w:r>
          </w:p>
        </w:tc>
      </w:tr>
      <w:tr w:rsidR="00586BF5" w:rsidRPr="00340C22" w:rsidTr="00586BF5">
        <w:tc>
          <w:tcPr>
            <w:tcW w:w="2802" w:type="dxa"/>
            <w:vAlign w:val="center"/>
          </w:tcPr>
          <w:p w:rsidR="00586BF5" w:rsidRPr="00312D18" w:rsidRDefault="00586BF5" w:rsidP="00586BF5">
            <w:pPr>
              <w:pStyle w:val="a9"/>
              <w:spacing w:after="0" w:line="360" w:lineRule="auto"/>
              <w:ind w:left="142"/>
              <w:jc w:val="center"/>
              <w:rPr>
                <w:rFonts w:ascii="Times New Roman" w:hAnsi="Times New Roman" w:cs="Times New Roman"/>
                <w:sz w:val="26"/>
                <w:szCs w:val="26"/>
              </w:rPr>
            </w:pPr>
            <w:r w:rsidRPr="00312D18">
              <w:rPr>
                <w:rFonts w:ascii="Times New Roman" w:hAnsi="Times New Roman" w:cs="Times New Roman"/>
                <w:sz w:val="26"/>
                <w:szCs w:val="26"/>
              </w:rPr>
              <w:t>Коэффициент промежуточной ликвидности</w:t>
            </w:r>
          </w:p>
        </w:tc>
        <w:tc>
          <w:tcPr>
            <w:tcW w:w="1417" w:type="dxa"/>
            <w:tcBorders>
              <w:top w:val="nil"/>
              <w:left w:val="single" w:sz="4" w:space="0" w:color="auto"/>
              <w:bottom w:val="single" w:sz="4" w:space="0" w:color="auto"/>
              <w:right w:val="single" w:sz="4" w:space="0" w:color="auto"/>
            </w:tcBorders>
            <w:shd w:val="clear" w:color="auto" w:fill="auto"/>
            <w:vAlign w:val="center"/>
          </w:tcPr>
          <w:p w:rsidR="00586BF5" w:rsidRPr="00586BF5" w:rsidRDefault="00586BF5" w:rsidP="00586BF5">
            <w:pPr>
              <w:jc w:val="center"/>
              <w:rPr>
                <w:rFonts w:ascii="Times New Roman" w:hAnsi="Times New Roman" w:cs="Times New Roman"/>
                <w:sz w:val="28"/>
                <w:szCs w:val="28"/>
              </w:rPr>
            </w:pPr>
            <w:r w:rsidRPr="00586BF5">
              <w:rPr>
                <w:rFonts w:ascii="Times New Roman" w:hAnsi="Times New Roman" w:cs="Times New Roman"/>
                <w:sz w:val="28"/>
                <w:szCs w:val="28"/>
              </w:rPr>
              <w:t>4,039</w:t>
            </w:r>
          </w:p>
        </w:tc>
        <w:tc>
          <w:tcPr>
            <w:tcW w:w="1276" w:type="dxa"/>
            <w:tcBorders>
              <w:top w:val="nil"/>
              <w:left w:val="nil"/>
              <w:bottom w:val="single" w:sz="4" w:space="0" w:color="auto"/>
              <w:right w:val="single" w:sz="4" w:space="0" w:color="auto"/>
            </w:tcBorders>
            <w:shd w:val="clear" w:color="auto" w:fill="auto"/>
            <w:vAlign w:val="center"/>
          </w:tcPr>
          <w:p w:rsidR="00586BF5" w:rsidRPr="00586BF5" w:rsidRDefault="00586BF5" w:rsidP="00586BF5">
            <w:pPr>
              <w:jc w:val="center"/>
              <w:rPr>
                <w:rFonts w:ascii="Times New Roman" w:hAnsi="Times New Roman" w:cs="Times New Roman"/>
                <w:sz w:val="28"/>
                <w:szCs w:val="28"/>
              </w:rPr>
            </w:pPr>
            <w:r w:rsidRPr="00586BF5">
              <w:rPr>
                <w:rFonts w:ascii="Times New Roman" w:hAnsi="Times New Roman" w:cs="Times New Roman"/>
                <w:sz w:val="28"/>
                <w:szCs w:val="28"/>
              </w:rPr>
              <w:t>9,065</w:t>
            </w:r>
          </w:p>
        </w:tc>
        <w:tc>
          <w:tcPr>
            <w:tcW w:w="1984" w:type="dxa"/>
            <w:tcBorders>
              <w:top w:val="nil"/>
              <w:left w:val="nil"/>
              <w:bottom w:val="single" w:sz="4" w:space="0" w:color="auto"/>
              <w:right w:val="single" w:sz="4" w:space="0" w:color="auto"/>
            </w:tcBorders>
            <w:shd w:val="clear" w:color="auto" w:fill="auto"/>
            <w:vAlign w:val="center"/>
          </w:tcPr>
          <w:p w:rsidR="00586BF5" w:rsidRPr="00586BF5" w:rsidRDefault="00586BF5" w:rsidP="00586BF5">
            <w:pPr>
              <w:jc w:val="center"/>
              <w:rPr>
                <w:rFonts w:ascii="Times New Roman" w:hAnsi="Times New Roman" w:cs="Times New Roman"/>
                <w:sz w:val="28"/>
                <w:szCs w:val="28"/>
              </w:rPr>
            </w:pPr>
            <w:r w:rsidRPr="00586BF5">
              <w:rPr>
                <w:rFonts w:ascii="Times New Roman" w:hAnsi="Times New Roman" w:cs="Times New Roman"/>
                <w:sz w:val="28"/>
                <w:szCs w:val="28"/>
              </w:rPr>
              <w:t>5,026</w:t>
            </w:r>
          </w:p>
        </w:tc>
        <w:tc>
          <w:tcPr>
            <w:tcW w:w="2092" w:type="dxa"/>
            <w:tcBorders>
              <w:top w:val="nil"/>
              <w:left w:val="nil"/>
              <w:bottom w:val="single" w:sz="4" w:space="0" w:color="auto"/>
              <w:right w:val="single" w:sz="4" w:space="0" w:color="auto"/>
            </w:tcBorders>
            <w:shd w:val="clear" w:color="auto" w:fill="auto"/>
            <w:vAlign w:val="center"/>
          </w:tcPr>
          <w:p w:rsidR="00586BF5" w:rsidRPr="00586BF5" w:rsidRDefault="00586BF5" w:rsidP="00586BF5">
            <w:pPr>
              <w:jc w:val="center"/>
              <w:rPr>
                <w:rFonts w:ascii="Times New Roman" w:hAnsi="Times New Roman" w:cs="Times New Roman"/>
                <w:sz w:val="28"/>
                <w:szCs w:val="28"/>
              </w:rPr>
            </w:pPr>
            <w:r w:rsidRPr="00586BF5">
              <w:rPr>
                <w:rFonts w:ascii="Times New Roman" w:hAnsi="Times New Roman" w:cs="Times New Roman"/>
                <w:sz w:val="28"/>
                <w:szCs w:val="28"/>
              </w:rPr>
              <w:t>124,421</w:t>
            </w:r>
          </w:p>
        </w:tc>
      </w:tr>
      <w:tr w:rsidR="00586BF5" w:rsidRPr="000F6D02" w:rsidTr="00586BF5">
        <w:tc>
          <w:tcPr>
            <w:tcW w:w="2802" w:type="dxa"/>
            <w:vAlign w:val="center"/>
          </w:tcPr>
          <w:p w:rsidR="00586BF5" w:rsidRPr="00312D18" w:rsidRDefault="00586BF5" w:rsidP="00586BF5">
            <w:pPr>
              <w:pStyle w:val="a9"/>
              <w:spacing w:after="0" w:line="360" w:lineRule="auto"/>
              <w:ind w:left="142"/>
              <w:jc w:val="center"/>
              <w:rPr>
                <w:rFonts w:ascii="Times New Roman" w:hAnsi="Times New Roman" w:cs="Times New Roman"/>
                <w:sz w:val="26"/>
                <w:szCs w:val="26"/>
                <w:vertAlign w:val="subscript"/>
              </w:rPr>
            </w:pPr>
            <w:r w:rsidRPr="00312D18">
              <w:rPr>
                <w:rFonts w:ascii="Times New Roman" w:hAnsi="Times New Roman" w:cs="Times New Roman"/>
                <w:sz w:val="26"/>
                <w:szCs w:val="26"/>
              </w:rPr>
              <w:t>Коэффициент текущей ликвидности</w:t>
            </w:r>
          </w:p>
        </w:tc>
        <w:tc>
          <w:tcPr>
            <w:tcW w:w="1417" w:type="dxa"/>
            <w:tcBorders>
              <w:top w:val="nil"/>
              <w:left w:val="single" w:sz="4" w:space="0" w:color="auto"/>
              <w:bottom w:val="single" w:sz="4" w:space="0" w:color="auto"/>
              <w:right w:val="single" w:sz="4" w:space="0" w:color="auto"/>
            </w:tcBorders>
            <w:shd w:val="clear" w:color="auto" w:fill="auto"/>
            <w:vAlign w:val="center"/>
          </w:tcPr>
          <w:p w:rsidR="00586BF5" w:rsidRPr="00586BF5" w:rsidRDefault="00586BF5" w:rsidP="00586BF5">
            <w:pPr>
              <w:jc w:val="center"/>
              <w:rPr>
                <w:rFonts w:ascii="Times New Roman" w:hAnsi="Times New Roman" w:cs="Times New Roman"/>
                <w:sz w:val="28"/>
                <w:szCs w:val="28"/>
              </w:rPr>
            </w:pPr>
            <w:r w:rsidRPr="00586BF5">
              <w:rPr>
                <w:rFonts w:ascii="Times New Roman" w:hAnsi="Times New Roman" w:cs="Times New Roman"/>
                <w:sz w:val="28"/>
                <w:szCs w:val="28"/>
              </w:rPr>
              <w:t>8,007</w:t>
            </w:r>
          </w:p>
        </w:tc>
        <w:tc>
          <w:tcPr>
            <w:tcW w:w="1276" w:type="dxa"/>
            <w:tcBorders>
              <w:top w:val="nil"/>
              <w:left w:val="nil"/>
              <w:bottom w:val="single" w:sz="4" w:space="0" w:color="auto"/>
              <w:right w:val="single" w:sz="4" w:space="0" w:color="auto"/>
            </w:tcBorders>
            <w:shd w:val="clear" w:color="auto" w:fill="auto"/>
            <w:vAlign w:val="center"/>
          </w:tcPr>
          <w:p w:rsidR="00586BF5" w:rsidRPr="00586BF5" w:rsidRDefault="00586BF5" w:rsidP="00586BF5">
            <w:pPr>
              <w:jc w:val="center"/>
              <w:rPr>
                <w:rFonts w:ascii="Times New Roman" w:hAnsi="Times New Roman" w:cs="Times New Roman"/>
                <w:sz w:val="28"/>
                <w:szCs w:val="28"/>
              </w:rPr>
            </w:pPr>
            <w:r w:rsidRPr="00586BF5">
              <w:rPr>
                <w:rFonts w:ascii="Times New Roman" w:hAnsi="Times New Roman" w:cs="Times New Roman"/>
                <w:sz w:val="28"/>
                <w:szCs w:val="28"/>
              </w:rPr>
              <w:t>16,565</w:t>
            </w:r>
          </w:p>
        </w:tc>
        <w:tc>
          <w:tcPr>
            <w:tcW w:w="1984" w:type="dxa"/>
            <w:tcBorders>
              <w:top w:val="nil"/>
              <w:left w:val="nil"/>
              <w:bottom w:val="single" w:sz="4" w:space="0" w:color="auto"/>
              <w:right w:val="single" w:sz="4" w:space="0" w:color="auto"/>
            </w:tcBorders>
            <w:shd w:val="clear" w:color="auto" w:fill="auto"/>
            <w:vAlign w:val="center"/>
          </w:tcPr>
          <w:p w:rsidR="00586BF5" w:rsidRPr="00586BF5" w:rsidRDefault="00586BF5" w:rsidP="00586BF5">
            <w:pPr>
              <w:jc w:val="center"/>
              <w:rPr>
                <w:rFonts w:ascii="Times New Roman" w:hAnsi="Times New Roman" w:cs="Times New Roman"/>
                <w:sz w:val="28"/>
                <w:szCs w:val="28"/>
              </w:rPr>
            </w:pPr>
            <w:r w:rsidRPr="00586BF5">
              <w:rPr>
                <w:rFonts w:ascii="Times New Roman" w:hAnsi="Times New Roman" w:cs="Times New Roman"/>
                <w:sz w:val="28"/>
                <w:szCs w:val="28"/>
              </w:rPr>
              <w:t>8,558</w:t>
            </w:r>
          </w:p>
        </w:tc>
        <w:tc>
          <w:tcPr>
            <w:tcW w:w="2092" w:type="dxa"/>
            <w:tcBorders>
              <w:top w:val="nil"/>
              <w:left w:val="nil"/>
              <w:bottom w:val="single" w:sz="4" w:space="0" w:color="auto"/>
              <w:right w:val="single" w:sz="4" w:space="0" w:color="auto"/>
            </w:tcBorders>
            <w:shd w:val="clear" w:color="auto" w:fill="auto"/>
            <w:vAlign w:val="center"/>
          </w:tcPr>
          <w:p w:rsidR="00586BF5" w:rsidRPr="00586BF5" w:rsidRDefault="00586BF5" w:rsidP="00586BF5">
            <w:pPr>
              <w:jc w:val="center"/>
              <w:rPr>
                <w:rFonts w:ascii="Times New Roman" w:hAnsi="Times New Roman" w:cs="Times New Roman"/>
                <w:sz w:val="28"/>
                <w:szCs w:val="28"/>
              </w:rPr>
            </w:pPr>
            <w:r w:rsidRPr="00586BF5">
              <w:rPr>
                <w:rFonts w:ascii="Times New Roman" w:hAnsi="Times New Roman" w:cs="Times New Roman"/>
                <w:sz w:val="28"/>
                <w:szCs w:val="28"/>
              </w:rPr>
              <w:t>106,882</w:t>
            </w:r>
          </w:p>
        </w:tc>
      </w:tr>
      <w:tr w:rsidR="00586BF5" w:rsidRPr="000F6D02" w:rsidTr="00586BF5">
        <w:tc>
          <w:tcPr>
            <w:tcW w:w="2802" w:type="dxa"/>
            <w:vAlign w:val="center"/>
          </w:tcPr>
          <w:p w:rsidR="00586BF5" w:rsidRPr="00312D18" w:rsidRDefault="00586BF5" w:rsidP="00586BF5">
            <w:pPr>
              <w:pStyle w:val="a9"/>
              <w:spacing w:after="0" w:line="360" w:lineRule="auto"/>
              <w:ind w:left="142"/>
              <w:jc w:val="center"/>
              <w:rPr>
                <w:rFonts w:ascii="Times New Roman" w:hAnsi="Times New Roman" w:cs="Times New Roman"/>
                <w:sz w:val="26"/>
                <w:szCs w:val="26"/>
              </w:rPr>
            </w:pPr>
            <w:r w:rsidRPr="00312D18">
              <w:rPr>
                <w:rFonts w:ascii="Times New Roman" w:hAnsi="Times New Roman" w:cs="Times New Roman"/>
                <w:sz w:val="26"/>
                <w:szCs w:val="26"/>
              </w:rPr>
              <w:t>Отношение выручки  к чистым текущим активам</w:t>
            </w:r>
          </w:p>
        </w:tc>
        <w:tc>
          <w:tcPr>
            <w:tcW w:w="1417" w:type="dxa"/>
            <w:tcBorders>
              <w:top w:val="nil"/>
              <w:left w:val="single" w:sz="4" w:space="0" w:color="auto"/>
              <w:bottom w:val="single" w:sz="4" w:space="0" w:color="auto"/>
              <w:right w:val="single" w:sz="4" w:space="0" w:color="auto"/>
            </w:tcBorders>
            <w:shd w:val="clear" w:color="auto" w:fill="auto"/>
            <w:vAlign w:val="center"/>
          </w:tcPr>
          <w:p w:rsidR="00586BF5" w:rsidRPr="00586BF5" w:rsidRDefault="00586BF5" w:rsidP="00586BF5">
            <w:pPr>
              <w:jc w:val="center"/>
              <w:rPr>
                <w:rFonts w:ascii="Times New Roman" w:hAnsi="Times New Roman" w:cs="Times New Roman"/>
                <w:sz w:val="28"/>
                <w:szCs w:val="28"/>
              </w:rPr>
            </w:pPr>
            <w:r w:rsidRPr="00586BF5">
              <w:rPr>
                <w:rFonts w:ascii="Times New Roman" w:hAnsi="Times New Roman" w:cs="Times New Roman"/>
                <w:sz w:val="28"/>
                <w:szCs w:val="28"/>
              </w:rPr>
              <w:t>2,284</w:t>
            </w:r>
          </w:p>
        </w:tc>
        <w:tc>
          <w:tcPr>
            <w:tcW w:w="1276" w:type="dxa"/>
            <w:tcBorders>
              <w:top w:val="nil"/>
              <w:left w:val="nil"/>
              <w:bottom w:val="single" w:sz="4" w:space="0" w:color="auto"/>
              <w:right w:val="single" w:sz="4" w:space="0" w:color="auto"/>
            </w:tcBorders>
            <w:shd w:val="clear" w:color="auto" w:fill="auto"/>
            <w:vAlign w:val="center"/>
          </w:tcPr>
          <w:p w:rsidR="00586BF5" w:rsidRPr="00586BF5" w:rsidRDefault="00586BF5" w:rsidP="00586BF5">
            <w:pPr>
              <w:jc w:val="center"/>
              <w:rPr>
                <w:rFonts w:ascii="Times New Roman" w:hAnsi="Times New Roman" w:cs="Times New Roman"/>
                <w:sz w:val="28"/>
                <w:szCs w:val="28"/>
              </w:rPr>
            </w:pPr>
            <w:r w:rsidRPr="00586BF5">
              <w:rPr>
                <w:rFonts w:ascii="Times New Roman" w:hAnsi="Times New Roman" w:cs="Times New Roman"/>
                <w:sz w:val="28"/>
                <w:szCs w:val="28"/>
              </w:rPr>
              <w:t>2,029</w:t>
            </w:r>
          </w:p>
        </w:tc>
        <w:tc>
          <w:tcPr>
            <w:tcW w:w="1984" w:type="dxa"/>
            <w:tcBorders>
              <w:top w:val="nil"/>
              <w:left w:val="nil"/>
              <w:bottom w:val="single" w:sz="4" w:space="0" w:color="auto"/>
              <w:right w:val="single" w:sz="4" w:space="0" w:color="auto"/>
            </w:tcBorders>
            <w:shd w:val="clear" w:color="auto" w:fill="auto"/>
            <w:vAlign w:val="center"/>
          </w:tcPr>
          <w:p w:rsidR="00586BF5" w:rsidRPr="00586BF5" w:rsidRDefault="00586BF5" w:rsidP="00586BF5">
            <w:pPr>
              <w:jc w:val="center"/>
              <w:rPr>
                <w:rFonts w:ascii="Times New Roman" w:hAnsi="Times New Roman" w:cs="Times New Roman"/>
                <w:sz w:val="28"/>
                <w:szCs w:val="28"/>
              </w:rPr>
            </w:pPr>
            <w:r w:rsidRPr="00586BF5">
              <w:rPr>
                <w:rFonts w:ascii="Times New Roman" w:hAnsi="Times New Roman" w:cs="Times New Roman"/>
                <w:sz w:val="28"/>
                <w:szCs w:val="28"/>
              </w:rPr>
              <w:t>-0,255</w:t>
            </w:r>
          </w:p>
        </w:tc>
        <w:tc>
          <w:tcPr>
            <w:tcW w:w="2092" w:type="dxa"/>
            <w:tcBorders>
              <w:top w:val="nil"/>
              <w:left w:val="nil"/>
              <w:bottom w:val="single" w:sz="4" w:space="0" w:color="auto"/>
              <w:right w:val="single" w:sz="4" w:space="0" w:color="auto"/>
            </w:tcBorders>
            <w:shd w:val="clear" w:color="auto" w:fill="auto"/>
            <w:vAlign w:val="center"/>
          </w:tcPr>
          <w:p w:rsidR="00586BF5" w:rsidRPr="00586BF5" w:rsidRDefault="00586BF5" w:rsidP="00586BF5">
            <w:pPr>
              <w:jc w:val="center"/>
              <w:rPr>
                <w:rFonts w:ascii="Times New Roman" w:hAnsi="Times New Roman" w:cs="Times New Roman"/>
                <w:sz w:val="28"/>
                <w:szCs w:val="28"/>
              </w:rPr>
            </w:pPr>
            <w:r w:rsidRPr="00586BF5">
              <w:rPr>
                <w:rFonts w:ascii="Times New Roman" w:hAnsi="Times New Roman" w:cs="Times New Roman"/>
                <w:sz w:val="28"/>
                <w:szCs w:val="28"/>
              </w:rPr>
              <w:t>-11,179</w:t>
            </w:r>
          </w:p>
        </w:tc>
      </w:tr>
    </w:tbl>
    <w:p w:rsidR="009E3BBB" w:rsidRPr="009E3BBB" w:rsidRDefault="009E3BBB" w:rsidP="009E3BBB">
      <w:pPr>
        <w:jc w:val="right"/>
        <w:rPr>
          <w:rFonts w:ascii="Times New Roman" w:hAnsi="Times New Roman" w:cs="Times New Roman"/>
          <w:sz w:val="24"/>
          <w:szCs w:val="24"/>
        </w:rPr>
      </w:pPr>
      <w:r w:rsidRPr="009E3BBB">
        <w:rPr>
          <w:rFonts w:ascii="Times New Roman" w:hAnsi="Times New Roman" w:cs="Times New Roman"/>
          <w:sz w:val="24"/>
          <w:szCs w:val="24"/>
        </w:rPr>
        <w:lastRenderedPageBreak/>
        <w:t>Продолжение табл.2.13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1417"/>
        <w:gridCol w:w="1276"/>
        <w:gridCol w:w="1984"/>
        <w:gridCol w:w="2092"/>
      </w:tblGrid>
      <w:tr w:rsidR="009E3BBB" w:rsidRPr="000F6D02" w:rsidTr="009E3BBB">
        <w:tc>
          <w:tcPr>
            <w:tcW w:w="2802" w:type="dxa"/>
            <w:vAlign w:val="center"/>
          </w:tcPr>
          <w:p w:rsidR="009E3BBB" w:rsidRPr="00312D18" w:rsidRDefault="009E3BBB" w:rsidP="00312D18">
            <w:pPr>
              <w:pStyle w:val="a9"/>
              <w:spacing w:after="0" w:line="360" w:lineRule="auto"/>
              <w:ind w:left="142"/>
              <w:jc w:val="center"/>
              <w:rPr>
                <w:rFonts w:ascii="Times New Roman" w:hAnsi="Times New Roman" w:cs="Times New Roman"/>
                <w:sz w:val="26"/>
                <w:szCs w:val="26"/>
              </w:rPr>
            </w:pPr>
            <w:r>
              <w:rPr>
                <w:rFonts w:ascii="Times New Roman" w:hAnsi="Times New Roman" w:cs="Times New Roman"/>
                <w:sz w:val="26"/>
                <w:szCs w:val="26"/>
              </w:rPr>
              <w:t>А</w:t>
            </w:r>
          </w:p>
        </w:tc>
        <w:tc>
          <w:tcPr>
            <w:tcW w:w="1417" w:type="dxa"/>
            <w:vAlign w:val="center"/>
          </w:tcPr>
          <w:p w:rsidR="009E3BBB" w:rsidRPr="009E3BBB" w:rsidRDefault="009E3BBB" w:rsidP="009E3BBB">
            <w:pPr>
              <w:jc w:val="center"/>
              <w:rPr>
                <w:rFonts w:ascii="Times New Roman" w:hAnsi="Times New Roman" w:cs="Times New Roman"/>
                <w:sz w:val="26"/>
                <w:szCs w:val="26"/>
              </w:rPr>
            </w:pPr>
            <w:r>
              <w:rPr>
                <w:rFonts w:ascii="Times New Roman" w:hAnsi="Times New Roman" w:cs="Times New Roman"/>
                <w:sz w:val="26"/>
                <w:szCs w:val="26"/>
              </w:rPr>
              <w:t>1</w:t>
            </w:r>
          </w:p>
        </w:tc>
        <w:tc>
          <w:tcPr>
            <w:tcW w:w="1276" w:type="dxa"/>
            <w:vAlign w:val="center"/>
          </w:tcPr>
          <w:p w:rsidR="009E3BBB" w:rsidRPr="009E3BBB" w:rsidRDefault="009E3BBB" w:rsidP="009E3BBB">
            <w:pPr>
              <w:jc w:val="center"/>
              <w:rPr>
                <w:rFonts w:ascii="Times New Roman" w:hAnsi="Times New Roman" w:cs="Times New Roman"/>
                <w:sz w:val="26"/>
                <w:szCs w:val="26"/>
              </w:rPr>
            </w:pPr>
            <w:r>
              <w:rPr>
                <w:rFonts w:ascii="Times New Roman" w:hAnsi="Times New Roman" w:cs="Times New Roman"/>
                <w:sz w:val="26"/>
                <w:szCs w:val="26"/>
              </w:rPr>
              <w:t>2</w:t>
            </w:r>
          </w:p>
        </w:tc>
        <w:tc>
          <w:tcPr>
            <w:tcW w:w="1984" w:type="dxa"/>
            <w:vAlign w:val="center"/>
          </w:tcPr>
          <w:p w:rsidR="009E3BBB" w:rsidRPr="009E3BBB" w:rsidRDefault="009E3BBB" w:rsidP="009E3BBB">
            <w:pPr>
              <w:jc w:val="center"/>
              <w:rPr>
                <w:rFonts w:ascii="Times New Roman" w:hAnsi="Times New Roman" w:cs="Times New Roman"/>
                <w:sz w:val="26"/>
                <w:szCs w:val="26"/>
              </w:rPr>
            </w:pPr>
            <w:r>
              <w:rPr>
                <w:rFonts w:ascii="Times New Roman" w:hAnsi="Times New Roman" w:cs="Times New Roman"/>
                <w:sz w:val="26"/>
                <w:szCs w:val="26"/>
              </w:rPr>
              <w:t>3</w:t>
            </w:r>
          </w:p>
        </w:tc>
        <w:tc>
          <w:tcPr>
            <w:tcW w:w="2092" w:type="dxa"/>
            <w:vAlign w:val="center"/>
          </w:tcPr>
          <w:p w:rsidR="009E3BBB" w:rsidRPr="009E3BBB" w:rsidRDefault="009E3BBB" w:rsidP="009E3BBB">
            <w:pPr>
              <w:jc w:val="center"/>
              <w:rPr>
                <w:rFonts w:ascii="Times New Roman" w:hAnsi="Times New Roman" w:cs="Times New Roman"/>
                <w:sz w:val="26"/>
                <w:szCs w:val="26"/>
              </w:rPr>
            </w:pPr>
            <w:r>
              <w:rPr>
                <w:rFonts w:ascii="Times New Roman" w:hAnsi="Times New Roman" w:cs="Times New Roman"/>
                <w:sz w:val="26"/>
                <w:szCs w:val="26"/>
              </w:rPr>
              <w:t>4</w:t>
            </w:r>
          </w:p>
        </w:tc>
      </w:tr>
      <w:tr w:rsidR="00586BF5" w:rsidRPr="000F6D02" w:rsidTr="00586BF5">
        <w:tc>
          <w:tcPr>
            <w:tcW w:w="2802" w:type="dxa"/>
            <w:vAlign w:val="center"/>
          </w:tcPr>
          <w:p w:rsidR="00586BF5" w:rsidRPr="00312D18" w:rsidRDefault="00586BF5" w:rsidP="00586BF5">
            <w:pPr>
              <w:pStyle w:val="a9"/>
              <w:spacing w:after="0" w:line="360" w:lineRule="auto"/>
              <w:ind w:left="142"/>
              <w:jc w:val="center"/>
              <w:rPr>
                <w:rFonts w:ascii="Times New Roman" w:hAnsi="Times New Roman" w:cs="Times New Roman"/>
                <w:sz w:val="26"/>
                <w:szCs w:val="26"/>
              </w:rPr>
            </w:pPr>
            <w:r w:rsidRPr="00312D18">
              <w:rPr>
                <w:rFonts w:ascii="Times New Roman" w:hAnsi="Times New Roman" w:cs="Times New Roman"/>
                <w:sz w:val="26"/>
                <w:szCs w:val="26"/>
              </w:rPr>
              <w:t>Отношение выручки к собственному капиталу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86BF5" w:rsidRPr="00586BF5" w:rsidRDefault="00586BF5" w:rsidP="00586BF5">
            <w:pPr>
              <w:widowControl/>
              <w:autoSpaceDE/>
              <w:autoSpaceDN/>
              <w:adjustRightInd/>
              <w:jc w:val="center"/>
              <w:rPr>
                <w:rFonts w:ascii="Times New Roman" w:hAnsi="Times New Roman" w:cs="Times New Roman"/>
                <w:sz w:val="28"/>
                <w:szCs w:val="28"/>
              </w:rPr>
            </w:pPr>
            <w:r w:rsidRPr="00586BF5">
              <w:rPr>
                <w:rFonts w:ascii="Times New Roman" w:hAnsi="Times New Roman" w:cs="Times New Roman"/>
                <w:sz w:val="28"/>
                <w:szCs w:val="28"/>
              </w:rPr>
              <w:t>1,242</w:t>
            </w:r>
          </w:p>
        </w:tc>
        <w:tc>
          <w:tcPr>
            <w:tcW w:w="1276" w:type="dxa"/>
            <w:tcBorders>
              <w:top w:val="single" w:sz="4" w:space="0" w:color="auto"/>
              <w:left w:val="nil"/>
              <w:bottom w:val="single" w:sz="4" w:space="0" w:color="auto"/>
              <w:right w:val="single" w:sz="4" w:space="0" w:color="auto"/>
            </w:tcBorders>
            <w:shd w:val="clear" w:color="auto" w:fill="auto"/>
            <w:vAlign w:val="center"/>
          </w:tcPr>
          <w:p w:rsidR="00586BF5" w:rsidRPr="00586BF5" w:rsidRDefault="00586BF5" w:rsidP="00586BF5">
            <w:pPr>
              <w:jc w:val="center"/>
              <w:rPr>
                <w:rFonts w:ascii="Times New Roman" w:hAnsi="Times New Roman" w:cs="Times New Roman"/>
                <w:sz w:val="28"/>
                <w:szCs w:val="28"/>
              </w:rPr>
            </w:pPr>
            <w:r w:rsidRPr="00586BF5">
              <w:rPr>
                <w:rFonts w:ascii="Times New Roman" w:hAnsi="Times New Roman" w:cs="Times New Roman"/>
                <w:sz w:val="28"/>
                <w:szCs w:val="28"/>
              </w:rPr>
              <w:t>1,217</w:t>
            </w:r>
          </w:p>
        </w:tc>
        <w:tc>
          <w:tcPr>
            <w:tcW w:w="1984" w:type="dxa"/>
            <w:tcBorders>
              <w:top w:val="single" w:sz="4" w:space="0" w:color="auto"/>
              <w:left w:val="nil"/>
              <w:bottom w:val="single" w:sz="4" w:space="0" w:color="auto"/>
              <w:right w:val="single" w:sz="4" w:space="0" w:color="auto"/>
            </w:tcBorders>
            <w:shd w:val="clear" w:color="auto" w:fill="auto"/>
            <w:vAlign w:val="center"/>
          </w:tcPr>
          <w:p w:rsidR="00586BF5" w:rsidRPr="00586BF5" w:rsidRDefault="00586BF5" w:rsidP="00586BF5">
            <w:pPr>
              <w:jc w:val="center"/>
              <w:rPr>
                <w:rFonts w:ascii="Times New Roman" w:hAnsi="Times New Roman" w:cs="Times New Roman"/>
                <w:sz w:val="28"/>
                <w:szCs w:val="28"/>
              </w:rPr>
            </w:pPr>
            <w:r w:rsidRPr="00586BF5">
              <w:rPr>
                <w:rFonts w:ascii="Times New Roman" w:hAnsi="Times New Roman" w:cs="Times New Roman"/>
                <w:sz w:val="28"/>
                <w:szCs w:val="28"/>
              </w:rPr>
              <w:t>-0,024</w:t>
            </w:r>
          </w:p>
        </w:tc>
        <w:tc>
          <w:tcPr>
            <w:tcW w:w="2092" w:type="dxa"/>
            <w:tcBorders>
              <w:top w:val="single" w:sz="4" w:space="0" w:color="auto"/>
              <w:left w:val="nil"/>
              <w:bottom w:val="single" w:sz="4" w:space="0" w:color="auto"/>
              <w:right w:val="single" w:sz="4" w:space="0" w:color="auto"/>
            </w:tcBorders>
            <w:shd w:val="clear" w:color="auto" w:fill="auto"/>
            <w:vAlign w:val="center"/>
          </w:tcPr>
          <w:p w:rsidR="00586BF5" w:rsidRPr="00586BF5" w:rsidRDefault="00586BF5" w:rsidP="00586BF5">
            <w:pPr>
              <w:jc w:val="center"/>
              <w:rPr>
                <w:rFonts w:ascii="Times New Roman" w:hAnsi="Times New Roman" w:cs="Times New Roman"/>
                <w:sz w:val="28"/>
                <w:szCs w:val="28"/>
              </w:rPr>
            </w:pPr>
            <w:r w:rsidRPr="00586BF5">
              <w:rPr>
                <w:rFonts w:ascii="Times New Roman" w:hAnsi="Times New Roman" w:cs="Times New Roman"/>
                <w:sz w:val="28"/>
                <w:szCs w:val="28"/>
              </w:rPr>
              <w:t>-1,944</w:t>
            </w:r>
          </w:p>
        </w:tc>
      </w:tr>
      <w:tr w:rsidR="00586BF5" w:rsidRPr="000F6D02" w:rsidTr="00586BF5">
        <w:tc>
          <w:tcPr>
            <w:tcW w:w="2802" w:type="dxa"/>
            <w:vAlign w:val="center"/>
          </w:tcPr>
          <w:p w:rsidR="00586BF5" w:rsidRPr="00312D18" w:rsidRDefault="00586BF5" w:rsidP="00586BF5">
            <w:pPr>
              <w:pStyle w:val="a9"/>
              <w:spacing w:after="0" w:line="360" w:lineRule="auto"/>
              <w:ind w:left="142"/>
              <w:jc w:val="center"/>
              <w:rPr>
                <w:rFonts w:ascii="Times New Roman" w:hAnsi="Times New Roman" w:cs="Times New Roman"/>
                <w:sz w:val="26"/>
                <w:szCs w:val="26"/>
              </w:rPr>
            </w:pPr>
            <w:r w:rsidRPr="00312D18">
              <w:rPr>
                <w:rFonts w:ascii="Times New Roman" w:hAnsi="Times New Roman" w:cs="Times New Roman"/>
                <w:sz w:val="26"/>
                <w:szCs w:val="26"/>
              </w:rPr>
              <w:t>Коэффициент концентрации собственного капитала</w:t>
            </w:r>
          </w:p>
        </w:tc>
        <w:tc>
          <w:tcPr>
            <w:tcW w:w="1417" w:type="dxa"/>
            <w:tcBorders>
              <w:top w:val="nil"/>
              <w:left w:val="single" w:sz="4" w:space="0" w:color="auto"/>
              <w:bottom w:val="single" w:sz="4" w:space="0" w:color="auto"/>
              <w:right w:val="single" w:sz="4" w:space="0" w:color="auto"/>
            </w:tcBorders>
            <w:shd w:val="clear" w:color="auto" w:fill="auto"/>
            <w:vAlign w:val="center"/>
          </w:tcPr>
          <w:p w:rsidR="00586BF5" w:rsidRPr="00586BF5" w:rsidRDefault="00586BF5" w:rsidP="00586BF5">
            <w:pPr>
              <w:jc w:val="center"/>
              <w:rPr>
                <w:rFonts w:ascii="Times New Roman" w:hAnsi="Times New Roman" w:cs="Times New Roman"/>
                <w:sz w:val="28"/>
                <w:szCs w:val="28"/>
              </w:rPr>
            </w:pPr>
            <w:r w:rsidRPr="00586BF5">
              <w:rPr>
                <w:rFonts w:ascii="Times New Roman" w:hAnsi="Times New Roman" w:cs="Times New Roman"/>
                <w:sz w:val="28"/>
                <w:szCs w:val="28"/>
              </w:rPr>
              <w:t>0,526</w:t>
            </w:r>
          </w:p>
        </w:tc>
        <w:tc>
          <w:tcPr>
            <w:tcW w:w="1276" w:type="dxa"/>
            <w:tcBorders>
              <w:top w:val="nil"/>
              <w:left w:val="nil"/>
              <w:bottom w:val="single" w:sz="4" w:space="0" w:color="auto"/>
              <w:right w:val="single" w:sz="4" w:space="0" w:color="auto"/>
            </w:tcBorders>
            <w:shd w:val="clear" w:color="auto" w:fill="auto"/>
            <w:vAlign w:val="center"/>
          </w:tcPr>
          <w:p w:rsidR="00586BF5" w:rsidRPr="00586BF5" w:rsidRDefault="00586BF5" w:rsidP="00586BF5">
            <w:pPr>
              <w:jc w:val="center"/>
              <w:rPr>
                <w:rFonts w:ascii="Times New Roman" w:hAnsi="Times New Roman" w:cs="Times New Roman"/>
                <w:sz w:val="28"/>
                <w:szCs w:val="28"/>
              </w:rPr>
            </w:pPr>
            <w:r w:rsidRPr="00586BF5">
              <w:rPr>
                <w:rFonts w:ascii="Times New Roman" w:hAnsi="Times New Roman" w:cs="Times New Roman"/>
                <w:sz w:val="28"/>
                <w:szCs w:val="28"/>
              </w:rPr>
              <w:t>0,636</w:t>
            </w:r>
          </w:p>
        </w:tc>
        <w:tc>
          <w:tcPr>
            <w:tcW w:w="1984" w:type="dxa"/>
            <w:tcBorders>
              <w:top w:val="nil"/>
              <w:left w:val="nil"/>
              <w:bottom w:val="single" w:sz="4" w:space="0" w:color="auto"/>
              <w:right w:val="single" w:sz="4" w:space="0" w:color="auto"/>
            </w:tcBorders>
            <w:shd w:val="clear" w:color="auto" w:fill="auto"/>
            <w:vAlign w:val="center"/>
          </w:tcPr>
          <w:p w:rsidR="00586BF5" w:rsidRPr="00586BF5" w:rsidRDefault="00586BF5" w:rsidP="00586BF5">
            <w:pPr>
              <w:jc w:val="center"/>
              <w:rPr>
                <w:rFonts w:ascii="Times New Roman" w:hAnsi="Times New Roman" w:cs="Times New Roman"/>
                <w:sz w:val="28"/>
                <w:szCs w:val="28"/>
              </w:rPr>
            </w:pPr>
            <w:r w:rsidRPr="00586BF5">
              <w:rPr>
                <w:rFonts w:ascii="Times New Roman" w:hAnsi="Times New Roman" w:cs="Times New Roman"/>
                <w:sz w:val="28"/>
                <w:szCs w:val="28"/>
              </w:rPr>
              <w:t>0,109</w:t>
            </w:r>
          </w:p>
        </w:tc>
        <w:tc>
          <w:tcPr>
            <w:tcW w:w="2092" w:type="dxa"/>
            <w:tcBorders>
              <w:top w:val="nil"/>
              <w:left w:val="nil"/>
              <w:bottom w:val="single" w:sz="4" w:space="0" w:color="auto"/>
              <w:right w:val="single" w:sz="4" w:space="0" w:color="auto"/>
            </w:tcBorders>
            <w:shd w:val="clear" w:color="auto" w:fill="auto"/>
            <w:vAlign w:val="center"/>
          </w:tcPr>
          <w:p w:rsidR="00586BF5" w:rsidRPr="00586BF5" w:rsidRDefault="00586BF5" w:rsidP="00586BF5">
            <w:pPr>
              <w:jc w:val="center"/>
              <w:rPr>
                <w:rFonts w:ascii="Times New Roman" w:hAnsi="Times New Roman" w:cs="Times New Roman"/>
                <w:sz w:val="28"/>
                <w:szCs w:val="28"/>
              </w:rPr>
            </w:pPr>
            <w:r w:rsidRPr="00586BF5">
              <w:rPr>
                <w:rFonts w:ascii="Times New Roman" w:hAnsi="Times New Roman" w:cs="Times New Roman"/>
                <w:sz w:val="28"/>
                <w:szCs w:val="28"/>
              </w:rPr>
              <w:t>20,795</w:t>
            </w:r>
          </w:p>
        </w:tc>
      </w:tr>
      <w:tr w:rsidR="00586BF5" w:rsidRPr="000F6D02" w:rsidTr="00586BF5">
        <w:tc>
          <w:tcPr>
            <w:tcW w:w="2802" w:type="dxa"/>
            <w:vAlign w:val="center"/>
          </w:tcPr>
          <w:p w:rsidR="00586BF5" w:rsidRPr="00312D18" w:rsidRDefault="00586BF5" w:rsidP="00586BF5">
            <w:pPr>
              <w:pStyle w:val="a9"/>
              <w:spacing w:after="0" w:line="360" w:lineRule="auto"/>
              <w:ind w:left="142"/>
              <w:jc w:val="center"/>
              <w:rPr>
                <w:rFonts w:ascii="Times New Roman" w:hAnsi="Times New Roman" w:cs="Times New Roman"/>
                <w:sz w:val="26"/>
                <w:szCs w:val="26"/>
              </w:rPr>
            </w:pPr>
            <w:r w:rsidRPr="00312D18">
              <w:rPr>
                <w:rFonts w:ascii="Times New Roman" w:hAnsi="Times New Roman" w:cs="Times New Roman"/>
                <w:sz w:val="26"/>
                <w:szCs w:val="26"/>
              </w:rPr>
              <w:t>Коэффициент концентрации заемного капитала</w:t>
            </w:r>
          </w:p>
        </w:tc>
        <w:tc>
          <w:tcPr>
            <w:tcW w:w="1417" w:type="dxa"/>
            <w:tcBorders>
              <w:top w:val="nil"/>
              <w:left w:val="single" w:sz="4" w:space="0" w:color="auto"/>
              <w:bottom w:val="single" w:sz="4" w:space="0" w:color="auto"/>
              <w:right w:val="single" w:sz="4" w:space="0" w:color="auto"/>
            </w:tcBorders>
            <w:shd w:val="clear" w:color="auto" w:fill="auto"/>
            <w:vAlign w:val="center"/>
          </w:tcPr>
          <w:p w:rsidR="00586BF5" w:rsidRPr="00586BF5" w:rsidRDefault="00586BF5" w:rsidP="00586BF5">
            <w:pPr>
              <w:jc w:val="center"/>
              <w:rPr>
                <w:rFonts w:ascii="Times New Roman" w:hAnsi="Times New Roman" w:cs="Times New Roman"/>
                <w:sz w:val="28"/>
                <w:szCs w:val="28"/>
              </w:rPr>
            </w:pPr>
            <w:r w:rsidRPr="00586BF5">
              <w:rPr>
                <w:rFonts w:ascii="Times New Roman" w:hAnsi="Times New Roman" w:cs="Times New Roman"/>
                <w:sz w:val="28"/>
                <w:szCs w:val="28"/>
              </w:rPr>
              <w:t>0,474</w:t>
            </w:r>
          </w:p>
        </w:tc>
        <w:tc>
          <w:tcPr>
            <w:tcW w:w="1276" w:type="dxa"/>
            <w:tcBorders>
              <w:top w:val="nil"/>
              <w:left w:val="nil"/>
              <w:bottom w:val="single" w:sz="4" w:space="0" w:color="auto"/>
              <w:right w:val="single" w:sz="4" w:space="0" w:color="auto"/>
            </w:tcBorders>
            <w:shd w:val="clear" w:color="auto" w:fill="auto"/>
            <w:vAlign w:val="center"/>
          </w:tcPr>
          <w:p w:rsidR="00586BF5" w:rsidRPr="00586BF5" w:rsidRDefault="00586BF5" w:rsidP="00586BF5">
            <w:pPr>
              <w:jc w:val="center"/>
              <w:rPr>
                <w:rFonts w:ascii="Times New Roman" w:hAnsi="Times New Roman" w:cs="Times New Roman"/>
                <w:sz w:val="28"/>
                <w:szCs w:val="28"/>
              </w:rPr>
            </w:pPr>
            <w:r w:rsidRPr="00586BF5">
              <w:rPr>
                <w:rFonts w:ascii="Times New Roman" w:hAnsi="Times New Roman" w:cs="Times New Roman"/>
                <w:sz w:val="28"/>
                <w:szCs w:val="28"/>
              </w:rPr>
              <w:t>0,364</w:t>
            </w:r>
          </w:p>
        </w:tc>
        <w:tc>
          <w:tcPr>
            <w:tcW w:w="1984" w:type="dxa"/>
            <w:tcBorders>
              <w:top w:val="nil"/>
              <w:left w:val="nil"/>
              <w:bottom w:val="single" w:sz="4" w:space="0" w:color="auto"/>
              <w:right w:val="single" w:sz="4" w:space="0" w:color="auto"/>
            </w:tcBorders>
            <w:shd w:val="clear" w:color="auto" w:fill="auto"/>
            <w:vAlign w:val="center"/>
          </w:tcPr>
          <w:p w:rsidR="00586BF5" w:rsidRPr="00586BF5" w:rsidRDefault="00586BF5" w:rsidP="00586BF5">
            <w:pPr>
              <w:jc w:val="center"/>
              <w:rPr>
                <w:rFonts w:ascii="Times New Roman" w:hAnsi="Times New Roman" w:cs="Times New Roman"/>
                <w:sz w:val="28"/>
                <w:szCs w:val="28"/>
              </w:rPr>
            </w:pPr>
            <w:r w:rsidRPr="00586BF5">
              <w:rPr>
                <w:rFonts w:ascii="Times New Roman" w:hAnsi="Times New Roman" w:cs="Times New Roman"/>
                <w:sz w:val="28"/>
                <w:szCs w:val="28"/>
              </w:rPr>
              <w:t>-0,109</w:t>
            </w:r>
          </w:p>
        </w:tc>
        <w:tc>
          <w:tcPr>
            <w:tcW w:w="2092" w:type="dxa"/>
            <w:tcBorders>
              <w:top w:val="nil"/>
              <w:left w:val="nil"/>
              <w:bottom w:val="single" w:sz="4" w:space="0" w:color="auto"/>
              <w:right w:val="single" w:sz="4" w:space="0" w:color="auto"/>
            </w:tcBorders>
            <w:shd w:val="clear" w:color="auto" w:fill="auto"/>
            <w:vAlign w:val="center"/>
          </w:tcPr>
          <w:p w:rsidR="00586BF5" w:rsidRPr="00586BF5" w:rsidRDefault="00586BF5" w:rsidP="00586BF5">
            <w:pPr>
              <w:jc w:val="center"/>
              <w:rPr>
                <w:rFonts w:ascii="Times New Roman" w:hAnsi="Times New Roman" w:cs="Times New Roman"/>
                <w:sz w:val="28"/>
                <w:szCs w:val="28"/>
              </w:rPr>
            </w:pPr>
            <w:r w:rsidRPr="00586BF5">
              <w:rPr>
                <w:rFonts w:ascii="Times New Roman" w:hAnsi="Times New Roman" w:cs="Times New Roman"/>
                <w:sz w:val="28"/>
                <w:szCs w:val="28"/>
              </w:rPr>
              <w:t>-23,117</w:t>
            </w:r>
          </w:p>
        </w:tc>
      </w:tr>
      <w:tr w:rsidR="00586BF5" w:rsidRPr="000F6D02" w:rsidTr="00586BF5">
        <w:tc>
          <w:tcPr>
            <w:tcW w:w="2802" w:type="dxa"/>
            <w:vAlign w:val="center"/>
          </w:tcPr>
          <w:p w:rsidR="00586BF5" w:rsidRPr="00312D18" w:rsidRDefault="00586BF5" w:rsidP="00586BF5">
            <w:pPr>
              <w:pStyle w:val="a9"/>
              <w:spacing w:after="0" w:line="360" w:lineRule="auto"/>
              <w:ind w:left="142"/>
              <w:jc w:val="center"/>
              <w:rPr>
                <w:rFonts w:ascii="Times New Roman" w:hAnsi="Times New Roman" w:cs="Times New Roman"/>
                <w:sz w:val="26"/>
                <w:szCs w:val="26"/>
              </w:rPr>
            </w:pPr>
            <w:r w:rsidRPr="00312D18">
              <w:rPr>
                <w:rFonts w:ascii="Times New Roman" w:hAnsi="Times New Roman" w:cs="Times New Roman"/>
                <w:sz w:val="26"/>
                <w:szCs w:val="26"/>
              </w:rPr>
              <w:t>Коэффициент маневренности</w:t>
            </w:r>
          </w:p>
        </w:tc>
        <w:tc>
          <w:tcPr>
            <w:tcW w:w="1417" w:type="dxa"/>
            <w:tcBorders>
              <w:top w:val="nil"/>
              <w:left w:val="single" w:sz="4" w:space="0" w:color="auto"/>
              <w:bottom w:val="single" w:sz="4" w:space="0" w:color="auto"/>
              <w:right w:val="single" w:sz="4" w:space="0" w:color="auto"/>
            </w:tcBorders>
            <w:shd w:val="clear" w:color="auto" w:fill="auto"/>
            <w:vAlign w:val="center"/>
          </w:tcPr>
          <w:p w:rsidR="00586BF5" w:rsidRPr="00586BF5" w:rsidRDefault="00586BF5" w:rsidP="00586BF5">
            <w:pPr>
              <w:jc w:val="center"/>
              <w:rPr>
                <w:rFonts w:ascii="Times New Roman" w:hAnsi="Times New Roman" w:cs="Times New Roman"/>
                <w:sz w:val="28"/>
                <w:szCs w:val="28"/>
              </w:rPr>
            </w:pPr>
            <w:r w:rsidRPr="00586BF5">
              <w:rPr>
                <w:rFonts w:ascii="Times New Roman" w:hAnsi="Times New Roman" w:cs="Times New Roman"/>
                <w:sz w:val="28"/>
                <w:szCs w:val="28"/>
              </w:rPr>
              <w:t>0,875</w:t>
            </w:r>
          </w:p>
        </w:tc>
        <w:tc>
          <w:tcPr>
            <w:tcW w:w="1276" w:type="dxa"/>
            <w:tcBorders>
              <w:top w:val="nil"/>
              <w:left w:val="nil"/>
              <w:bottom w:val="single" w:sz="4" w:space="0" w:color="auto"/>
              <w:right w:val="single" w:sz="4" w:space="0" w:color="auto"/>
            </w:tcBorders>
            <w:shd w:val="clear" w:color="auto" w:fill="auto"/>
            <w:vAlign w:val="center"/>
          </w:tcPr>
          <w:p w:rsidR="00586BF5" w:rsidRPr="00586BF5" w:rsidRDefault="00586BF5" w:rsidP="00586BF5">
            <w:pPr>
              <w:jc w:val="center"/>
              <w:rPr>
                <w:rFonts w:ascii="Times New Roman" w:hAnsi="Times New Roman" w:cs="Times New Roman"/>
                <w:sz w:val="28"/>
                <w:szCs w:val="28"/>
              </w:rPr>
            </w:pPr>
            <w:r w:rsidRPr="00586BF5">
              <w:rPr>
                <w:rFonts w:ascii="Times New Roman" w:hAnsi="Times New Roman" w:cs="Times New Roman"/>
                <w:sz w:val="28"/>
                <w:szCs w:val="28"/>
              </w:rPr>
              <w:t>0,940</w:t>
            </w:r>
          </w:p>
        </w:tc>
        <w:tc>
          <w:tcPr>
            <w:tcW w:w="1984" w:type="dxa"/>
            <w:tcBorders>
              <w:top w:val="nil"/>
              <w:left w:val="nil"/>
              <w:bottom w:val="single" w:sz="4" w:space="0" w:color="auto"/>
              <w:right w:val="single" w:sz="4" w:space="0" w:color="auto"/>
            </w:tcBorders>
            <w:shd w:val="clear" w:color="auto" w:fill="auto"/>
            <w:vAlign w:val="center"/>
          </w:tcPr>
          <w:p w:rsidR="00586BF5" w:rsidRPr="00586BF5" w:rsidRDefault="00586BF5" w:rsidP="00586BF5">
            <w:pPr>
              <w:jc w:val="center"/>
              <w:rPr>
                <w:rFonts w:ascii="Times New Roman" w:hAnsi="Times New Roman" w:cs="Times New Roman"/>
                <w:sz w:val="28"/>
                <w:szCs w:val="28"/>
              </w:rPr>
            </w:pPr>
            <w:r w:rsidRPr="00586BF5">
              <w:rPr>
                <w:rFonts w:ascii="Times New Roman" w:hAnsi="Times New Roman" w:cs="Times New Roman"/>
                <w:sz w:val="28"/>
                <w:szCs w:val="28"/>
              </w:rPr>
              <w:t>0,065</w:t>
            </w:r>
          </w:p>
        </w:tc>
        <w:tc>
          <w:tcPr>
            <w:tcW w:w="2092" w:type="dxa"/>
            <w:tcBorders>
              <w:top w:val="nil"/>
              <w:left w:val="nil"/>
              <w:bottom w:val="single" w:sz="4" w:space="0" w:color="auto"/>
              <w:right w:val="single" w:sz="4" w:space="0" w:color="auto"/>
            </w:tcBorders>
            <w:shd w:val="clear" w:color="auto" w:fill="auto"/>
            <w:vAlign w:val="center"/>
          </w:tcPr>
          <w:p w:rsidR="00586BF5" w:rsidRPr="00586BF5" w:rsidRDefault="00586BF5" w:rsidP="00586BF5">
            <w:pPr>
              <w:jc w:val="center"/>
              <w:rPr>
                <w:rFonts w:ascii="Times New Roman" w:hAnsi="Times New Roman" w:cs="Times New Roman"/>
                <w:sz w:val="28"/>
                <w:szCs w:val="28"/>
              </w:rPr>
            </w:pPr>
            <w:r w:rsidRPr="00586BF5">
              <w:rPr>
                <w:rFonts w:ascii="Times New Roman" w:hAnsi="Times New Roman" w:cs="Times New Roman"/>
                <w:sz w:val="28"/>
                <w:szCs w:val="28"/>
              </w:rPr>
              <w:t>7,373</w:t>
            </w:r>
          </w:p>
        </w:tc>
      </w:tr>
      <w:tr w:rsidR="00586BF5" w:rsidRPr="000F6D02" w:rsidTr="00586BF5">
        <w:tc>
          <w:tcPr>
            <w:tcW w:w="2802" w:type="dxa"/>
            <w:vAlign w:val="center"/>
          </w:tcPr>
          <w:p w:rsidR="00586BF5" w:rsidRPr="00312D18" w:rsidRDefault="00586BF5" w:rsidP="00586BF5">
            <w:pPr>
              <w:pStyle w:val="a9"/>
              <w:spacing w:after="0" w:line="360" w:lineRule="auto"/>
              <w:ind w:left="142"/>
              <w:jc w:val="center"/>
              <w:rPr>
                <w:rFonts w:ascii="Times New Roman" w:hAnsi="Times New Roman" w:cs="Times New Roman"/>
                <w:sz w:val="26"/>
                <w:szCs w:val="26"/>
              </w:rPr>
            </w:pPr>
            <w:r w:rsidRPr="00312D18">
              <w:rPr>
                <w:rFonts w:ascii="Times New Roman" w:hAnsi="Times New Roman" w:cs="Times New Roman"/>
                <w:sz w:val="26"/>
                <w:szCs w:val="26"/>
              </w:rPr>
              <w:t>Коэффициент устойчивого финансирования</w:t>
            </w:r>
          </w:p>
        </w:tc>
        <w:tc>
          <w:tcPr>
            <w:tcW w:w="1417" w:type="dxa"/>
            <w:tcBorders>
              <w:top w:val="nil"/>
              <w:left w:val="single" w:sz="4" w:space="0" w:color="auto"/>
              <w:bottom w:val="single" w:sz="4" w:space="0" w:color="auto"/>
              <w:right w:val="single" w:sz="4" w:space="0" w:color="auto"/>
            </w:tcBorders>
            <w:shd w:val="clear" w:color="auto" w:fill="auto"/>
            <w:vAlign w:val="center"/>
          </w:tcPr>
          <w:p w:rsidR="00586BF5" w:rsidRPr="00586BF5" w:rsidRDefault="00586BF5" w:rsidP="00586BF5">
            <w:pPr>
              <w:jc w:val="center"/>
              <w:rPr>
                <w:rFonts w:ascii="Times New Roman" w:hAnsi="Times New Roman" w:cs="Times New Roman"/>
                <w:sz w:val="28"/>
                <w:szCs w:val="28"/>
              </w:rPr>
            </w:pPr>
            <w:r w:rsidRPr="00586BF5">
              <w:rPr>
                <w:rFonts w:ascii="Times New Roman" w:hAnsi="Times New Roman" w:cs="Times New Roman"/>
                <w:sz w:val="28"/>
                <w:szCs w:val="28"/>
              </w:rPr>
              <w:t>0,944</w:t>
            </w:r>
          </w:p>
        </w:tc>
        <w:tc>
          <w:tcPr>
            <w:tcW w:w="1276" w:type="dxa"/>
            <w:tcBorders>
              <w:top w:val="nil"/>
              <w:left w:val="nil"/>
              <w:bottom w:val="single" w:sz="4" w:space="0" w:color="auto"/>
              <w:right w:val="single" w:sz="4" w:space="0" w:color="auto"/>
            </w:tcBorders>
            <w:shd w:val="clear" w:color="auto" w:fill="auto"/>
            <w:vAlign w:val="center"/>
          </w:tcPr>
          <w:p w:rsidR="00586BF5" w:rsidRPr="00586BF5" w:rsidRDefault="00586BF5" w:rsidP="00586BF5">
            <w:pPr>
              <w:jc w:val="center"/>
              <w:rPr>
                <w:rFonts w:ascii="Times New Roman" w:hAnsi="Times New Roman" w:cs="Times New Roman"/>
                <w:sz w:val="28"/>
                <w:szCs w:val="28"/>
              </w:rPr>
            </w:pPr>
            <w:r w:rsidRPr="00586BF5">
              <w:rPr>
                <w:rFonts w:ascii="Times New Roman" w:hAnsi="Times New Roman" w:cs="Times New Roman"/>
                <w:sz w:val="28"/>
                <w:szCs w:val="28"/>
              </w:rPr>
              <w:t>0,975</w:t>
            </w:r>
          </w:p>
        </w:tc>
        <w:tc>
          <w:tcPr>
            <w:tcW w:w="1984" w:type="dxa"/>
            <w:tcBorders>
              <w:top w:val="nil"/>
              <w:left w:val="nil"/>
              <w:bottom w:val="single" w:sz="4" w:space="0" w:color="auto"/>
              <w:right w:val="single" w:sz="4" w:space="0" w:color="auto"/>
            </w:tcBorders>
            <w:shd w:val="clear" w:color="auto" w:fill="auto"/>
            <w:vAlign w:val="center"/>
          </w:tcPr>
          <w:p w:rsidR="00586BF5" w:rsidRPr="00586BF5" w:rsidRDefault="00586BF5" w:rsidP="00586BF5">
            <w:pPr>
              <w:jc w:val="center"/>
              <w:rPr>
                <w:rFonts w:ascii="Times New Roman" w:hAnsi="Times New Roman" w:cs="Times New Roman"/>
                <w:sz w:val="28"/>
                <w:szCs w:val="28"/>
              </w:rPr>
            </w:pPr>
            <w:r w:rsidRPr="00586BF5">
              <w:rPr>
                <w:rFonts w:ascii="Times New Roman" w:hAnsi="Times New Roman" w:cs="Times New Roman"/>
                <w:sz w:val="28"/>
                <w:szCs w:val="28"/>
              </w:rPr>
              <w:t>0,031</w:t>
            </w:r>
          </w:p>
        </w:tc>
        <w:tc>
          <w:tcPr>
            <w:tcW w:w="2092" w:type="dxa"/>
            <w:tcBorders>
              <w:top w:val="nil"/>
              <w:left w:val="nil"/>
              <w:bottom w:val="single" w:sz="4" w:space="0" w:color="auto"/>
              <w:right w:val="single" w:sz="4" w:space="0" w:color="auto"/>
            </w:tcBorders>
            <w:shd w:val="clear" w:color="auto" w:fill="auto"/>
            <w:vAlign w:val="center"/>
          </w:tcPr>
          <w:p w:rsidR="00586BF5" w:rsidRPr="00586BF5" w:rsidRDefault="00586BF5" w:rsidP="00586BF5">
            <w:pPr>
              <w:jc w:val="center"/>
              <w:rPr>
                <w:rFonts w:ascii="Times New Roman" w:hAnsi="Times New Roman" w:cs="Times New Roman"/>
                <w:sz w:val="28"/>
                <w:szCs w:val="28"/>
              </w:rPr>
            </w:pPr>
            <w:r w:rsidRPr="00586BF5">
              <w:rPr>
                <w:rFonts w:ascii="Times New Roman" w:hAnsi="Times New Roman" w:cs="Times New Roman"/>
                <w:sz w:val="28"/>
                <w:szCs w:val="28"/>
              </w:rPr>
              <w:t>3,328</w:t>
            </w:r>
          </w:p>
        </w:tc>
      </w:tr>
    </w:tbl>
    <w:p w:rsidR="00CF3C44" w:rsidRPr="00134A9E" w:rsidRDefault="00CF3C44" w:rsidP="00CF3C44">
      <w:pPr>
        <w:spacing w:line="360" w:lineRule="auto"/>
        <w:ind w:firstLine="708"/>
        <w:jc w:val="both"/>
        <w:rPr>
          <w:rFonts w:ascii="Times New Roman" w:hAnsi="Times New Roman" w:cs="Times New Roman"/>
          <w:sz w:val="24"/>
          <w:szCs w:val="28"/>
        </w:rPr>
      </w:pPr>
    </w:p>
    <w:p w:rsidR="00CF3C44" w:rsidRPr="00340C22" w:rsidRDefault="00CF3C44" w:rsidP="00CF3C44">
      <w:pPr>
        <w:spacing w:line="360" w:lineRule="auto"/>
        <w:ind w:firstLine="708"/>
        <w:jc w:val="both"/>
        <w:rPr>
          <w:rFonts w:ascii="Times New Roman" w:hAnsi="Times New Roman" w:cs="Times New Roman"/>
          <w:sz w:val="28"/>
          <w:szCs w:val="28"/>
        </w:rPr>
      </w:pPr>
      <w:r w:rsidRPr="00340C22">
        <w:rPr>
          <w:rFonts w:ascii="Times New Roman" w:hAnsi="Times New Roman" w:cs="Times New Roman"/>
          <w:sz w:val="28"/>
          <w:szCs w:val="28"/>
        </w:rPr>
        <w:t>Проанализировав показатели финансово</w:t>
      </w:r>
      <w:r w:rsidR="006B13D0">
        <w:rPr>
          <w:rFonts w:ascii="Times New Roman" w:hAnsi="Times New Roman" w:cs="Times New Roman"/>
          <w:sz w:val="28"/>
          <w:szCs w:val="28"/>
        </w:rPr>
        <w:t>го</w:t>
      </w:r>
      <w:r w:rsidRPr="00340C22">
        <w:rPr>
          <w:rFonts w:ascii="Times New Roman" w:hAnsi="Times New Roman" w:cs="Times New Roman"/>
          <w:sz w:val="28"/>
          <w:szCs w:val="28"/>
        </w:rPr>
        <w:t xml:space="preserve"> состояни</w:t>
      </w:r>
      <w:r w:rsidR="006B13D0">
        <w:rPr>
          <w:rFonts w:ascii="Times New Roman" w:hAnsi="Times New Roman" w:cs="Times New Roman"/>
          <w:sz w:val="28"/>
          <w:szCs w:val="28"/>
        </w:rPr>
        <w:t>я</w:t>
      </w:r>
      <w:r w:rsidRPr="00340C22">
        <w:rPr>
          <w:rFonts w:ascii="Times New Roman" w:hAnsi="Times New Roman" w:cs="Times New Roman"/>
          <w:sz w:val="28"/>
          <w:szCs w:val="28"/>
        </w:rPr>
        <w:t xml:space="preserve"> предприятия можно сделать </w:t>
      </w:r>
      <w:r w:rsidR="00D55AFD">
        <w:rPr>
          <w:rFonts w:ascii="Times New Roman" w:hAnsi="Times New Roman" w:cs="Times New Roman"/>
          <w:sz w:val="28"/>
          <w:szCs w:val="28"/>
        </w:rPr>
        <w:t xml:space="preserve"> следующие </w:t>
      </w:r>
      <w:r w:rsidRPr="00340C22">
        <w:rPr>
          <w:rFonts w:ascii="Times New Roman" w:hAnsi="Times New Roman" w:cs="Times New Roman"/>
          <w:sz w:val="28"/>
          <w:szCs w:val="28"/>
        </w:rPr>
        <w:t>выводы</w:t>
      </w:r>
      <w:r w:rsidR="00D55AFD">
        <w:rPr>
          <w:rFonts w:ascii="Times New Roman" w:hAnsi="Times New Roman" w:cs="Times New Roman"/>
          <w:sz w:val="28"/>
          <w:szCs w:val="28"/>
        </w:rPr>
        <w:t>.</w:t>
      </w:r>
    </w:p>
    <w:p w:rsidR="00CF3C44" w:rsidRPr="00340C22" w:rsidRDefault="00CF3C44" w:rsidP="00CF3C4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 xml:space="preserve">1. По </w:t>
      </w:r>
      <w:r w:rsidR="009E3BBB">
        <w:rPr>
          <w:rFonts w:ascii="Times New Roman" w:hAnsi="Times New Roman" w:cs="Times New Roman"/>
          <w:sz w:val="28"/>
          <w:szCs w:val="28"/>
        </w:rPr>
        <w:t>значениям</w:t>
      </w:r>
      <w:r w:rsidRPr="00340C22">
        <w:rPr>
          <w:rFonts w:ascii="Times New Roman" w:hAnsi="Times New Roman" w:cs="Times New Roman"/>
          <w:sz w:val="28"/>
          <w:szCs w:val="28"/>
        </w:rPr>
        <w:t xml:space="preserve"> коэффициента абсолютной ликвидности можно сказать, что на конец </w:t>
      </w:r>
      <w:r w:rsidR="00826CF4">
        <w:rPr>
          <w:rFonts w:ascii="Times New Roman" w:hAnsi="Times New Roman" w:cs="Times New Roman"/>
          <w:sz w:val="28"/>
          <w:szCs w:val="28"/>
        </w:rPr>
        <w:t>2014</w:t>
      </w:r>
      <w:r w:rsidRPr="00340C22">
        <w:rPr>
          <w:rFonts w:ascii="Times New Roman" w:hAnsi="Times New Roman" w:cs="Times New Roman"/>
          <w:sz w:val="28"/>
          <w:szCs w:val="28"/>
        </w:rPr>
        <w:t xml:space="preserve">года данный коэффициент составлял </w:t>
      </w:r>
      <w:r w:rsidR="006B13D0">
        <w:rPr>
          <w:rFonts w:ascii="Times New Roman" w:hAnsi="Times New Roman" w:cs="Times New Roman"/>
          <w:sz w:val="28"/>
          <w:szCs w:val="28"/>
        </w:rPr>
        <w:t>3,7</w:t>
      </w:r>
      <w:r w:rsidRPr="00340C22">
        <w:rPr>
          <w:rFonts w:ascii="Times New Roman" w:hAnsi="Times New Roman" w:cs="Times New Roman"/>
          <w:sz w:val="28"/>
          <w:szCs w:val="28"/>
        </w:rPr>
        <w:t>,</w:t>
      </w:r>
      <w:r w:rsidR="009E3BBB">
        <w:rPr>
          <w:rFonts w:ascii="Times New Roman" w:hAnsi="Times New Roman" w:cs="Times New Roman"/>
          <w:sz w:val="28"/>
          <w:szCs w:val="28"/>
        </w:rPr>
        <w:t xml:space="preserve"> что </w:t>
      </w:r>
      <w:r w:rsidR="006B13D0">
        <w:rPr>
          <w:rFonts w:ascii="Times New Roman" w:hAnsi="Times New Roman" w:cs="Times New Roman"/>
          <w:sz w:val="28"/>
          <w:szCs w:val="28"/>
        </w:rPr>
        <w:t>гораздовыш</w:t>
      </w:r>
      <w:r w:rsidR="009E3BBB">
        <w:rPr>
          <w:rFonts w:ascii="Times New Roman" w:hAnsi="Times New Roman" w:cs="Times New Roman"/>
          <w:sz w:val="28"/>
          <w:szCs w:val="28"/>
        </w:rPr>
        <w:t xml:space="preserve">е норматива, </w:t>
      </w:r>
      <w:r w:rsidRPr="00340C22">
        <w:rPr>
          <w:rFonts w:ascii="Times New Roman" w:hAnsi="Times New Roman" w:cs="Times New Roman"/>
          <w:sz w:val="28"/>
          <w:szCs w:val="28"/>
        </w:rPr>
        <w:t xml:space="preserve">а на конец </w:t>
      </w:r>
      <w:r w:rsidR="00826CF4">
        <w:rPr>
          <w:rFonts w:ascii="Times New Roman" w:hAnsi="Times New Roman" w:cs="Times New Roman"/>
          <w:sz w:val="28"/>
          <w:szCs w:val="28"/>
        </w:rPr>
        <w:t>2015</w:t>
      </w:r>
      <w:r w:rsidR="009E3BBB">
        <w:rPr>
          <w:rFonts w:ascii="Times New Roman" w:hAnsi="Times New Roman" w:cs="Times New Roman"/>
          <w:sz w:val="28"/>
          <w:szCs w:val="28"/>
        </w:rPr>
        <w:t xml:space="preserve"> года – </w:t>
      </w:r>
      <w:r w:rsidR="006B13D0">
        <w:rPr>
          <w:rFonts w:ascii="Times New Roman" w:hAnsi="Times New Roman" w:cs="Times New Roman"/>
          <w:sz w:val="28"/>
          <w:szCs w:val="28"/>
        </w:rPr>
        <w:t>7,8</w:t>
      </w:r>
      <w:r w:rsidRPr="00340C22">
        <w:rPr>
          <w:rFonts w:ascii="Times New Roman" w:hAnsi="Times New Roman" w:cs="Times New Roman"/>
          <w:sz w:val="28"/>
          <w:szCs w:val="28"/>
        </w:rPr>
        <w:t xml:space="preserve">, </w:t>
      </w:r>
      <w:r w:rsidR="009E3BBB">
        <w:rPr>
          <w:rFonts w:ascii="Times New Roman" w:hAnsi="Times New Roman" w:cs="Times New Roman"/>
          <w:sz w:val="28"/>
          <w:szCs w:val="28"/>
        </w:rPr>
        <w:t>ч</w:t>
      </w:r>
      <w:r w:rsidRPr="00340C22">
        <w:rPr>
          <w:rFonts w:ascii="Times New Roman" w:hAnsi="Times New Roman" w:cs="Times New Roman"/>
          <w:sz w:val="28"/>
          <w:szCs w:val="28"/>
        </w:rPr>
        <w:t xml:space="preserve">то говорит о </w:t>
      </w:r>
      <w:r w:rsidR="006B13D0">
        <w:rPr>
          <w:rFonts w:ascii="Times New Roman" w:hAnsi="Times New Roman" w:cs="Times New Roman"/>
          <w:sz w:val="28"/>
          <w:szCs w:val="28"/>
        </w:rPr>
        <w:t xml:space="preserve">высокой </w:t>
      </w:r>
      <w:r w:rsidRPr="00340C22">
        <w:rPr>
          <w:rFonts w:ascii="Times New Roman" w:hAnsi="Times New Roman" w:cs="Times New Roman"/>
          <w:sz w:val="28"/>
          <w:szCs w:val="28"/>
        </w:rPr>
        <w:t>платежеспособности предприятия</w:t>
      </w:r>
      <w:r w:rsidR="009E3BBB">
        <w:rPr>
          <w:rFonts w:ascii="Times New Roman" w:hAnsi="Times New Roman" w:cs="Times New Roman"/>
          <w:sz w:val="28"/>
          <w:szCs w:val="28"/>
        </w:rPr>
        <w:t xml:space="preserve"> и способности</w:t>
      </w:r>
      <w:r w:rsidRPr="00340C22">
        <w:rPr>
          <w:rFonts w:ascii="Times New Roman" w:hAnsi="Times New Roman" w:cs="Times New Roman"/>
          <w:sz w:val="28"/>
          <w:szCs w:val="28"/>
        </w:rPr>
        <w:t xml:space="preserve"> погашать краткосрочные обязательства денежными средствами</w:t>
      </w:r>
      <w:r w:rsidR="009E3BBB">
        <w:rPr>
          <w:rFonts w:ascii="Times New Roman" w:hAnsi="Times New Roman" w:cs="Times New Roman"/>
          <w:sz w:val="28"/>
          <w:szCs w:val="28"/>
        </w:rPr>
        <w:t xml:space="preserve"> и краткосрочными финансовыми вложениями</w:t>
      </w:r>
      <w:r w:rsidRPr="00340C22">
        <w:rPr>
          <w:rFonts w:ascii="Times New Roman" w:hAnsi="Times New Roman" w:cs="Times New Roman"/>
          <w:sz w:val="28"/>
          <w:szCs w:val="28"/>
        </w:rPr>
        <w:t>.</w:t>
      </w:r>
    </w:p>
    <w:p w:rsidR="00CF3C44" w:rsidRPr="00340C22" w:rsidRDefault="00CF3C44" w:rsidP="00CF3C4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 xml:space="preserve">2. </w:t>
      </w:r>
      <w:r w:rsidR="009E3BBB">
        <w:rPr>
          <w:rFonts w:ascii="Times New Roman" w:hAnsi="Times New Roman" w:cs="Times New Roman"/>
          <w:sz w:val="28"/>
          <w:szCs w:val="28"/>
        </w:rPr>
        <w:t xml:space="preserve"> Значени</w:t>
      </w:r>
      <w:r w:rsidR="006B13D0">
        <w:rPr>
          <w:rFonts w:ascii="Times New Roman" w:hAnsi="Times New Roman" w:cs="Times New Roman"/>
          <w:sz w:val="28"/>
          <w:szCs w:val="28"/>
        </w:rPr>
        <w:t>е</w:t>
      </w:r>
      <w:r>
        <w:rPr>
          <w:rFonts w:ascii="Times New Roman" w:hAnsi="Times New Roman" w:cs="Times New Roman"/>
          <w:sz w:val="28"/>
          <w:szCs w:val="28"/>
        </w:rPr>
        <w:t xml:space="preserve"> показателя промежуточной</w:t>
      </w:r>
      <w:r w:rsidR="006B13D0">
        <w:rPr>
          <w:rFonts w:ascii="Times New Roman" w:hAnsi="Times New Roman" w:cs="Times New Roman"/>
          <w:sz w:val="28"/>
          <w:szCs w:val="28"/>
        </w:rPr>
        <w:t xml:space="preserve"> (быстрой)</w:t>
      </w:r>
      <w:r>
        <w:rPr>
          <w:rFonts w:ascii="Times New Roman" w:hAnsi="Times New Roman" w:cs="Times New Roman"/>
          <w:sz w:val="28"/>
          <w:szCs w:val="28"/>
        </w:rPr>
        <w:t xml:space="preserve"> ликвидности в </w:t>
      </w:r>
      <w:r w:rsidR="00826CF4">
        <w:rPr>
          <w:rFonts w:ascii="Times New Roman" w:hAnsi="Times New Roman" w:cs="Times New Roman"/>
          <w:sz w:val="28"/>
          <w:szCs w:val="28"/>
        </w:rPr>
        <w:t>2014</w:t>
      </w:r>
      <w:r>
        <w:rPr>
          <w:rFonts w:ascii="Times New Roman" w:hAnsi="Times New Roman" w:cs="Times New Roman"/>
          <w:sz w:val="28"/>
          <w:szCs w:val="28"/>
        </w:rPr>
        <w:t xml:space="preserve"> году составля</w:t>
      </w:r>
      <w:r w:rsidR="006B13D0">
        <w:rPr>
          <w:rFonts w:ascii="Times New Roman" w:hAnsi="Times New Roman" w:cs="Times New Roman"/>
          <w:sz w:val="28"/>
          <w:szCs w:val="28"/>
        </w:rPr>
        <w:t>е</w:t>
      </w:r>
      <w:r>
        <w:rPr>
          <w:rFonts w:ascii="Times New Roman" w:hAnsi="Times New Roman" w:cs="Times New Roman"/>
          <w:sz w:val="28"/>
          <w:szCs w:val="28"/>
        </w:rPr>
        <w:t xml:space="preserve">т </w:t>
      </w:r>
      <w:r w:rsidR="006B13D0">
        <w:rPr>
          <w:rFonts w:ascii="Times New Roman" w:hAnsi="Times New Roman" w:cs="Times New Roman"/>
          <w:sz w:val="28"/>
          <w:szCs w:val="28"/>
        </w:rPr>
        <w:t>4,04</w:t>
      </w:r>
      <w:r>
        <w:rPr>
          <w:rFonts w:ascii="Times New Roman" w:hAnsi="Times New Roman" w:cs="Times New Roman"/>
          <w:sz w:val="28"/>
          <w:szCs w:val="28"/>
        </w:rPr>
        <w:t xml:space="preserve">, а в </w:t>
      </w:r>
      <w:r w:rsidR="00826CF4">
        <w:rPr>
          <w:rFonts w:ascii="Times New Roman" w:hAnsi="Times New Roman" w:cs="Times New Roman"/>
          <w:sz w:val="28"/>
          <w:szCs w:val="28"/>
        </w:rPr>
        <w:t>2015</w:t>
      </w:r>
      <w:r>
        <w:rPr>
          <w:rFonts w:ascii="Times New Roman" w:hAnsi="Times New Roman" w:cs="Times New Roman"/>
          <w:sz w:val="28"/>
          <w:szCs w:val="28"/>
        </w:rPr>
        <w:t xml:space="preserve"> – </w:t>
      </w:r>
      <w:r w:rsidR="006B13D0">
        <w:rPr>
          <w:rFonts w:ascii="Times New Roman" w:hAnsi="Times New Roman" w:cs="Times New Roman"/>
          <w:sz w:val="28"/>
          <w:szCs w:val="28"/>
        </w:rPr>
        <w:t>9,1</w:t>
      </w:r>
      <w:r>
        <w:rPr>
          <w:rFonts w:ascii="Times New Roman" w:hAnsi="Times New Roman" w:cs="Times New Roman"/>
          <w:sz w:val="28"/>
          <w:szCs w:val="28"/>
        </w:rPr>
        <w:t>, что</w:t>
      </w:r>
      <w:r w:rsidR="006B13D0">
        <w:rPr>
          <w:rFonts w:ascii="Times New Roman" w:hAnsi="Times New Roman" w:cs="Times New Roman"/>
          <w:sz w:val="28"/>
          <w:szCs w:val="28"/>
        </w:rPr>
        <w:t xml:space="preserve">также </w:t>
      </w:r>
      <w:r w:rsidR="009E3BBB">
        <w:rPr>
          <w:rFonts w:ascii="Times New Roman" w:hAnsi="Times New Roman" w:cs="Times New Roman"/>
          <w:sz w:val="28"/>
          <w:szCs w:val="28"/>
        </w:rPr>
        <w:t xml:space="preserve">соответствует нормативам и </w:t>
      </w:r>
      <w:r>
        <w:rPr>
          <w:rFonts w:ascii="Times New Roman" w:hAnsi="Times New Roman" w:cs="Times New Roman"/>
          <w:sz w:val="28"/>
          <w:szCs w:val="28"/>
        </w:rPr>
        <w:t xml:space="preserve"> свидетельству</w:t>
      </w:r>
      <w:r w:rsidR="009E3BBB">
        <w:rPr>
          <w:rFonts w:ascii="Times New Roman" w:hAnsi="Times New Roman" w:cs="Times New Roman"/>
          <w:sz w:val="28"/>
          <w:szCs w:val="28"/>
        </w:rPr>
        <w:t>е</w:t>
      </w:r>
      <w:r>
        <w:rPr>
          <w:rFonts w:ascii="Times New Roman" w:hAnsi="Times New Roman" w:cs="Times New Roman"/>
          <w:sz w:val="28"/>
          <w:szCs w:val="28"/>
        </w:rPr>
        <w:t xml:space="preserve">т </w:t>
      </w:r>
      <w:r w:rsidR="009E3BBB">
        <w:rPr>
          <w:rFonts w:ascii="Times New Roman" w:hAnsi="Times New Roman" w:cs="Times New Roman"/>
          <w:sz w:val="28"/>
          <w:szCs w:val="28"/>
        </w:rPr>
        <w:t xml:space="preserve">о </w:t>
      </w:r>
      <w:r w:rsidRPr="00340C22">
        <w:rPr>
          <w:rFonts w:ascii="Times New Roman" w:hAnsi="Times New Roman" w:cs="Times New Roman"/>
          <w:sz w:val="28"/>
          <w:szCs w:val="28"/>
        </w:rPr>
        <w:t xml:space="preserve">рациональной структуре капитала, </w:t>
      </w:r>
      <w:r w:rsidR="009E3BBB">
        <w:rPr>
          <w:rFonts w:ascii="Times New Roman" w:hAnsi="Times New Roman" w:cs="Times New Roman"/>
          <w:sz w:val="28"/>
          <w:szCs w:val="28"/>
        </w:rPr>
        <w:t>ч</w:t>
      </w:r>
      <w:r w:rsidRPr="00340C22">
        <w:rPr>
          <w:rFonts w:ascii="Times New Roman" w:hAnsi="Times New Roman" w:cs="Times New Roman"/>
          <w:sz w:val="28"/>
          <w:szCs w:val="28"/>
        </w:rPr>
        <w:t xml:space="preserve">то может быть связано с </w:t>
      </w:r>
      <w:r w:rsidR="009E3BBB">
        <w:rPr>
          <w:rFonts w:ascii="Times New Roman" w:hAnsi="Times New Roman" w:cs="Times New Roman"/>
          <w:sz w:val="28"/>
          <w:szCs w:val="28"/>
        </w:rPr>
        <w:t>достаточно высок</w:t>
      </w:r>
      <w:r w:rsidRPr="00340C22">
        <w:rPr>
          <w:rFonts w:ascii="Times New Roman" w:hAnsi="Times New Roman" w:cs="Times New Roman"/>
          <w:sz w:val="28"/>
          <w:szCs w:val="28"/>
        </w:rPr>
        <w:t xml:space="preserve">ой оборачиваемостью средств, вложенных в запасы, </w:t>
      </w:r>
      <w:r w:rsidR="009E3BBB">
        <w:rPr>
          <w:rFonts w:ascii="Times New Roman" w:hAnsi="Times New Roman" w:cs="Times New Roman"/>
          <w:sz w:val="28"/>
          <w:szCs w:val="28"/>
        </w:rPr>
        <w:t>снижением</w:t>
      </w:r>
      <w:r>
        <w:rPr>
          <w:rFonts w:ascii="Times New Roman" w:hAnsi="Times New Roman" w:cs="Times New Roman"/>
          <w:sz w:val="28"/>
          <w:szCs w:val="28"/>
        </w:rPr>
        <w:t>кредиторской</w:t>
      </w:r>
      <w:r w:rsidRPr="00340C22">
        <w:rPr>
          <w:rFonts w:ascii="Times New Roman" w:hAnsi="Times New Roman" w:cs="Times New Roman"/>
          <w:sz w:val="28"/>
          <w:szCs w:val="28"/>
        </w:rPr>
        <w:t xml:space="preserve"> задолженности.</w:t>
      </w:r>
    </w:p>
    <w:p w:rsidR="00CF3C44" w:rsidRPr="00842ED9" w:rsidRDefault="00CF3C44" w:rsidP="00CF3C4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842ED9">
        <w:rPr>
          <w:rFonts w:ascii="Times New Roman" w:hAnsi="Times New Roman" w:cs="Times New Roman"/>
          <w:sz w:val="28"/>
          <w:szCs w:val="28"/>
        </w:rPr>
        <w:t xml:space="preserve">  3. Нормальным считается значение коэффициента </w:t>
      </w:r>
      <w:r>
        <w:rPr>
          <w:rFonts w:ascii="Times New Roman" w:hAnsi="Times New Roman" w:cs="Times New Roman"/>
          <w:sz w:val="28"/>
          <w:szCs w:val="28"/>
        </w:rPr>
        <w:t xml:space="preserve">текущей ликвидности </w:t>
      </w:r>
      <w:r w:rsidRPr="00842ED9">
        <w:rPr>
          <w:rFonts w:ascii="Times New Roman" w:hAnsi="Times New Roman" w:cs="Times New Roman"/>
          <w:sz w:val="28"/>
          <w:szCs w:val="28"/>
        </w:rPr>
        <w:t xml:space="preserve">от 1,5 до 2,5 в зависимости от отрасли. Неблагоприятно как низкое, так и </w:t>
      </w:r>
      <w:r>
        <w:rPr>
          <w:rFonts w:ascii="Times New Roman" w:hAnsi="Times New Roman" w:cs="Times New Roman"/>
          <w:sz w:val="28"/>
          <w:szCs w:val="28"/>
        </w:rPr>
        <w:t xml:space="preserve">чрезмерно </w:t>
      </w:r>
      <w:r w:rsidRPr="00842ED9">
        <w:rPr>
          <w:rFonts w:ascii="Times New Roman" w:hAnsi="Times New Roman" w:cs="Times New Roman"/>
          <w:sz w:val="28"/>
          <w:szCs w:val="28"/>
        </w:rPr>
        <w:t xml:space="preserve">высокое соотношение. Значение ниже 1 говорит о высоком финансовом риске, связанном с тем, что предприятие не в состоянии стабильно оплачивать текущие счета. В данном случае показатели за </w:t>
      </w:r>
      <w:r w:rsidR="00826CF4">
        <w:rPr>
          <w:rFonts w:ascii="Times New Roman" w:hAnsi="Times New Roman" w:cs="Times New Roman"/>
          <w:sz w:val="28"/>
          <w:szCs w:val="28"/>
        </w:rPr>
        <w:t>2014</w:t>
      </w:r>
      <w:r w:rsidRPr="00842ED9">
        <w:rPr>
          <w:rFonts w:ascii="Times New Roman" w:hAnsi="Times New Roman" w:cs="Times New Roman"/>
          <w:sz w:val="28"/>
          <w:szCs w:val="28"/>
        </w:rPr>
        <w:t xml:space="preserve"> и </w:t>
      </w:r>
      <w:r w:rsidR="00826CF4">
        <w:rPr>
          <w:rFonts w:ascii="Times New Roman" w:hAnsi="Times New Roman" w:cs="Times New Roman"/>
          <w:sz w:val="28"/>
          <w:szCs w:val="28"/>
        </w:rPr>
        <w:t>2015</w:t>
      </w:r>
      <w:r w:rsidRPr="00842ED9">
        <w:rPr>
          <w:rFonts w:ascii="Times New Roman" w:hAnsi="Times New Roman" w:cs="Times New Roman"/>
          <w:sz w:val="28"/>
          <w:szCs w:val="28"/>
        </w:rPr>
        <w:t xml:space="preserve"> гг. превышают нормативное значение, что свидетельствует о </w:t>
      </w:r>
      <w:r>
        <w:rPr>
          <w:rFonts w:ascii="Times New Roman" w:hAnsi="Times New Roman" w:cs="Times New Roman"/>
          <w:sz w:val="28"/>
          <w:szCs w:val="28"/>
        </w:rPr>
        <w:t>способности предприятия за счет текущих активов погасить краткосрочные обязательства</w:t>
      </w:r>
      <w:r w:rsidRPr="00842ED9">
        <w:rPr>
          <w:rFonts w:ascii="Times New Roman" w:hAnsi="Times New Roman" w:cs="Times New Roman"/>
          <w:sz w:val="28"/>
          <w:szCs w:val="28"/>
        </w:rPr>
        <w:t>.</w:t>
      </w:r>
    </w:p>
    <w:p w:rsidR="00CF3C44" w:rsidRPr="00340C22" w:rsidRDefault="00CF3C44" w:rsidP="00CF3C4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 xml:space="preserve"> 4. Отношение выручки к чистым текущим активам в </w:t>
      </w:r>
      <w:r w:rsidR="00826CF4">
        <w:rPr>
          <w:rFonts w:ascii="Times New Roman" w:hAnsi="Times New Roman" w:cs="Times New Roman"/>
          <w:sz w:val="28"/>
          <w:szCs w:val="28"/>
        </w:rPr>
        <w:t>2014</w:t>
      </w:r>
      <w:r w:rsidRPr="00340C22">
        <w:rPr>
          <w:rFonts w:ascii="Times New Roman" w:hAnsi="Times New Roman" w:cs="Times New Roman"/>
          <w:sz w:val="28"/>
          <w:szCs w:val="28"/>
        </w:rPr>
        <w:t xml:space="preserve"> году составляет </w:t>
      </w:r>
      <w:r w:rsidR="006B13D0">
        <w:rPr>
          <w:rFonts w:ascii="Times New Roman" w:hAnsi="Times New Roman" w:cs="Times New Roman"/>
          <w:sz w:val="28"/>
          <w:szCs w:val="28"/>
        </w:rPr>
        <w:t>2,3</w:t>
      </w:r>
      <w:r w:rsidRPr="00340C22">
        <w:rPr>
          <w:rFonts w:ascii="Times New Roman" w:hAnsi="Times New Roman" w:cs="Times New Roman"/>
          <w:sz w:val="28"/>
          <w:szCs w:val="28"/>
        </w:rPr>
        <w:t xml:space="preserve">, а в </w:t>
      </w:r>
      <w:r w:rsidR="00826CF4">
        <w:rPr>
          <w:rFonts w:ascii="Times New Roman" w:hAnsi="Times New Roman" w:cs="Times New Roman"/>
          <w:sz w:val="28"/>
          <w:szCs w:val="28"/>
        </w:rPr>
        <w:t>2015</w:t>
      </w:r>
      <w:r w:rsidRPr="00340C22">
        <w:rPr>
          <w:rFonts w:ascii="Times New Roman" w:hAnsi="Times New Roman" w:cs="Times New Roman"/>
          <w:sz w:val="28"/>
          <w:szCs w:val="28"/>
        </w:rPr>
        <w:t xml:space="preserve"> году снижается на </w:t>
      </w:r>
      <w:r w:rsidR="006B13D0">
        <w:rPr>
          <w:rFonts w:ascii="Times New Roman" w:hAnsi="Times New Roman" w:cs="Times New Roman"/>
          <w:sz w:val="28"/>
          <w:szCs w:val="28"/>
        </w:rPr>
        <w:t>11</w:t>
      </w:r>
      <w:r w:rsidRPr="00340C22">
        <w:rPr>
          <w:rFonts w:ascii="Times New Roman" w:hAnsi="Times New Roman" w:cs="Times New Roman"/>
          <w:sz w:val="28"/>
          <w:szCs w:val="28"/>
        </w:rPr>
        <w:t>%</w:t>
      </w:r>
      <w:r w:rsidR="009E3BBB">
        <w:rPr>
          <w:rFonts w:ascii="Times New Roman" w:hAnsi="Times New Roman" w:cs="Times New Roman"/>
          <w:sz w:val="28"/>
          <w:szCs w:val="28"/>
        </w:rPr>
        <w:t>и</w:t>
      </w:r>
      <w:r w:rsidRPr="00340C22">
        <w:rPr>
          <w:rFonts w:ascii="Times New Roman" w:hAnsi="Times New Roman" w:cs="Times New Roman"/>
          <w:sz w:val="28"/>
          <w:szCs w:val="28"/>
        </w:rPr>
        <w:t xml:space="preserve"> состав</w:t>
      </w:r>
      <w:r w:rsidR="009E3BBB">
        <w:rPr>
          <w:rFonts w:ascii="Times New Roman" w:hAnsi="Times New Roman" w:cs="Times New Roman"/>
          <w:sz w:val="28"/>
          <w:szCs w:val="28"/>
        </w:rPr>
        <w:t>ляет</w:t>
      </w:r>
      <w:r w:rsidR="006B13D0">
        <w:rPr>
          <w:rFonts w:ascii="Times New Roman" w:hAnsi="Times New Roman" w:cs="Times New Roman"/>
          <w:sz w:val="28"/>
          <w:szCs w:val="28"/>
        </w:rPr>
        <w:t>около 2</w:t>
      </w:r>
      <w:r w:rsidRPr="00340C22">
        <w:rPr>
          <w:rFonts w:ascii="Times New Roman" w:hAnsi="Times New Roman" w:cs="Times New Roman"/>
          <w:sz w:val="28"/>
          <w:szCs w:val="28"/>
        </w:rPr>
        <w:t>. Высокий уровень этого показателя благоприятно характеризует кредитоспособность предприятия</w:t>
      </w:r>
      <w:r w:rsidR="009E3BBB">
        <w:rPr>
          <w:rFonts w:ascii="Times New Roman" w:hAnsi="Times New Roman" w:cs="Times New Roman"/>
          <w:sz w:val="28"/>
          <w:szCs w:val="28"/>
        </w:rPr>
        <w:t>, а снижение свидетельствует о некотором замедлении оборачиваемости текущих активов.</w:t>
      </w:r>
    </w:p>
    <w:p w:rsidR="00CF3C44" w:rsidRPr="00340C22" w:rsidRDefault="00CF3C44" w:rsidP="00CF3C4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 xml:space="preserve"> 5. Отношение выручки к собственному капиталу показывает</w:t>
      </w:r>
      <w:r w:rsidR="009E3BBB">
        <w:rPr>
          <w:rFonts w:ascii="Times New Roman" w:hAnsi="Times New Roman" w:cs="Times New Roman"/>
          <w:sz w:val="28"/>
          <w:szCs w:val="28"/>
        </w:rPr>
        <w:t>,</w:t>
      </w:r>
      <w:r w:rsidRPr="00340C22">
        <w:rPr>
          <w:rFonts w:ascii="Times New Roman" w:hAnsi="Times New Roman" w:cs="Times New Roman"/>
          <w:sz w:val="28"/>
          <w:szCs w:val="28"/>
        </w:rPr>
        <w:t xml:space="preserve"> сколько выручки приходится на 1 </w:t>
      </w:r>
      <w:r w:rsidR="000F5A1E">
        <w:rPr>
          <w:rFonts w:ascii="Times New Roman" w:hAnsi="Times New Roman" w:cs="Times New Roman"/>
          <w:sz w:val="28"/>
          <w:szCs w:val="28"/>
        </w:rPr>
        <w:t>руб.</w:t>
      </w:r>
      <w:r w:rsidRPr="00340C22">
        <w:rPr>
          <w:rFonts w:ascii="Times New Roman" w:hAnsi="Times New Roman" w:cs="Times New Roman"/>
          <w:sz w:val="28"/>
          <w:szCs w:val="28"/>
        </w:rPr>
        <w:t xml:space="preserve"> собственного капитала. В </w:t>
      </w:r>
      <w:r w:rsidR="00826CF4">
        <w:rPr>
          <w:rFonts w:ascii="Times New Roman" w:hAnsi="Times New Roman" w:cs="Times New Roman"/>
          <w:sz w:val="28"/>
          <w:szCs w:val="28"/>
        </w:rPr>
        <w:t>2014</w:t>
      </w:r>
      <w:r w:rsidRPr="00340C22">
        <w:rPr>
          <w:rFonts w:ascii="Times New Roman" w:hAnsi="Times New Roman" w:cs="Times New Roman"/>
          <w:sz w:val="28"/>
          <w:szCs w:val="28"/>
        </w:rPr>
        <w:t xml:space="preserve"> году данный коэффициент равен </w:t>
      </w:r>
      <w:r w:rsidR="006B13D0">
        <w:rPr>
          <w:rFonts w:ascii="Times New Roman" w:hAnsi="Times New Roman" w:cs="Times New Roman"/>
          <w:sz w:val="28"/>
          <w:szCs w:val="28"/>
        </w:rPr>
        <w:t>1,24</w:t>
      </w:r>
      <w:r w:rsidRPr="00340C22">
        <w:rPr>
          <w:rFonts w:ascii="Times New Roman" w:hAnsi="Times New Roman" w:cs="Times New Roman"/>
          <w:sz w:val="28"/>
          <w:szCs w:val="28"/>
        </w:rPr>
        <w:t xml:space="preserve">, а в </w:t>
      </w:r>
      <w:r w:rsidR="00826CF4">
        <w:rPr>
          <w:rFonts w:ascii="Times New Roman" w:hAnsi="Times New Roman" w:cs="Times New Roman"/>
          <w:sz w:val="28"/>
          <w:szCs w:val="28"/>
        </w:rPr>
        <w:t>2015</w:t>
      </w:r>
      <w:r w:rsidRPr="00340C22">
        <w:rPr>
          <w:rFonts w:ascii="Times New Roman" w:hAnsi="Times New Roman" w:cs="Times New Roman"/>
          <w:sz w:val="28"/>
          <w:szCs w:val="28"/>
        </w:rPr>
        <w:t xml:space="preserve"> году </w:t>
      </w:r>
      <w:r w:rsidR="009E3BBB">
        <w:rPr>
          <w:rFonts w:ascii="Times New Roman" w:hAnsi="Times New Roman" w:cs="Times New Roman"/>
          <w:sz w:val="28"/>
          <w:szCs w:val="28"/>
        </w:rPr>
        <w:t xml:space="preserve">снижается на </w:t>
      </w:r>
      <w:r w:rsidR="006B13D0">
        <w:rPr>
          <w:rFonts w:ascii="Times New Roman" w:hAnsi="Times New Roman" w:cs="Times New Roman"/>
          <w:sz w:val="28"/>
          <w:szCs w:val="28"/>
        </w:rPr>
        <w:t>2</w:t>
      </w:r>
      <w:r w:rsidR="009E3BBB">
        <w:rPr>
          <w:rFonts w:ascii="Times New Roman" w:hAnsi="Times New Roman" w:cs="Times New Roman"/>
          <w:sz w:val="28"/>
          <w:szCs w:val="28"/>
        </w:rPr>
        <w:t>% и</w:t>
      </w:r>
      <w:r>
        <w:rPr>
          <w:rFonts w:ascii="Times New Roman" w:hAnsi="Times New Roman" w:cs="Times New Roman"/>
          <w:sz w:val="28"/>
          <w:szCs w:val="28"/>
        </w:rPr>
        <w:t xml:space="preserve"> состав</w:t>
      </w:r>
      <w:r w:rsidR="009E3BBB">
        <w:rPr>
          <w:rFonts w:ascii="Times New Roman" w:hAnsi="Times New Roman" w:cs="Times New Roman"/>
          <w:sz w:val="28"/>
          <w:szCs w:val="28"/>
        </w:rPr>
        <w:t>ляет</w:t>
      </w:r>
      <w:r w:rsidR="006B13D0">
        <w:rPr>
          <w:rFonts w:ascii="Times New Roman" w:hAnsi="Times New Roman" w:cs="Times New Roman"/>
          <w:sz w:val="28"/>
          <w:szCs w:val="28"/>
        </w:rPr>
        <w:t xml:space="preserve">1,22 руб. </w:t>
      </w:r>
      <w:r>
        <w:rPr>
          <w:rFonts w:ascii="Times New Roman" w:hAnsi="Times New Roman" w:cs="Times New Roman"/>
          <w:sz w:val="28"/>
          <w:szCs w:val="28"/>
        </w:rPr>
        <w:t xml:space="preserve">выручки в расчете на 1 </w:t>
      </w:r>
      <w:r w:rsidR="00C6240A">
        <w:rPr>
          <w:rFonts w:ascii="Times New Roman" w:hAnsi="Times New Roman" w:cs="Times New Roman"/>
          <w:sz w:val="28"/>
          <w:szCs w:val="28"/>
        </w:rPr>
        <w:t>руб.</w:t>
      </w:r>
      <w:r>
        <w:rPr>
          <w:rFonts w:ascii="Times New Roman" w:hAnsi="Times New Roman" w:cs="Times New Roman"/>
          <w:sz w:val="28"/>
          <w:szCs w:val="28"/>
        </w:rPr>
        <w:t xml:space="preserve"> собственного капитала.</w:t>
      </w:r>
    </w:p>
    <w:p w:rsidR="00CF3C44" w:rsidRPr="00842ED9" w:rsidRDefault="00CF3C44" w:rsidP="00CF3C4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842ED9">
        <w:rPr>
          <w:rFonts w:ascii="Times New Roman" w:hAnsi="Times New Roman" w:cs="Times New Roman"/>
          <w:sz w:val="28"/>
          <w:szCs w:val="28"/>
        </w:rPr>
        <w:t xml:space="preserve">6. Финансовое положение предприятия можно считать устойчивым, если значение коэффициента </w:t>
      </w:r>
      <w:r w:rsidRPr="00997830">
        <w:rPr>
          <w:rFonts w:ascii="Times New Roman" w:hAnsi="Times New Roman" w:cs="Times New Roman"/>
          <w:sz w:val="28"/>
          <w:szCs w:val="28"/>
        </w:rPr>
        <w:t>концентрации собственного капитала</w:t>
      </w:r>
      <w:r w:rsidRPr="00842ED9">
        <w:rPr>
          <w:rFonts w:ascii="Times New Roman" w:hAnsi="Times New Roman" w:cs="Times New Roman"/>
          <w:sz w:val="28"/>
          <w:szCs w:val="28"/>
        </w:rPr>
        <w:t xml:space="preserve"> не менее 0,6, иными словами</w:t>
      </w:r>
      <w:r>
        <w:rPr>
          <w:rFonts w:ascii="Times New Roman" w:hAnsi="Times New Roman" w:cs="Times New Roman"/>
          <w:sz w:val="28"/>
          <w:szCs w:val="28"/>
        </w:rPr>
        <w:t xml:space="preserve"> более  половины</w:t>
      </w:r>
      <w:r w:rsidRPr="00842ED9">
        <w:rPr>
          <w:rFonts w:ascii="Times New Roman" w:hAnsi="Times New Roman" w:cs="Times New Roman"/>
          <w:sz w:val="28"/>
          <w:szCs w:val="28"/>
        </w:rPr>
        <w:t xml:space="preserve"> имущества сформирована за счет собственных средств организации.</w:t>
      </w:r>
      <w:r>
        <w:rPr>
          <w:rFonts w:ascii="Times New Roman" w:hAnsi="Times New Roman" w:cs="Times New Roman"/>
          <w:sz w:val="28"/>
          <w:szCs w:val="28"/>
        </w:rPr>
        <w:t xml:space="preserve"> По анализируемому предприятию данное условие </w:t>
      </w:r>
      <w:r w:rsidR="006B13D0">
        <w:rPr>
          <w:rFonts w:ascii="Times New Roman" w:hAnsi="Times New Roman" w:cs="Times New Roman"/>
          <w:sz w:val="28"/>
          <w:szCs w:val="28"/>
        </w:rPr>
        <w:t xml:space="preserve">на конец 2015г. </w:t>
      </w:r>
      <w:r>
        <w:rPr>
          <w:rFonts w:ascii="Times New Roman" w:hAnsi="Times New Roman" w:cs="Times New Roman"/>
          <w:sz w:val="28"/>
          <w:szCs w:val="28"/>
        </w:rPr>
        <w:t>выполняется.</w:t>
      </w:r>
    </w:p>
    <w:p w:rsidR="00CF3C44" w:rsidRPr="00842ED9" w:rsidRDefault="00CF3C44" w:rsidP="00CF3C44">
      <w:pPr>
        <w:spacing w:line="360" w:lineRule="auto"/>
        <w:jc w:val="both"/>
        <w:rPr>
          <w:rFonts w:ascii="Times New Roman" w:hAnsi="Times New Roman" w:cs="Times New Roman"/>
          <w:sz w:val="28"/>
          <w:szCs w:val="28"/>
        </w:rPr>
      </w:pPr>
      <w:r w:rsidRPr="00B9167A">
        <w:rPr>
          <w:rFonts w:ascii="Times New Roman" w:hAnsi="Times New Roman" w:cs="Times New Roman"/>
          <w:color w:val="FF0000"/>
          <w:sz w:val="28"/>
          <w:szCs w:val="28"/>
        </w:rPr>
        <w:tab/>
      </w:r>
      <w:r w:rsidRPr="00842ED9">
        <w:rPr>
          <w:rFonts w:ascii="Times New Roman" w:hAnsi="Times New Roman" w:cs="Times New Roman"/>
          <w:sz w:val="28"/>
          <w:szCs w:val="28"/>
        </w:rPr>
        <w:t>7. Коэффициент концентрации заемного капитала показывает, сколько заемного капитала приходится на единицу финансовых ресурсов или же, фактически, частицу заемного капитала в общем размере финансовых ресурсов предприятия. Нормативное значение данного показателя не более чем 0,4.</w:t>
      </w:r>
      <w:r w:rsidR="009E3BBB">
        <w:rPr>
          <w:rFonts w:ascii="Times New Roman" w:hAnsi="Times New Roman" w:cs="Times New Roman"/>
          <w:sz w:val="28"/>
          <w:szCs w:val="28"/>
        </w:rPr>
        <w:t xml:space="preserve"> По анализируемому предприятию данное условие</w:t>
      </w:r>
      <w:r w:rsidR="006B13D0">
        <w:rPr>
          <w:rFonts w:ascii="Times New Roman" w:hAnsi="Times New Roman" w:cs="Times New Roman"/>
          <w:sz w:val="28"/>
          <w:szCs w:val="28"/>
        </w:rPr>
        <w:t xml:space="preserve"> в 2015г.</w:t>
      </w:r>
      <w:r w:rsidR="009E3BBB">
        <w:rPr>
          <w:rFonts w:ascii="Times New Roman" w:hAnsi="Times New Roman" w:cs="Times New Roman"/>
          <w:sz w:val="28"/>
          <w:szCs w:val="28"/>
        </w:rPr>
        <w:t xml:space="preserve"> также выполняется.</w:t>
      </w:r>
    </w:p>
    <w:p w:rsidR="00CF3C44" w:rsidRPr="00340C22" w:rsidRDefault="00CF3C44" w:rsidP="00CF3C4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8. Рекомендуемое значение </w:t>
      </w:r>
      <w:r w:rsidRPr="00997830">
        <w:rPr>
          <w:rFonts w:ascii="Times New Roman" w:hAnsi="Times New Roman" w:cs="Times New Roman"/>
          <w:sz w:val="28"/>
          <w:szCs w:val="28"/>
        </w:rPr>
        <w:t>коэффициент</w:t>
      </w:r>
      <w:r>
        <w:rPr>
          <w:rFonts w:ascii="Times New Roman" w:hAnsi="Times New Roman" w:cs="Times New Roman"/>
          <w:sz w:val="28"/>
          <w:szCs w:val="28"/>
        </w:rPr>
        <w:t>а</w:t>
      </w:r>
      <w:r w:rsidRPr="00997830">
        <w:rPr>
          <w:rFonts w:ascii="Times New Roman" w:hAnsi="Times New Roman" w:cs="Times New Roman"/>
          <w:sz w:val="28"/>
          <w:szCs w:val="28"/>
        </w:rPr>
        <w:t xml:space="preserve"> маневренности</w:t>
      </w:r>
      <w:r w:rsidRPr="00340C22">
        <w:rPr>
          <w:rFonts w:ascii="Times New Roman" w:hAnsi="Times New Roman" w:cs="Times New Roman"/>
          <w:sz w:val="28"/>
          <w:szCs w:val="28"/>
        </w:rPr>
        <w:t xml:space="preserve"> 0,2 - 0,5. Чем ближе к верхней границе, тем больше маневра. В данном случае </w:t>
      </w:r>
      <w:r w:rsidRPr="00340C22">
        <w:rPr>
          <w:rFonts w:ascii="Times New Roman" w:hAnsi="Times New Roman" w:cs="Times New Roman"/>
          <w:sz w:val="28"/>
          <w:szCs w:val="28"/>
        </w:rPr>
        <w:lastRenderedPageBreak/>
        <w:t xml:space="preserve">коэффициент  маневренности в </w:t>
      </w:r>
      <w:r w:rsidR="00826CF4">
        <w:rPr>
          <w:rFonts w:ascii="Times New Roman" w:hAnsi="Times New Roman" w:cs="Times New Roman"/>
          <w:sz w:val="28"/>
          <w:szCs w:val="28"/>
        </w:rPr>
        <w:t>2014</w:t>
      </w:r>
      <w:r w:rsidRPr="00340C22">
        <w:rPr>
          <w:rFonts w:ascii="Times New Roman" w:hAnsi="Times New Roman" w:cs="Times New Roman"/>
          <w:sz w:val="28"/>
          <w:szCs w:val="28"/>
        </w:rPr>
        <w:t xml:space="preserve"> году составил </w:t>
      </w:r>
      <w:r w:rsidR="006B13D0">
        <w:rPr>
          <w:rFonts w:ascii="Times New Roman" w:hAnsi="Times New Roman" w:cs="Times New Roman"/>
          <w:sz w:val="28"/>
          <w:szCs w:val="28"/>
        </w:rPr>
        <w:t>0,88</w:t>
      </w:r>
      <w:r w:rsidRPr="00340C22">
        <w:rPr>
          <w:rFonts w:ascii="Times New Roman" w:hAnsi="Times New Roman" w:cs="Times New Roman"/>
          <w:sz w:val="28"/>
          <w:szCs w:val="28"/>
        </w:rPr>
        <w:t xml:space="preserve">, а в </w:t>
      </w:r>
      <w:r w:rsidR="00826CF4">
        <w:rPr>
          <w:rFonts w:ascii="Times New Roman" w:hAnsi="Times New Roman" w:cs="Times New Roman"/>
          <w:sz w:val="28"/>
          <w:szCs w:val="28"/>
        </w:rPr>
        <w:t>2015</w:t>
      </w:r>
      <w:r w:rsidRPr="00340C22">
        <w:rPr>
          <w:rFonts w:ascii="Times New Roman" w:hAnsi="Times New Roman" w:cs="Times New Roman"/>
          <w:sz w:val="28"/>
          <w:szCs w:val="28"/>
        </w:rPr>
        <w:t xml:space="preserve"> – 0,</w:t>
      </w:r>
      <w:r w:rsidR="006B13D0">
        <w:rPr>
          <w:rFonts w:ascii="Times New Roman" w:hAnsi="Times New Roman" w:cs="Times New Roman"/>
          <w:sz w:val="28"/>
          <w:szCs w:val="28"/>
        </w:rPr>
        <w:t>97</w:t>
      </w:r>
      <w:r w:rsidR="009E3BBB">
        <w:rPr>
          <w:rFonts w:ascii="Times New Roman" w:hAnsi="Times New Roman" w:cs="Times New Roman"/>
          <w:sz w:val="28"/>
          <w:szCs w:val="28"/>
        </w:rPr>
        <w:t>, что выше нормативного</w:t>
      </w:r>
      <w:r w:rsidRPr="00340C22">
        <w:rPr>
          <w:rFonts w:ascii="Times New Roman" w:hAnsi="Times New Roman" w:cs="Times New Roman"/>
          <w:sz w:val="28"/>
          <w:szCs w:val="28"/>
        </w:rPr>
        <w:t>.</w:t>
      </w:r>
    </w:p>
    <w:p w:rsidR="00CF3C44" w:rsidRPr="00340C22" w:rsidRDefault="00CF3C44" w:rsidP="00CF3C4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0C22">
        <w:rPr>
          <w:rFonts w:ascii="Times New Roman" w:hAnsi="Times New Roman" w:cs="Times New Roman"/>
          <w:sz w:val="28"/>
          <w:szCs w:val="28"/>
        </w:rPr>
        <w:t xml:space="preserve">9. Величина коэффициента устойчивого финансирования в </w:t>
      </w:r>
      <w:r w:rsidR="00826CF4">
        <w:rPr>
          <w:rFonts w:ascii="Times New Roman" w:hAnsi="Times New Roman" w:cs="Times New Roman"/>
          <w:sz w:val="28"/>
          <w:szCs w:val="28"/>
        </w:rPr>
        <w:t>2014</w:t>
      </w:r>
      <w:r w:rsidRPr="00340C22">
        <w:rPr>
          <w:rFonts w:ascii="Times New Roman" w:hAnsi="Times New Roman" w:cs="Times New Roman"/>
          <w:sz w:val="28"/>
          <w:szCs w:val="28"/>
        </w:rPr>
        <w:t xml:space="preserve"> и </w:t>
      </w:r>
      <w:r w:rsidR="00826CF4">
        <w:rPr>
          <w:rFonts w:ascii="Times New Roman" w:hAnsi="Times New Roman" w:cs="Times New Roman"/>
          <w:sz w:val="28"/>
          <w:szCs w:val="28"/>
        </w:rPr>
        <w:t>2015</w:t>
      </w:r>
      <w:r w:rsidRPr="00340C22">
        <w:rPr>
          <w:rFonts w:ascii="Times New Roman" w:hAnsi="Times New Roman" w:cs="Times New Roman"/>
          <w:sz w:val="28"/>
          <w:szCs w:val="28"/>
        </w:rPr>
        <w:t xml:space="preserve"> годах находится в рекомендуемом диапазоне, а значит финансовая устойчивость предприятия не вызывает опасения.</w:t>
      </w:r>
    </w:p>
    <w:p w:rsidR="00CF3C44" w:rsidRPr="009E3BBB" w:rsidRDefault="009E3BBB" w:rsidP="00A20556">
      <w:pPr>
        <w:spacing w:line="360" w:lineRule="auto"/>
        <w:ind w:firstLine="709"/>
        <w:jc w:val="both"/>
        <w:rPr>
          <w:rFonts w:ascii="Times New Roman" w:hAnsi="Times New Roman" w:cs="Times New Roman"/>
          <w:sz w:val="28"/>
          <w:szCs w:val="28"/>
        </w:rPr>
      </w:pPr>
      <w:r w:rsidRPr="009E3BBB">
        <w:rPr>
          <w:rFonts w:ascii="Times New Roman" w:hAnsi="Times New Roman" w:cs="Times New Roman"/>
          <w:sz w:val="28"/>
          <w:szCs w:val="28"/>
        </w:rPr>
        <w:t xml:space="preserve">Таким </w:t>
      </w:r>
      <w:r>
        <w:rPr>
          <w:rFonts w:ascii="Times New Roman" w:hAnsi="Times New Roman" w:cs="Times New Roman"/>
          <w:sz w:val="28"/>
          <w:szCs w:val="28"/>
        </w:rPr>
        <w:t>об</w:t>
      </w:r>
      <w:r w:rsidRPr="009E3BBB">
        <w:rPr>
          <w:rFonts w:ascii="Times New Roman" w:hAnsi="Times New Roman" w:cs="Times New Roman"/>
          <w:sz w:val="28"/>
          <w:szCs w:val="28"/>
        </w:rPr>
        <w:t>разом, в</w:t>
      </w:r>
      <w:r w:rsidR="00A20556">
        <w:rPr>
          <w:rFonts w:ascii="Times New Roman" w:hAnsi="Times New Roman" w:cs="Times New Roman"/>
          <w:sz w:val="28"/>
          <w:szCs w:val="28"/>
        </w:rPr>
        <w:t xml:space="preserve"> це</w:t>
      </w:r>
      <w:r w:rsidRPr="009E3BBB">
        <w:rPr>
          <w:rFonts w:ascii="Times New Roman" w:hAnsi="Times New Roman" w:cs="Times New Roman"/>
          <w:sz w:val="28"/>
          <w:szCs w:val="28"/>
        </w:rPr>
        <w:t>лом фина</w:t>
      </w:r>
      <w:r w:rsidR="00A20556">
        <w:rPr>
          <w:rFonts w:ascii="Times New Roman" w:hAnsi="Times New Roman" w:cs="Times New Roman"/>
          <w:sz w:val="28"/>
          <w:szCs w:val="28"/>
        </w:rPr>
        <w:t>нс</w:t>
      </w:r>
      <w:r w:rsidRPr="009E3BBB">
        <w:rPr>
          <w:rFonts w:ascii="Times New Roman" w:hAnsi="Times New Roman" w:cs="Times New Roman"/>
          <w:sz w:val="28"/>
          <w:szCs w:val="28"/>
        </w:rPr>
        <w:t>овое сос</w:t>
      </w:r>
      <w:r w:rsidR="00A20556">
        <w:rPr>
          <w:rFonts w:ascii="Times New Roman" w:hAnsi="Times New Roman" w:cs="Times New Roman"/>
          <w:sz w:val="28"/>
          <w:szCs w:val="28"/>
        </w:rPr>
        <w:t>то</w:t>
      </w:r>
      <w:r w:rsidRPr="009E3BBB">
        <w:rPr>
          <w:rFonts w:ascii="Times New Roman" w:hAnsi="Times New Roman" w:cs="Times New Roman"/>
          <w:sz w:val="28"/>
          <w:szCs w:val="28"/>
        </w:rPr>
        <w:t>я</w:t>
      </w:r>
      <w:r w:rsidR="00A20556">
        <w:rPr>
          <w:rFonts w:ascii="Times New Roman" w:hAnsi="Times New Roman" w:cs="Times New Roman"/>
          <w:sz w:val="28"/>
          <w:szCs w:val="28"/>
        </w:rPr>
        <w:t>ни</w:t>
      </w:r>
      <w:r w:rsidRPr="009E3BBB">
        <w:rPr>
          <w:rFonts w:ascii="Times New Roman" w:hAnsi="Times New Roman" w:cs="Times New Roman"/>
          <w:sz w:val="28"/>
          <w:szCs w:val="28"/>
        </w:rPr>
        <w:t xml:space="preserve">е </w:t>
      </w:r>
      <w:r w:rsidR="00A20556">
        <w:rPr>
          <w:rFonts w:ascii="Times New Roman" w:hAnsi="Times New Roman" w:cs="Times New Roman"/>
          <w:sz w:val="28"/>
          <w:szCs w:val="28"/>
        </w:rPr>
        <w:t xml:space="preserve">является достаточно крепким, оно платежеспособно, в целом кредитоспособно и финансово устойчиво. </w:t>
      </w:r>
    </w:p>
    <w:p w:rsidR="00CF3C44" w:rsidRDefault="00CF3C44" w:rsidP="006B13D0">
      <w:pPr>
        <w:ind w:left="360"/>
        <w:jc w:val="both"/>
        <w:rPr>
          <w:rFonts w:ascii="Times New Roman" w:hAnsi="Times New Roman" w:cs="Times New Roman"/>
          <w:b/>
          <w:sz w:val="28"/>
          <w:szCs w:val="28"/>
        </w:rPr>
      </w:pPr>
    </w:p>
    <w:p w:rsidR="00CF3C44" w:rsidRDefault="00CF3C44" w:rsidP="00CF3C44">
      <w:pPr>
        <w:spacing w:line="360" w:lineRule="auto"/>
        <w:ind w:left="360"/>
        <w:jc w:val="both"/>
        <w:rPr>
          <w:rFonts w:ascii="Times New Roman" w:hAnsi="Times New Roman" w:cs="Times New Roman"/>
          <w:b/>
          <w:sz w:val="28"/>
          <w:szCs w:val="28"/>
        </w:rPr>
      </w:pPr>
    </w:p>
    <w:p w:rsidR="00CF3C44" w:rsidRDefault="00CF3C44" w:rsidP="00CF3C44">
      <w:pPr>
        <w:spacing w:line="360" w:lineRule="auto"/>
        <w:jc w:val="center"/>
        <w:rPr>
          <w:rFonts w:ascii="Times New Roman" w:hAnsi="Times New Roman" w:cs="Times New Roman"/>
          <w:b/>
          <w:sz w:val="28"/>
          <w:szCs w:val="28"/>
        </w:rPr>
      </w:pPr>
      <w:r w:rsidRPr="00340C22">
        <w:rPr>
          <w:rFonts w:ascii="Times New Roman" w:hAnsi="Times New Roman" w:cs="Times New Roman"/>
          <w:b/>
          <w:sz w:val="28"/>
          <w:szCs w:val="28"/>
        </w:rPr>
        <w:t>2.2</w:t>
      </w:r>
      <w:r>
        <w:rPr>
          <w:rFonts w:ascii="Times New Roman" w:hAnsi="Times New Roman" w:cs="Times New Roman"/>
          <w:b/>
          <w:sz w:val="28"/>
          <w:szCs w:val="28"/>
        </w:rPr>
        <w:t>.</w:t>
      </w:r>
      <w:r w:rsidRPr="00340C22">
        <w:rPr>
          <w:rFonts w:ascii="Times New Roman" w:hAnsi="Times New Roman" w:cs="Times New Roman"/>
          <w:b/>
          <w:sz w:val="28"/>
          <w:szCs w:val="28"/>
        </w:rPr>
        <w:t xml:space="preserve"> Анализ результатов производственно-финансовой деятельности предприятия</w:t>
      </w:r>
    </w:p>
    <w:p w:rsidR="00CF3C44" w:rsidRDefault="00CF3C44" w:rsidP="00CF3C44">
      <w:pPr>
        <w:spacing w:line="360" w:lineRule="auto"/>
        <w:jc w:val="center"/>
        <w:rPr>
          <w:rFonts w:ascii="Times New Roman" w:hAnsi="Times New Roman" w:cs="Times New Roman"/>
          <w:b/>
          <w:sz w:val="28"/>
          <w:szCs w:val="28"/>
        </w:rPr>
      </w:pPr>
    </w:p>
    <w:p w:rsidR="00CF3C44" w:rsidRDefault="00CF3C44" w:rsidP="00CF3C44">
      <w:pPr>
        <w:spacing w:line="360" w:lineRule="auto"/>
        <w:ind w:firstLine="705"/>
        <w:jc w:val="both"/>
        <w:rPr>
          <w:rFonts w:ascii="Times New Roman" w:hAnsi="Times New Roman" w:cs="Times New Roman"/>
          <w:sz w:val="28"/>
          <w:szCs w:val="28"/>
        </w:rPr>
      </w:pPr>
      <w:r w:rsidRPr="00340C22">
        <w:rPr>
          <w:rFonts w:ascii="Times New Roman" w:hAnsi="Times New Roman" w:cs="Times New Roman"/>
          <w:sz w:val="28"/>
          <w:szCs w:val="28"/>
        </w:rPr>
        <w:t xml:space="preserve">Анализ производственно-финансовых результатов, как правило,  начинают с изучения динамики объема реализации за ряд последних лет для оценки устойчивости выявленной тенденции объема производства и реализации продукции. Для этого </w:t>
      </w:r>
      <w:r>
        <w:rPr>
          <w:rFonts w:ascii="Times New Roman" w:hAnsi="Times New Roman" w:cs="Times New Roman"/>
          <w:sz w:val="28"/>
          <w:szCs w:val="28"/>
        </w:rPr>
        <w:t>воспользуемся данными таблицы 2.14</w:t>
      </w:r>
      <w:r w:rsidRPr="00340C22">
        <w:rPr>
          <w:rFonts w:ascii="Times New Roman" w:hAnsi="Times New Roman" w:cs="Times New Roman"/>
          <w:sz w:val="28"/>
          <w:szCs w:val="28"/>
        </w:rPr>
        <w:t>.</w:t>
      </w:r>
    </w:p>
    <w:p w:rsidR="00CF3C44" w:rsidRPr="00340C22" w:rsidRDefault="00CF3C44" w:rsidP="00CF3C44">
      <w:pPr>
        <w:spacing w:line="360" w:lineRule="auto"/>
        <w:ind w:firstLine="705"/>
        <w:jc w:val="right"/>
        <w:rPr>
          <w:rFonts w:ascii="Times New Roman" w:hAnsi="Times New Roman" w:cs="Times New Roman"/>
          <w:b/>
          <w:sz w:val="28"/>
          <w:szCs w:val="28"/>
        </w:rPr>
      </w:pPr>
      <w:r w:rsidRPr="00340C22">
        <w:rPr>
          <w:rFonts w:ascii="Times New Roman" w:hAnsi="Times New Roman" w:cs="Times New Roman"/>
          <w:b/>
          <w:sz w:val="28"/>
          <w:szCs w:val="28"/>
        </w:rPr>
        <w:t xml:space="preserve">Таблица </w:t>
      </w:r>
      <w:r>
        <w:rPr>
          <w:rFonts w:ascii="Times New Roman" w:hAnsi="Times New Roman" w:cs="Times New Roman"/>
          <w:b/>
          <w:sz w:val="28"/>
          <w:szCs w:val="28"/>
        </w:rPr>
        <w:t>2.14</w:t>
      </w:r>
    </w:p>
    <w:p w:rsidR="00CF3C44" w:rsidRPr="00340C22" w:rsidRDefault="00CF3C44" w:rsidP="00CF3C44">
      <w:pPr>
        <w:spacing w:line="360" w:lineRule="auto"/>
        <w:jc w:val="center"/>
        <w:rPr>
          <w:rFonts w:ascii="Times New Roman" w:hAnsi="Times New Roman" w:cs="Times New Roman"/>
          <w:b/>
          <w:sz w:val="28"/>
          <w:szCs w:val="28"/>
        </w:rPr>
      </w:pPr>
      <w:r w:rsidRPr="00340C22">
        <w:rPr>
          <w:rFonts w:ascii="Times New Roman" w:hAnsi="Times New Roman" w:cs="Times New Roman"/>
          <w:b/>
          <w:sz w:val="28"/>
          <w:szCs w:val="28"/>
        </w:rPr>
        <w:t>Динамика результатов реализации продукции</w:t>
      </w:r>
      <w:r w:rsidR="00AD179E">
        <w:rPr>
          <w:rFonts w:ascii="Times New Roman" w:hAnsi="Times New Roman" w:cs="Times New Roman"/>
          <w:b/>
          <w:sz w:val="28"/>
          <w:szCs w:val="28"/>
        </w:rPr>
        <w:t>ЗАО «</w:t>
      </w:r>
      <w:r w:rsidR="00BC04A5">
        <w:rPr>
          <w:rFonts w:ascii="Times New Roman" w:hAnsi="Times New Roman" w:cs="Times New Roman"/>
          <w:b/>
          <w:sz w:val="28"/>
          <w:szCs w:val="28"/>
        </w:rPr>
        <w:t>Нежинское</w:t>
      </w:r>
      <w:r w:rsidR="00AD179E">
        <w:rPr>
          <w:rFonts w:ascii="Times New Roman" w:hAnsi="Times New Roman" w:cs="Times New Roman"/>
          <w:b/>
          <w:sz w:val="28"/>
          <w:szCs w:val="28"/>
        </w:rPr>
        <w:t>»</w:t>
      </w:r>
      <w:r w:rsidRPr="00340C22">
        <w:rPr>
          <w:rFonts w:ascii="Times New Roman" w:hAnsi="Times New Roman" w:cs="Times New Roman"/>
          <w:b/>
          <w:sz w:val="28"/>
          <w:szCs w:val="28"/>
        </w:rPr>
        <w:t xml:space="preserve">тыс. </w:t>
      </w:r>
      <w:r w:rsidR="000F5A1E">
        <w:rPr>
          <w:rFonts w:ascii="Times New Roman" w:hAnsi="Times New Roman" w:cs="Times New Roman"/>
          <w:b/>
          <w:sz w:val="28"/>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5"/>
        <w:gridCol w:w="3586"/>
        <w:gridCol w:w="1793"/>
        <w:gridCol w:w="1794"/>
      </w:tblGrid>
      <w:tr w:rsidR="00CF3C44" w:rsidRPr="00340C22" w:rsidTr="00BD48C5">
        <w:trPr>
          <w:cantSplit/>
          <w:trHeight w:val="315"/>
        </w:trPr>
        <w:tc>
          <w:tcPr>
            <w:tcW w:w="2145" w:type="dxa"/>
            <w:vMerge w:val="restart"/>
            <w:tcBorders>
              <w:top w:val="single" w:sz="4" w:space="0" w:color="auto"/>
              <w:left w:val="single" w:sz="4" w:space="0" w:color="auto"/>
              <w:bottom w:val="single" w:sz="4" w:space="0" w:color="auto"/>
              <w:right w:val="single" w:sz="4" w:space="0" w:color="auto"/>
            </w:tcBorders>
            <w:vAlign w:val="center"/>
            <w:hideMark/>
          </w:tcPr>
          <w:p w:rsidR="00CF3C44" w:rsidRPr="00340C22" w:rsidRDefault="00CF3C44" w:rsidP="00BD48C5">
            <w:pPr>
              <w:spacing w:line="360" w:lineRule="auto"/>
              <w:jc w:val="center"/>
              <w:rPr>
                <w:rFonts w:ascii="Times New Roman" w:eastAsiaTheme="minorEastAsia" w:hAnsi="Times New Roman" w:cs="Times New Roman"/>
                <w:sz w:val="28"/>
                <w:szCs w:val="28"/>
              </w:rPr>
            </w:pPr>
            <w:r w:rsidRPr="00340C22">
              <w:rPr>
                <w:rFonts w:ascii="Times New Roman" w:eastAsiaTheme="minorEastAsia" w:hAnsi="Times New Roman" w:cs="Times New Roman"/>
                <w:sz w:val="28"/>
                <w:szCs w:val="28"/>
              </w:rPr>
              <w:t>Годы</w:t>
            </w:r>
          </w:p>
        </w:tc>
        <w:tc>
          <w:tcPr>
            <w:tcW w:w="3586" w:type="dxa"/>
            <w:vMerge w:val="restart"/>
            <w:tcBorders>
              <w:top w:val="single" w:sz="4" w:space="0" w:color="auto"/>
              <w:left w:val="single" w:sz="4" w:space="0" w:color="auto"/>
              <w:bottom w:val="single" w:sz="4" w:space="0" w:color="auto"/>
              <w:right w:val="single" w:sz="4" w:space="0" w:color="auto"/>
            </w:tcBorders>
            <w:vAlign w:val="center"/>
          </w:tcPr>
          <w:p w:rsidR="00CF3C44" w:rsidRDefault="00CF3C44" w:rsidP="00BD48C5">
            <w:pPr>
              <w:spacing w:line="360" w:lineRule="auto"/>
              <w:jc w:val="center"/>
              <w:rPr>
                <w:rFonts w:ascii="Times New Roman" w:hAnsi="Times New Roman" w:cs="Times New Roman"/>
                <w:sz w:val="28"/>
                <w:szCs w:val="28"/>
              </w:rPr>
            </w:pPr>
          </w:p>
          <w:p w:rsidR="00CF3C44" w:rsidRPr="00340C22" w:rsidRDefault="00CF3C44" w:rsidP="00BD48C5">
            <w:pPr>
              <w:spacing w:line="360" w:lineRule="auto"/>
              <w:jc w:val="center"/>
              <w:rPr>
                <w:rFonts w:ascii="Times New Roman" w:eastAsiaTheme="minorEastAsia" w:hAnsi="Times New Roman" w:cs="Times New Roman"/>
                <w:sz w:val="28"/>
                <w:szCs w:val="28"/>
              </w:rPr>
            </w:pPr>
            <w:r w:rsidRPr="00340C22">
              <w:rPr>
                <w:rFonts w:ascii="Times New Roman" w:hAnsi="Times New Roman" w:cs="Times New Roman"/>
                <w:sz w:val="28"/>
                <w:szCs w:val="28"/>
              </w:rPr>
              <w:t>Объем реализации</w:t>
            </w:r>
          </w:p>
          <w:p w:rsidR="00CF3C44" w:rsidRPr="00340C22" w:rsidRDefault="00CF3C44" w:rsidP="00BD48C5">
            <w:pPr>
              <w:spacing w:line="360" w:lineRule="auto"/>
              <w:jc w:val="center"/>
              <w:rPr>
                <w:rFonts w:ascii="Times New Roman" w:eastAsiaTheme="minorEastAsia" w:hAnsi="Times New Roman" w:cs="Times New Roman"/>
                <w:sz w:val="28"/>
                <w:szCs w:val="28"/>
              </w:rPr>
            </w:pPr>
          </w:p>
        </w:tc>
        <w:tc>
          <w:tcPr>
            <w:tcW w:w="3587" w:type="dxa"/>
            <w:gridSpan w:val="2"/>
            <w:tcBorders>
              <w:top w:val="single" w:sz="4" w:space="0" w:color="auto"/>
              <w:left w:val="single" w:sz="4" w:space="0" w:color="auto"/>
              <w:bottom w:val="single" w:sz="4" w:space="0" w:color="auto"/>
              <w:right w:val="single" w:sz="4" w:space="0" w:color="auto"/>
            </w:tcBorders>
            <w:vAlign w:val="center"/>
            <w:hideMark/>
          </w:tcPr>
          <w:p w:rsidR="00CF3C44" w:rsidRPr="00340C22" w:rsidRDefault="00CF3C44" w:rsidP="00BD48C5">
            <w:pPr>
              <w:spacing w:line="360" w:lineRule="auto"/>
              <w:jc w:val="center"/>
              <w:rPr>
                <w:rFonts w:ascii="Times New Roman" w:eastAsiaTheme="minorEastAsia" w:hAnsi="Times New Roman" w:cs="Times New Roman"/>
                <w:sz w:val="28"/>
                <w:szCs w:val="28"/>
              </w:rPr>
            </w:pPr>
            <w:r w:rsidRPr="00340C22">
              <w:rPr>
                <w:rFonts w:ascii="Times New Roman" w:hAnsi="Times New Roman" w:cs="Times New Roman"/>
                <w:sz w:val="28"/>
                <w:szCs w:val="28"/>
              </w:rPr>
              <w:t>Темпы роста, %</w:t>
            </w:r>
          </w:p>
        </w:tc>
      </w:tr>
      <w:tr w:rsidR="00CF3C44" w:rsidRPr="00340C22" w:rsidTr="00BD48C5">
        <w:trPr>
          <w:cantSplit/>
          <w:trHeight w:val="315"/>
        </w:trPr>
        <w:tc>
          <w:tcPr>
            <w:tcW w:w="2145" w:type="dxa"/>
            <w:vMerge/>
            <w:tcBorders>
              <w:top w:val="single" w:sz="4" w:space="0" w:color="auto"/>
              <w:left w:val="single" w:sz="4" w:space="0" w:color="auto"/>
              <w:bottom w:val="single" w:sz="4" w:space="0" w:color="auto"/>
              <w:right w:val="single" w:sz="4" w:space="0" w:color="auto"/>
            </w:tcBorders>
            <w:vAlign w:val="center"/>
            <w:hideMark/>
          </w:tcPr>
          <w:p w:rsidR="00CF3C44" w:rsidRPr="00340C22" w:rsidRDefault="00CF3C44" w:rsidP="00BD48C5">
            <w:pPr>
              <w:spacing w:line="360" w:lineRule="auto"/>
              <w:jc w:val="center"/>
              <w:rPr>
                <w:rFonts w:ascii="Times New Roman" w:eastAsiaTheme="minorEastAsia" w:hAnsi="Times New Roman" w:cs="Times New Roman"/>
                <w:sz w:val="28"/>
                <w:szCs w:val="28"/>
              </w:rPr>
            </w:pPr>
          </w:p>
        </w:tc>
        <w:tc>
          <w:tcPr>
            <w:tcW w:w="3586" w:type="dxa"/>
            <w:vMerge/>
            <w:tcBorders>
              <w:top w:val="single" w:sz="4" w:space="0" w:color="auto"/>
              <w:left w:val="single" w:sz="4" w:space="0" w:color="auto"/>
              <w:bottom w:val="single" w:sz="4" w:space="0" w:color="auto"/>
              <w:right w:val="single" w:sz="4" w:space="0" w:color="auto"/>
            </w:tcBorders>
            <w:vAlign w:val="center"/>
            <w:hideMark/>
          </w:tcPr>
          <w:p w:rsidR="00CF3C44" w:rsidRPr="00340C22" w:rsidRDefault="00CF3C44" w:rsidP="00BD48C5">
            <w:pPr>
              <w:spacing w:line="360" w:lineRule="auto"/>
              <w:jc w:val="center"/>
              <w:rPr>
                <w:rFonts w:ascii="Times New Roman" w:eastAsiaTheme="minorEastAsia" w:hAnsi="Times New Roman" w:cs="Times New Roman"/>
                <w:sz w:val="28"/>
                <w:szCs w:val="28"/>
              </w:rPr>
            </w:pPr>
          </w:p>
        </w:tc>
        <w:tc>
          <w:tcPr>
            <w:tcW w:w="1793" w:type="dxa"/>
            <w:tcBorders>
              <w:top w:val="single" w:sz="4" w:space="0" w:color="auto"/>
              <w:left w:val="single" w:sz="4" w:space="0" w:color="auto"/>
              <w:bottom w:val="single" w:sz="4" w:space="0" w:color="auto"/>
              <w:right w:val="single" w:sz="4" w:space="0" w:color="auto"/>
            </w:tcBorders>
            <w:vAlign w:val="center"/>
            <w:hideMark/>
          </w:tcPr>
          <w:p w:rsidR="00CF3C44" w:rsidRPr="00340C22" w:rsidRDefault="00CF3C44" w:rsidP="00BD48C5">
            <w:pPr>
              <w:spacing w:line="360" w:lineRule="auto"/>
              <w:jc w:val="center"/>
              <w:rPr>
                <w:rFonts w:ascii="Times New Roman" w:eastAsiaTheme="minorEastAsia" w:hAnsi="Times New Roman" w:cs="Times New Roman"/>
                <w:sz w:val="28"/>
                <w:szCs w:val="28"/>
              </w:rPr>
            </w:pPr>
            <w:r w:rsidRPr="00340C22">
              <w:rPr>
                <w:rFonts w:ascii="Times New Roman" w:hAnsi="Times New Roman" w:cs="Times New Roman"/>
                <w:sz w:val="28"/>
                <w:szCs w:val="28"/>
              </w:rPr>
              <w:t>цепные</w:t>
            </w:r>
          </w:p>
        </w:tc>
        <w:tc>
          <w:tcPr>
            <w:tcW w:w="1794" w:type="dxa"/>
            <w:tcBorders>
              <w:top w:val="single" w:sz="4" w:space="0" w:color="auto"/>
              <w:left w:val="single" w:sz="4" w:space="0" w:color="auto"/>
              <w:bottom w:val="single" w:sz="4" w:space="0" w:color="auto"/>
              <w:right w:val="single" w:sz="4" w:space="0" w:color="auto"/>
            </w:tcBorders>
            <w:vAlign w:val="center"/>
            <w:hideMark/>
          </w:tcPr>
          <w:p w:rsidR="00CF3C44" w:rsidRPr="00340C22" w:rsidRDefault="00CF3C44" w:rsidP="00BD48C5">
            <w:pPr>
              <w:spacing w:line="360" w:lineRule="auto"/>
              <w:jc w:val="center"/>
              <w:rPr>
                <w:rFonts w:ascii="Times New Roman" w:eastAsiaTheme="minorEastAsia" w:hAnsi="Times New Roman" w:cs="Times New Roman"/>
                <w:sz w:val="28"/>
                <w:szCs w:val="28"/>
              </w:rPr>
            </w:pPr>
            <w:r w:rsidRPr="00340C22">
              <w:rPr>
                <w:rFonts w:ascii="Times New Roman" w:hAnsi="Times New Roman" w:cs="Times New Roman"/>
                <w:sz w:val="28"/>
                <w:szCs w:val="28"/>
              </w:rPr>
              <w:t>базисные</w:t>
            </w:r>
          </w:p>
        </w:tc>
      </w:tr>
      <w:tr w:rsidR="002D2D63" w:rsidRPr="00340C22" w:rsidTr="002D2D63">
        <w:trPr>
          <w:trHeight w:val="347"/>
        </w:trPr>
        <w:tc>
          <w:tcPr>
            <w:tcW w:w="2145" w:type="dxa"/>
            <w:tcBorders>
              <w:top w:val="single" w:sz="4" w:space="0" w:color="auto"/>
              <w:left w:val="single" w:sz="4" w:space="0" w:color="auto"/>
              <w:bottom w:val="single" w:sz="4" w:space="0" w:color="auto"/>
              <w:right w:val="single" w:sz="4" w:space="0" w:color="auto"/>
            </w:tcBorders>
            <w:vAlign w:val="center"/>
            <w:hideMark/>
          </w:tcPr>
          <w:p w:rsidR="002D2D63" w:rsidRPr="00B916C3" w:rsidRDefault="002D2D63" w:rsidP="002D2D63">
            <w:pPr>
              <w:spacing w:line="360" w:lineRule="auto"/>
              <w:ind w:left="360" w:hanging="180"/>
              <w:jc w:val="center"/>
              <w:rPr>
                <w:rFonts w:ascii="Times New Roman" w:eastAsiaTheme="minorEastAsia" w:hAnsi="Times New Roman" w:cs="Times New Roman"/>
                <w:sz w:val="28"/>
                <w:szCs w:val="28"/>
              </w:rPr>
            </w:pPr>
            <w:r w:rsidRPr="00B916C3">
              <w:rPr>
                <w:rFonts w:ascii="Times New Roman" w:hAnsi="Times New Roman" w:cs="Times New Roman"/>
                <w:sz w:val="28"/>
                <w:szCs w:val="28"/>
              </w:rPr>
              <w:t>201</w:t>
            </w:r>
            <w:r>
              <w:rPr>
                <w:rFonts w:ascii="Times New Roman" w:hAnsi="Times New Roman" w:cs="Times New Roman"/>
                <w:sz w:val="28"/>
                <w:szCs w:val="28"/>
              </w:rPr>
              <w:t>2</w:t>
            </w:r>
          </w:p>
        </w:tc>
        <w:tc>
          <w:tcPr>
            <w:tcW w:w="3586" w:type="dxa"/>
            <w:tcBorders>
              <w:top w:val="nil"/>
              <w:left w:val="nil"/>
              <w:bottom w:val="single" w:sz="8" w:space="0" w:color="auto"/>
              <w:right w:val="single" w:sz="8" w:space="0" w:color="auto"/>
            </w:tcBorders>
            <w:shd w:val="clear" w:color="auto" w:fill="auto"/>
            <w:vAlign w:val="center"/>
          </w:tcPr>
          <w:p w:rsidR="002D2D63" w:rsidRPr="002D2D63" w:rsidRDefault="002D2D63" w:rsidP="002D2D63">
            <w:pPr>
              <w:widowControl/>
              <w:autoSpaceDE/>
              <w:autoSpaceDN/>
              <w:adjustRightInd/>
              <w:jc w:val="center"/>
              <w:rPr>
                <w:rFonts w:ascii="Times New Roman" w:hAnsi="Times New Roman" w:cs="Times New Roman"/>
                <w:sz w:val="28"/>
                <w:szCs w:val="28"/>
              </w:rPr>
            </w:pPr>
            <w:r w:rsidRPr="002D2D63">
              <w:rPr>
                <w:rFonts w:ascii="Times New Roman" w:hAnsi="Times New Roman" w:cs="Times New Roman"/>
                <w:sz w:val="28"/>
                <w:szCs w:val="28"/>
              </w:rPr>
              <w:t>412479</w:t>
            </w:r>
          </w:p>
        </w:tc>
        <w:tc>
          <w:tcPr>
            <w:tcW w:w="1793" w:type="dxa"/>
            <w:tcBorders>
              <w:top w:val="nil"/>
              <w:left w:val="nil"/>
              <w:bottom w:val="single" w:sz="8" w:space="0" w:color="auto"/>
              <w:right w:val="single" w:sz="8" w:space="0" w:color="auto"/>
            </w:tcBorders>
            <w:shd w:val="clear" w:color="auto" w:fill="auto"/>
            <w:vAlign w:val="center"/>
          </w:tcPr>
          <w:p w:rsidR="002D2D63" w:rsidRPr="002D2D63" w:rsidRDefault="002D2D63" w:rsidP="002D2D63">
            <w:pPr>
              <w:jc w:val="center"/>
              <w:rPr>
                <w:rFonts w:ascii="Times New Roman" w:hAnsi="Times New Roman" w:cs="Times New Roman"/>
                <w:sz w:val="28"/>
                <w:szCs w:val="28"/>
              </w:rPr>
            </w:pPr>
            <w:r>
              <w:rPr>
                <w:rFonts w:ascii="Times New Roman" w:hAnsi="Times New Roman" w:cs="Times New Roman"/>
                <w:sz w:val="28"/>
                <w:szCs w:val="28"/>
              </w:rPr>
              <w:t>-</w:t>
            </w:r>
          </w:p>
        </w:tc>
        <w:tc>
          <w:tcPr>
            <w:tcW w:w="1794" w:type="dxa"/>
            <w:tcBorders>
              <w:top w:val="nil"/>
              <w:left w:val="nil"/>
              <w:bottom w:val="single" w:sz="8" w:space="0" w:color="auto"/>
              <w:right w:val="single" w:sz="8" w:space="0" w:color="auto"/>
            </w:tcBorders>
            <w:shd w:val="clear" w:color="auto" w:fill="auto"/>
            <w:vAlign w:val="center"/>
          </w:tcPr>
          <w:p w:rsidR="002D2D63" w:rsidRPr="002D2D63" w:rsidRDefault="002D2D63" w:rsidP="002D2D63">
            <w:pPr>
              <w:jc w:val="center"/>
              <w:rPr>
                <w:rFonts w:ascii="Times New Roman" w:hAnsi="Times New Roman" w:cs="Times New Roman"/>
                <w:sz w:val="28"/>
                <w:szCs w:val="28"/>
              </w:rPr>
            </w:pPr>
            <w:r>
              <w:rPr>
                <w:rFonts w:ascii="Times New Roman" w:hAnsi="Times New Roman" w:cs="Times New Roman"/>
                <w:sz w:val="28"/>
                <w:szCs w:val="28"/>
              </w:rPr>
              <w:t>-</w:t>
            </w:r>
          </w:p>
        </w:tc>
      </w:tr>
      <w:tr w:rsidR="002D2D63" w:rsidRPr="00340C22" w:rsidTr="002D2D63">
        <w:trPr>
          <w:trHeight w:val="347"/>
        </w:trPr>
        <w:tc>
          <w:tcPr>
            <w:tcW w:w="2145" w:type="dxa"/>
            <w:tcBorders>
              <w:top w:val="single" w:sz="4" w:space="0" w:color="auto"/>
              <w:left w:val="single" w:sz="4" w:space="0" w:color="auto"/>
              <w:bottom w:val="single" w:sz="4" w:space="0" w:color="auto"/>
              <w:right w:val="single" w:sz="4" w:space="0" w:color="auto"/>
            </w:tcBorders>
            <w:vAlign w:val="center"/>
          </w:tcPr>
          <w:p w:rsidR="002D2D63" w:rsidRPr="00B916C3" w:rsidRDefault="002D2D63" w:rsidP="002D2D63">
            <w:pPr>
              <w:spacing w:line="360" w:lineRule="auto"/>
              <w:ind w:left="360" w:hanging="180"/>
              <w:jc w:val="center"/>
              <w:rPr>
                <w:rFonts w:ascii="Times New Roman" w:eastAsiaTheme="minorEastAsia" w:hAnsi="Times New Roman" w:cs="Times New Roman"/>
                <w:sz w:val="28"/>
                <w:szCs w:val="28"/>
              </w:rPr>
            </w:pPr>
            <w:r w:rsidRPr="00B916C3">
              <w:rPr>
                <w:rFonts w:ascii="Times New Roman" w:hAnsi="Times New Roman" w:cs="Times New Roman"/>
                <w:sz w:val="28"/>
                <w:szCs w:val="28"/>
              </w:rPr>
              <w:t>201</w:t>
            </w:r>
            <w:r>
              <w:rPr>
                <w:rFonts w:ascii="Times New Roman" w:hAnsi="Times New Roman" w:cs="Times New Roman"/>
                <w:sz w:val="28"/>
                <w:szCs w:val="28"/>
              </w:rPr>
              <w:t>3</w:t>
            </w:r>
          </w:p>
        </w:tc>
        <w:tc>
          <w:tcPr>
            <w:tcW w:w="3586" w:type="dxa"/>
            <w:tcBorders>
              <w:top w:val="nil"/>
              <w:left w:val="nil"/>
              <w:bottom w:val="single" w:sz="8" w:space="0" w:color="auto"/>
              <w:right w:val="single" w:sz="8" w:space="0" w:color="auto"/>
            </w:tcBorders>
            <w:shd w:val="clear" w:color="auto" w:fill="auto"/>
            <w:vAlign w:val="center"/>
          </w:tcPr>
          <w:p w:rsidR="002D2D63" w:rsidRPr="002D2D63" w:rsidRDefault="002D2D63" w:rsidP="002D2D63">
            <w:pPr>
              <w:jc w:val="center"/>
              <w:rPr>
                <w:rFonts w:ascii="Times New Roman" w:hAnsi="Times New Roman" w:cs="Times New Roman"/>
                <w:sz w:val="28"/>
                <w:szCs w:val="28"/>
              </w:rPr>
            </w:pPr>
            <w:r w:rsidRPr="002D2D63">
              <w:rPr>
                <w:rFonts w:ascii="Times New Roman" w:hAnsi="Times New Roman" w:cs="Times New Roman"/>
                <w:sz w:val="28"/>
                <w:szCs w:val="28"/>
              </w:rPr>
              <w:t>402606</w:t>
            </w:r>
          </w:p>
        </w:tc>
        <w:tc>
          <w:tcPr>
            <w:tcW w:w="1793" w:type="dxa"/>
            <w:tcBorders>
              <w:top w:val="nil"/>
              <w:left w:val="nil"/>
              <w:bottom w:val="single" w:sz="8" w:space="0" w:color="auto"/>
              <w:right w:val="single" w:sz="8" w:space="0" w:color="auto"/>
            </w:tcBorders>
            <w:shd w:val="clear" w:color="auto" w:fill="auto"/>
            <w:vAlign w:val="center"/>
          </w:tcPr>
          <w:p w:rsidR="002D2D63" w:rsidRPr="002D2D63" w:rsidRDefault="002D2D63" w:rsidP="002D2D63">
            <w:pPr>
              <w:jc w:val="center"/>
              <w:rPr>
                <w:rFonts w:ascii="Times New Roman" w:hAnsi="Times New Roman" w:cs="Times New Roman"/>
                <w:sz w:val="28"/>
                <w:szCs w:val="28"/>
              </w:rPr>
            </w:pPr>
            <w:r w:rsidRPr="002D2D63">
              <w:rPr>
                <w:rFonts w:ascii="Times New Roman" w:hAnsi="Times New Roman" w:cs="Times New Roman"/>
                <w:sz w:val="28"/>
                <w:szCs w:val="28"/>
              </w:rPr>
              <w:t>97,61</w:t>
            </w:r>
          </w:p>
        </w:tc>
        <w:tc>
          <w:tcPr>
            <w:tcW w:w="1794" w:type="dxa"/>
            <w:tcBorders>
              <w:top w:val="nil"/>
              <w:left w:val="nil"/>
              <w:bottom w:val="single" w:sz="8" w:space="0" w:color="auto"/>
              <w:right w:val="single" w:sz="8" w:space="0" w:color="auto"/>
            </w:tcBorders>
            <w:shd w:val="clear" w:color="auto" w:fill="auto"/>
            <w:vAlign w:val="center"/>
          </w:tcPr>
          <w:p w:rsidR="002D2D63" w:rsidRPr="002D2D63" w:rsidRDefault="002D2D63" w:rsidP="002D2D63">
            <w:pPr>
              <w:jc w:val="center"/>
              <w:rPr>
                <w:rFonts w:ascii="Times New Roman" w:hAnsi="Times New Roman" w:cs="Times New Roman"/>
                <w:sz w:val="28"/>
                <w:szCs w:val="28"/>
              </w:rPr>
            </w:pPr>
            <w:r w:rsidRPr="002D2D63">
              <w:rPr>
                <w:rFonts w:ascii="Times New Roman" w:hAnsi="Times New Roman" w:cs="Times New Roman"/>
                <w:sz w:val="28"/>
                <w:szCs w:val="28"/>
              </w:rPr>
              <w:t>97,61</w:t>
            </w:r>
          </w:p>
        </w:tc>
      </w:tr>
      <w:tr w:rsidR="002D2D63" w:rsidRPr="00340C22" w:rsidTr="002D2D63">
        <w:trPr>
          <w:trHeight w:val="347"/>
        </w:trPr>
        <w:tc>
          <w:tcPr>
            <w:tcW w:w="2145" w:type="dxa"/>
            <w:tcBorders>
              <w:top w:val="single" w:sz="4" w:space="0" w:color="auto"/>
              <w:left w:val="single" w:sz="4" w:space="0" w:color="auto"/>
              <w:bottom w:val="single" w:sz="4" w:space="0" w:color="auto"/>
              <w:right w:val="single" w:sz="4" w:space="0" w:color="auto"/>
            </w:tcBorders>
            <w:vAlign w:val="center"/>
          </w:tcPr>
          <w:p w:rsidR="002D2D63" w:rsidRPr="00B916C3" w:rsidRDefault="002D2D63" w:rsidP="002D2D63">
            <w:pPr>
              <w:spacing w:line="360" w:lineRule="auto"/>
              <w:ind w:left="360" w:hanging="180"/>
              <w:jc w:val="center"/>
              <w:rPr>
                <w:rFonts w:ascii="Times New Roman" w:eastAsiaTheme="minorEastAsia" w:hAnsi="Times New Roman" w:cs="Times New Roman"/>
                <w:sz w:val="28"/>
                <w:szCs w:val="28"/>
              </w:rPr>
            </w:pPr>
            <w:r>
              <w:rPr>
                <w:rFonts w:ascii="Times New Roman" w:hAnsi="Times New Roman" w:cs="Times New Roman"/>
                <w:sz w:val="28"/>
                <w:szCs w:val="28"/>
              </w:rPr>
              <w:t>2014</w:t>
            </w:r>
          </w:p>
        </w:tc>
        <w:tc>
          <w:tcPr>
            <w:tcW w:w="3586" w:type="dxa"/>
            <w:tcBorders>
              <w:top w:val="nil"/>
              <w:left w:val="nil"/>
              <w:bottom w:val="single" w:sz="8" w:space="0" w:color="auto"/>
              <w:right w:val="single" w:sz="8" w:space="0" w:color="auto"/>
            </w:tcBorders>
            <w:shd w:val="clear" w:color="auto" w:fill="auto"/>
            <w:vAlign w:val="center"/>
          </w:tcPr>
          <w:p w:rsidR="002D2D63" w:rsidRPr="002D2D63" w:rsidRDefault="002D2D63" w:rsidP="002D2D63">
            <w:pPr>
              <w:jc w:val="center"/>
              <w:rPr>
                <w:rFonts w:ascii="Times New Roman" w:hAnsi="Times New Roman" w:cs="Times New Roman"/>
                <w:sz w:val="28"/>
                <w:szCs w:val="28"/>
              </w:rPr>
            </w:pPr>
            <w:r w:rsidRPr="002D2D63">
              <w:rPr>
                <w:rFonts w:ascii="Times New Roman" w:hAnsi="Times New Roman" w:cs="Times New Roman"/>
                <w:sz w:val="28"/>
                <w:szCs w:val="28"/>
              </w:rPr>
              <w:t>433044</w:t>
            </w:r>
          </w:p>
        </w:tc>
        <w:tc>
          <w:tcPr>
            <w:tcW w:w="1793" w:type="dxa"/>
            <w:tcBorders>
              <w:top w:val="nil"/>
              <w:left w:val="nil"/>
              <w:bottom w:val="single" w:sz="8" w:space="0" w:color="auto"/>
              <w:right w:val="single" w:sz="8" w:space="0" w:color="auto"/>
            </w:tcBorders>
            <w:shd w:val="clear" w:color="auto" w:fill="auto"/>
            <w:vAlign w:val="center"/>
          </w:tcPr>
          <w:p w:rsidR="002D2D63" w:rsidRPr="002D2D63" w:rsidRDefault="002D2D63" w:rsidP="002D2D63">
            <w:pPr>
              <w:jc w:val="center"/>
              <w:rPr>
                <w:rFonts w:ascii="Times New Roman" w:hAnsi="Times New Roman" w:cs="Times New Roman"/>
                <w:sz w:val="28"/>
                <w:szCs w:val="28"/>
              </w:rPr>
            </w:pPr>
            <w:r w:rsidRPr="002D2D63">
              <w:rPr>
                <w:rFonts w:ascii="Times New Roman" w:hAnsi="Times New Roman" w:cs="Times New Roman"/>
                <w:sz w:val="28"/>
                <w:szCs w:val="28"/>
              </w:rPr>
              <w:t>107,56</w:t>
            </w:r>
          </w:p>
        </w:tc>
        <w:tc>
          <w:tcPr>
            <w:tcW w:w="1794" w:type="dxa"/>
            <w:tcBorders>
              <w:top w:val="nil"/>
              <w:left w:val="nil"/>
              <w:bottom w:val="single" w:sz="8" w:space="0" w:color="auto"/>
              <w:right w:val="single" w:sz="8" w:space="0" w:color="auto"/>
            </w:tcBorders>
            <w:shd w:val="clear" w:color="auto" w:fill="auto"/>
            <w:vAlign w:val="center"/>
          </w:tcPr>
          <w:p w:rsidR="002D2D63" w:rsidRPr="002D2D63" w:rsidRDefault="002D2D63" w:rsidP="002D2D63">
            <w:pPr>
              <w:jc w:val="center"/>
              <w:rPr>
                <w:rFonts w:ascii="Times New Roman" w:hAnsi="Times New Roman" w:cs="Times New Roman"/>
                <w:sz w:val="28"/>
                <w:szCs w:val="28"/>
              </w:rPr>
            </w:pPr>
            <w:r w:rsidRPr="002D2D63">
              <w:rPr>
                <w:rFonts w:ascii="Times New Roman" w:hAnsi="Times New Roman" w:cs="Times New Roman"/>
                <w:sz w:val="28"/>
                <w:szCs w:val="28"/>
              </w:rPr>
              <w:t>104,99</w:t>
            </w:r>
          </w:p>
        </w:tc>
      </w:tr>
      <w:tr w:rsidR="002D2D63" w:rsidRPr="00340C22" w:rsidTr="002D2D63">
        <w:trPr>
          <w:trHeight w:val="347"/>
        </w:trPr>
        <w:tc>
          <w:tcPr>
            <w:tcW w:w="2145" w:type="dxa"/>
            <w:tcBorders>
              <w:top w:val="single" w:sz="4" w:space="0" w:color="auto"/>
              <w:left w:val="single" w:sz="4" w:space="0" w:color="auto"/>
              <w:bottom w:val="single" w:sz="4" w:space="0" w:color="auto"/>
              <w:right w:val="single" w:sz="4" w:space="0" w:color="auto"/>
            </w:tcBorders>
            <w:vAlign w:val="center"/>
          </w:tcPr>
          <w:p w:rsidR="002D2D63" w:rsidRPr="00B916C3" w:rsidRDefault="002D2D63" w:rsidP="002D2D63">
            <w:pPr>
              <w:spacing w:line="360" w:lineRule="auto"/>
              <w:ind w:left="360" w:hanging="180"/>
              <w:jc w:val="center"/>
              <w:rPr>
                <w:rFonts w:ascii="Times New Roman" w:eastAsiaTheme="minorEastAsia" w:hAnsi="Times New Roman" w:cs="Times New Roman"/>
                <w:sz w:val="28"/>
                <w:szCs w:val="28"/>
              </w:rPr>
            </w:pPr>
            <w:r>
              <w:rPr>
                <w:rFonts w:ascii="Times New Roman" w:hAnsi="Times New Roman" w:cs="Times New Roman"/>
                <w:sz w:val="28"/>
                <w:szCs w:val="28"/>
              </w:rPr>
              <w:t>2015</w:t>
            </w:r>
          </w:p>
        </w:tc>
        <w:tc>
          <w:tcPr>
            <w:tcW w:w="3586" w:type="dxa"/>
            <w:tcBorders>
              <w:top w:val="nil"/>
              <w:left w:val="nil"/>
              <w:bottom w:val="single" w:sz="8" w:space="0" w:color="auto"/>
              <w:right w:val="single" w:sz="8" w:space="0" w:color="auto"/>
            </w:tcBorders>
            <w:shd w:val="clear" w:color="auto" w:fill="auto"/>
            <w:vAlign w:val="center"/>
          </w:tcPr>
          <w:p w:rsidR="002D2D63" w:rsidRPr="002D2D63" w:rsidRDefault="002D2D63" w:rsidP="002D2D63">
            <w:pPr>
              <w:jc w:val="center"/>
              <w:rPr>
                <w:rFonts w:ascii="Times New Roman" w:hAnsi="Times New Roman" w:cs="Times New Roman"/>
                <w:sz w:val="28"/>
                <w:szCs w:val="28"/>
              </w:rPr>
            </w:pPr>
            <w:r w:rsidRPr="002D2D63">
              <w:rPr>
                <w:rFonts w:ascii="Times New Roman" w:hAnsi="Times New Roman" w:cs="Times New Roman"/>
                <w:sz w:val="28"/>
                <w:szCs w:val="28"/>
              </w:rPr>
              <w:t>518663</w:t>
            </w:r>
          </w:p>
        </w:tc>
        <w:tc>
          <w:tcPr>
            <w:tcW w:w="1793" w:type="dxa"/>
            <w:tcBorders>
              <w:top w:val="nil"/>
              <w:left w:val="nil"/>
              <w:bottom w:val="single" w:sz="8" w:space="0" w:color="auto"/>
              <w:right w:val="single" w:sz="8" w:space="0" w:color="auto"/>
            </w:tcBorders>
            <w:shd w:val="clear" w:color="auto" w:fill="auto"/>
            <w:vAlign w:val="center"/>
          </w:tcPr>
          <w:p w:rsidR="002D2D63" w:rsidRPr="002D2D63" w:rsidRDefault="002D2D63" w:rsidP="002D2D63">
            <w:pPr>
              <w:jc w:val="center"/>
              <w:rPr>
                <w:rFonts w:ascii="Times New Roman" w:hAnsi="Times New Roman" w:cs="Times New Roman"/>
                <w:sz w:val="28"/>
                <w:szCs w:val="28"/>
              </w:rPr>
            </w:pPr>
            <w:r w:rsidRPr="002D2D63">
              <w:rPr>
                <w:rFonts w:ascii="Times New Roman" w:hAnsi="Times New Roman" w:cs="Times New Roman"/>
                <w:sz w:val="28"/>
                <w:szCs w:val="28"/>
              </w:rPr>
              <w:t>119,77</w:t>
            </w:r>
          </w:p>
        </w:tc>
        <w:tc>
          <w:tcPr>
            <w:tcW w:w="1794" w:type="dxa"/>
            <w:tcBorders>
              <w:top w:val="nil"/>
              <w:left w:val="nil"/>
              <w:bottom w:val="single" w:sz="8" w:space="0" w:color="auto"/>
              <w:right w:val="single" w:sz="8" w:space="0" w:color="auto"/>
            </w:tcBorders>
            <w:shd w:val="clear" w:color="auto" w:fill="auto"/>
            <w:vAlign w:val="center"/>
          </w:tcPr>
          <w:p w:rsidR="002D2D63" w:rsidRPr="002D2D63" w:rsidRDefault="002D2D63" w:rsidP="002D2D63">
            <w:pPr>
              <w:jc w:val="center"/>
              <w:rPr>
                <w:rFonts w:ascii="Times New Roman" w:hAnsi="Times New Roman" w:cs="Times New Roman"/>
                <w:sz w:val="28"/>
                <w:szCs w:val="28"/>
              </w:rPr>
            </w:pPr>
            <w:r w:rsidRPr="002D2D63">
              <w:rPr>
                <w:rFonts w:ascii="Times New Roman" w:hAnsi="Times New Roman" w:cs="Times New Roman"/>
                <w:sz w:val="28"/>
                <w:szCs w:val="28"/>
              </w:rPr>
              <w:t>125,74</w:t>
            </w:r>
          </w:p>
        </w:tc>
      </w:tr>
    </w:tbl>
    <w:p w:rsidR="00CF3C44" w:rsidRPr="00340C22" w:rsidRDefault="00CF3C44" w:rsidP="00CF3C44">
      <w:pPr>
        <w:spacing w:line="360" w:lineRule="auto"/>
        <w:ind w:firstLine="720"/>
        <w:jc w:val="both"/>
        <w:rPr>
          <w:rFonts w:ascii="Times New Roman" w:eastAsiaTheme="minorEastAsia" w:hAnsi="Times New Roman" w:cs="Times New Roman"/>
          <w:sz w:val="28"/>
          <w:szCs w:val="28"/>
        </w:rPr>
      </w:pPr>
    </w:p>
    <w:p w:rsidR="00CF3C44" w:rsidRPr="00340C22" w:rsidRDefault="00CF3C44" w:rsidP="00CF3C44">
      <w:pPr>
        <w:spacing w:line="360" w:lineRule="auto"/>
        <w:ind w:firstLine="720"/>
        <w:jc w:val="both"/>
        <w:rPr>
          <w:rFonts w:ascii="Times New Roman" w:hAnsi="Times New Roman" w:cs="Times New Roman"/>
          <w:sz w:val="28"/>
          <w:szCs w:val="28"/>
        </w:rPr>
      </w:pPr>
      <w:r w:rsidRPr="00340C22">
        <w:rPr>
          <w:rFonts w:ascii="Times New Roman" w:hAnsi="Times New Roman" w:cs="Times New Roman"/>
          <w:sz w:val="28"/>
          <w:szCs w:val="28"/>
        </w:rPr>
        <w:t>Полученные результаты для наглядности можно п</w:t>
      </w:r>
      <w:r>
        <w:rPr>
          <w:rFonts w:ascii="Times New Roman" w:hAnsi="Times New Roman" w:cs="Times New Roman"/>
          <w:sz w:val="28"/>
          <w:szCs w:val="28"/>
        </w:rPr>
        <w:t>редставить в виде графика (рис.2.2</w:t>
      </w:r>
      <w:r w:rsidRPr="00340C22">
        <w:rPr>
          <w:rFonts w:ascii="Times New Roman" w:hAnsi="Times New Roman" w:cs="Times New Roman"/>
          <w:sz w:val="28"/>
          <w:szCs w:val="28"/>
        </w:rPr>
        <w:t>).</w:t>
      </w:r>
    </w:p>
    <w:p w:rsidR="00CF3C44" w:rsidRPr="006E0CFC" w:rsidRDefault="00CF3C44" w:rsidP="00CF3C44">
      <w:pPr>
        <w:spacing w:line="360" w:lineRule="auto"/>
        <w:jc w:val="both"/>
        <w:rPr>
          <w:rFonts w:ascii="Times New Roman" w:hAnsi="Times New Roman" w:cs="Times New Roman"/>
          <w:sz w:val="28"/>
          <w:szCs w:val="28"/>
        </w:rPr>
      </w:pPr>
      <w:r w:rsidRPr="00340C22">
        <w:rPr>
          <w:rFonts w:ascii="Times New Roman" w:hAnsi="Times New Roman" w:cs="Times New Roman"/>
          <w:noProof/>
          <w:sz w:val="28"/>
          <w:szCs w:val="28"/>
        </w:rPr>
        <w:lastRenderedPageBreak/>
        <w:drawing>
          <wp:anchor distT="0" distB="0" distL="114300" distR="114300" simplePos="0" relativeHeight="251658752" behindDoc="0" locked="0" layoutInCell="1" allowOverlap="1">
            <wp:simplePos x="0" y="0"/>
            <wp:positionH relativeFrom="column">
              <wp:posOffset>-337185</wp:posOffset>
            </wp:positionH>
            <wp:positionV relativeFrom="paragraph">
              <wp:posOffset>156845</wp:posOffset>
            </wp:positionV>
            <wp:extent cx="6448425" cy="1990725"/>
            <wp:effectExtent l="0" t="0" r="0" b="0"/>
            <wp:wrapNone/>
            <wp:docPr id="173" name="Диаграмма 1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6E0CFC">
        <w:rPr>
          <w:rFonts w:ascii="Times New Roman" w:hAnsi="Times New Roman" w:cs="Times New Roman"/>
          <w:sz w:val="18"/>
          <w:szCs w:val="28"/>
        </w:rPr>
        <w:t xml:space="preserve">Тыс. </w:t>
      </w:r>
      <w:r w:rsidR="000F5A1E">
        <w:rPr>
          <w:rFonts w:ascii="Times New Roman" w:hAnsi="Times New Roman" w:cs="Times New Roman"/>
          <w:sz w:val="18"/>
          <w:szCs w:val="28"/>
        </w:rPr>
        <w:t>руб.</w:t>
      </w:r>
    </w:p>
    <w:p w:rsidR="00CF3C44" w:rsidRPr="00340C22" w:rsidRDefault="00CF3C44" w:rsidP="00CF3C44">
      <w:pPr>
        <w:spacing w:line="360" w:lineRule="auto"/>
        <w:ind w:firstLine="720"/>
        <w:jc w:val="both"/>
        <w:rPr>
          <w:rFonts w:ascii="Times New Roman" w:hAnsi="Times New Roman" w:cs="Times New Roman"/>
          <w:sz w:val="28"/>
          <w:szCs w:val="28"/>
        </w:rPr>
      </w:pPr>
    </w:p>
    <w:p w:rsidR="00CF3C44" w:rsidRPr="00340C22" w:rsidRDefault="00CF3C44" w:rsidP="00CF3C44">
      <w:pPr>
        <w:spacing w:line="360" w:lineRule="auto"/>
        <w:ind w:firstLine="720"/>
        <w:jc w:val="both"/>
        <w:rPr>
          <w:rFonts w:ascii="Times New Roman" w:hAnsi="Times New Roman" w:cs="Times New Roman"/>
          <w:sz w:val="28"/>
          <w:szCs w:val="28"/>
        </w:rPr>
      </w:pPr>
    </w:p>
    <w:p w:rsidR="00CF3C44" w:rsidRPr="00340C22" w:rsidRDefault="00465457" w:rsidP="00465457">
      <w:pPr>
        <w:tabs>
          <w:tab w:val="left" w:pos="4425"/>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ab/>
      </w:r>
    </w:p>
    <w:p w:rsidR="00CF3C44" w:rsidRPr="00340C22" w:rsidRDefault="00CF3C44" w:rsidP="00CF3C44">
      <w:pPr>
        <w:spacing w:line="360" w:lineRule="auto"/>
        <w:ind w:firstLine="720"/>
        <w:jc w:val="both"/>
        <w:rPr>
          <w:rFonts w:ascii="Times New Roman" w:hAnsi="Times New Roman" w:cs="Times New Roman"/>
          <w:sz w:val="28"/>
          <w:szCs w:val="28"/>
        </w:rPr>
      </w:pPr>
    </w:p>
    <w:p w:rsidR="00CF3C44" w:rsidRPr="00340C22" w:rsidRDefault="00CF3C44" w:rsidP="00CF3C44">
      <w:pPr>
        <w:spacing w:line="360" w:lineRule="auto"/>
        <w:ind w:firstLine="720"/>
        <w:jc w:val="both"/>
        <w:rPr>
          <w:rFonts w:ascii="Times New Roman" w:hAnsi="Times New Roman" w:cs="Times New Roman"/>
          <w:sz w:val="28"/>
          <w:szCs w:val="28"/>
        </w:rPr>
      </w:pPr>
    </w:p>
    <w:p w:rsidR="00CF3C44" w:rsidRPr="00340C22" w:rsidRDefault="00BD7611" w:rsidP="00CF3C44">
      <w:pPr>
        <w:spacing w:line="360" w:lineRule="auto"/>
        <w:jc w:val="both"/>
        <w:rPr>
          <w:rFonts w:ascii="Times New Roman" w:eastAsiaTheme="minorEastAsia" w:hAnsi="Times New Roman" w:cs="Times New Roman"/>
          <w:noProof/>
          <w:sz w:val="28"/>
          <w:szCs w:val="28"/>
        </w:rPr>
      </w:pPr>
      <w:r w:rsidRPr="00BD7611">
        <w:rPr>
          <w:rFonts w:ascii="Times New Roman" w:eastAsiaTheme="minorHAnsi" w:hAnsi="Times New Roman" w:cs="Times New Roman"/>
          <w:b/>
          <w:noProof/>
          <w:sz w:val="28"/>
          <w:szCs w:val="28"/>
        </w:rPr>
        <w:pict>
          <v:shape id="Поле 176" o:spid="_x0000_s1066" type="#_x0000_t202" style="position:absolute;left:0;text-align:left;margin-left:4.2pt;margin-top:36.6pt;width:453.75pt;height:27.7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" fillcolor="white [3212]" strokecolor="white [3212]" strokeweight=".5pt">
            <v:path arrowok="t"/>
            <v:textbox style="mso-next-textbox:#Поле 176">
              <w:txbxContent>
                <w:p w:rsidR="009E54C1" w:rsidRPr="006E0CFC" w:rsidRDefault="009E54C1" w:rsidP="00CF3C44">
                  <w:pPr>
                    <w:spacing w:line="360" w:lineRule="auto"/>
                    <w:jc w:val="center"/>
                    <w:rPr>
                      <w:rFonts w:ascii="Times New Roman" w:hAnsi="Times New Roman" w:cs="Times New Roman"/>
                    </w:rPr>
                  </w:pPr>
                  <w:r>
                    <w:rPr>
                      <w:rFonts w:ascii="Times New Roman" w:hAnsi="Times New Roman" w:cs="Times New Roman"/>
                      <w:b/>
                      <w:sz w:val="24"/>
                    </w:rPr>
                    <w:t>Рис. 2</w:t>
                  </w:r>
                  <w:r w:rsidRPr="006E0CFC">
                    <w:rPr>
                      <w:rFonts w:ascii="Times New Roman" w:hAnsi="Times New Roman" w:cs="Times New Roman"/>
                      <w:b/>
                      <w:sz w:val="24"/>
                    </w:rPr>
                    <w:t>.</w:t>
                  </w:r>
                  <w:r>
                    <w:rPr>
                      <w:rFonts w:ascii="Times New Roman" w:hAnsi="Times New Roman" w:cs="Times New Roman"/>
                      <w:b/>
                      <w:sz w:val="24"/>
                    </w:rPr>
                    <w:t>2.</w:t>
                  </w:r>
                  <w:r w:rsidRPr="006E0CFC">
                    <w:rPr>
                      <w:rFonts w:ascii="Times New Roman" w:hAnsi="Times New Roman" w:cs="Times New Roman"/>
                      <w:b/>
                      <w:sz w:val="24"/>
                    </w:rPr>
                    <w:t xml:space="preserve">  Динамика объема реализации продукции на </w:t>
                  </w:r>
                  <w:r>
                    <w:rPr>
                      <w:rFonts w:ascii="Times New Roman" w:hAnsi="Times New Roman" w:cs="Times New Roman"/>
                      <w:b/>
                      <w:sz w:val="24"/>
                      <w:szCs w:val="28"/>
                    </w:rPr>
                    <w:t>ЗА</w:t>
                  </w:r>
                  <w:r w:rsidRPr="006E0CFC">
                    <w:rPr>
                      <w:rFonts w:ascii="Times New Roman" w:hAnsi="Times New Roman" w:cs="Times New Roman"/>
                      <w:b/>
                      <w:sz w:val="24"/>
                      <w:szCs w:val="28"/>
                    </w:rPr>
                    <w:t>О «</w:t>
                  </w:r>
                  <w:r>
                    <w:rPr>
                      <w:rFonts w:ascii="Times New Roman" w:hAnsi="Times New Roman" w:cs="Times New Roman"/>
                      <w:b/>
                      <w:sz w:val="24"/>
                      <w:szCs w:val="28"/>
                    </w:rPr>
                    <w:t>Нежинское</w:t>
                  </w:r>
                  <w:r w:rsidRPr="006E0CFC">
                    <w:rPr>
                      <w:rFonts w:ascii="Times New Roman" w:hAnsi="Times New Roman" w:cs="Times New Roman"/>
                      <w:b/>
                      <w:sz w:val="24"/>
                      <w:szCs w:val="28"/>
                    </w:rPr>
                    <w:t>»</w:t>
                  </w:r>
                </w:p>
                <w:p w:rsidR="009E54C1" w:rsidRDefault="009E54C1" w:rsidP="00CF3C44">
                  <w:pPr>
                    <w:ind w:left="708" w:firstLine="708"/>
                    <w:jc w:val="both"/>
                    <w:rPr>
                      <w:rFonts w:ascii="Times New Roman" w:hAnsi="Times New Roman" w:cs="Times New Roman"/>
                      <w:b/>
                      <w:sz w:val="28"/>
                      <w:szCs w:val="28"/>
                    </w:rPr>
                  </w:pPr>
                </w:p>
                <w:p w:rsidR="009E54C1" w:rsidRDefault="009E54C1" w:rsidP="00CF3C44"/>
              </w:txbxContent>
            </v:textbox>
          </v:shape>
        </w:pict>
      </w:r>
    </w:p>
    <w:p w:rsidR="00CF3C44" w:rsidRDefault="00CF3C44" w:rsidP="00CF3C44">
      <w:pPr>
        <w:spacing w:line="360" w:lineRule="auto"/>
        <w:ind w:firstLine="708"/>
        <w:jc w:val="both"/>
        <w:rPr>
          <w:rFonts w:ascii="Times New Roman" w:hAnsi="Times New Roman" w:cs="Times New Roman"/>
          <w:sz w:val="28"/>
          <w:szCs w:val="28"/>
        </w:rPr>
      </w:pPr>
    </w:p>
    <w:p w:rsidR="00CF3C44" w:rsidRDefault="00CF3C44" w:rsidP="00CF3C44">
      <w:pPr>
        <w:spacing w:line="360" w:lineRule="auto"/>
        <w:ind w:firstLine="708"/>
        <w:jc w:val="both"/>
        <w:rPr>
          <w:rFonts w:ascii="Times New Roman" w:hAnsi="Times New Roman" w:cs="Times New Roman"/>
          <w:sz w:val="28"/>
          <w:szCs w:val="28"/>
        </w:rPr>
      </w:pPr>
    </w:p>
    <w:p w:rsidR="004D4692" w:rsidRDefault="004D4692" w:rsidP="00CF3C44">
      <w:pPr>
        <w:spacing w:line="360" w:lineRule="auto"/>
        <w:ind w:firstLine="708"/>
        <w:jc w:val="both"/>
        <w:rPr>
          <w:rFonts w:ascii="Times New Roman" w:hAnsi="Times New Roman" w:cs="Times New Roman"/>
          <w:sz w:val="28"/>
          <w:szCs w:val="28"/>
        </w:rPr>
      </w:pPr>
    </w:p>
    <w:p w:rsidR="00465457" w:rsidRDefault="00465457" w:rsidP="00CF3C4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видно из табл.2.14 и рис.2.2, объем производства и реализации продукции </w:t>
      </w:r>
      <w:r w:rsidR="002D2D63">
        <w:rPr>
          <w:rFonts w:ascii="Times New Roman" w:hAnsi="Times New Roman" w:cs="Times New Roman"/>
          <w:sz w:val="28"/>
          <w:szCs w:val="28"/>
        </w:rPr>
        <w:t xml:space="preserve">в 2013 г. относительно 2012г. незначительно снижается, а затем </w:t>
      </w:r>
      <w:r>
        <w:rPr>
          <w:rFonts w:ascii="Times New Roman" w:hAnsi="Times New Roman" w:cs="Times New Roman"/>
          <w:sz w:val="28"/>
          <w:szCs w:val="28"/>
        </w:rPr>
        <w:t>возрастает с 201</w:t>
      </w:r>
      <w:r w:rsidR="002D2D63">
        <w:rPr>
          <w:rFonts w:ascii="Times New Roman" w:hAnsi="Times New Roman" w:cs="Times New Roman"/>
          <w:sz w:val="28"/>
          <w:szCs w:val="28"/>
        </w:rPr>
        <w:t>3</w:t>
      </w:r>
      <w:r>
        <w:rPr>
          <w:rFonts w:ascii="Times New Roman" w:hAnsi="Times New Roman" w:cs="Times New Roman"/>
          <w:sz w:val="28"/>
          <w:szCs w:val="28"/>
        </w:rPr>
        <w:t xml:space="preserve"> по </w:t>
      </w:r>
      <w:r w:rsidR="00826CF4">
        <w:rPr>
          <w:rFonts w:ascii="Times New Roman" w:hAnsi="Times New Roman" w:cs="Times New Roman"/>
          <w:sz w:val="28"/>
          <w:szCs w:val="28"/>
        </w:rPr>
        <w:t>201</w:t>
      </w:r>
      <w:r w:rsidR="002D2D63">
        <w:rPr>
          <w:rFonts w:ascii="Times New Roman" w:hAnsi="Times New Roman" w:cs="Times New Roman"/>
          <w:sz w:val="28"/>
          <w:szCs w:val="28"/>
        </w:rPr>
        <w:t>5</w:t>
      </w:r>
      <w:r>
        <w:rPr>
          <w:rFonts w:ascii="Times New Roman" w:hAnsi="Times New Roman" w:cs="Times New Roman"/>
          <w:sz w:val="28"/>
          <w:szCs w:val="28"/>
        </w:rPr>
        <w:t xml:space="preserve">г. в целом на </w:t>
      </w:r>
      <w:r w:rsidR="002D2D63">
        <w:rPr>
          <w:rFonts w:ascii="Times New Roman" w:hAnsi="Times New Roman" w:cs="Times New Roman"/>
          <w:sz w:val="28"/>
          <w:szCs w:val="28"/>
        </w:rPr>
        <w:t>25,7</w:t>
      </w:r>
      <w:r>
        <w:rPr>
          <w:rFonts w:ascii="Times New Roman" w:hAnsi="Times New Roman" w:cs="Times New Roman"/>
          <w:sz w:val="28"/>
          <w:szCs w:val="28"/>
        </w:rPr>
        <w:t xml:space="preserve">%, а в </w:t>
      </w:r>
      <w:r w:rsidR="00826CF4">
        <w:rPr>
          <w:rFonts w:ascii="Times New Roman" w:hAnsi="Times New Roman" w:cs="Times New Roman"/>
          <w:sz w:val="28"/>
          <w:szCs w:val="28"/>
        </w:rPr>
        <w:t>2015</w:t>
      </w:r>
      <w:r>
        <w:rPr>
          <w:rFonts w:ascii="Times New Roman" w:hAnsi="Times New Roman" w:cs="Times New Roman"/>
          <w:sz w:val="28"/>
          <w:szCs w:val="28"/>
        </w:rPr>
        <w:t xml:space="preserve">г. </w:t>
      </w:r>
      <w:r w:rsidR="000C34B8">
        <w:rPr>
          <w:rFonts w:ascii="Times New Roman" w:hAnsi="Times New Roman" w:cs="Times New Roman"/>
          <w:sz w:val="28"/>
          <w:szCs w:val="28"/>
        </w:rPr>
        <w:t>относительно прошлого года растет почти на 20</w:t>
      </w:r>
      <w:r>
        <w:rPr>
          <w:rFonts w:ascii="Times New Roman" w:hAnsi="Times New Roman" w:cs="Times New Roman"/>
          <w:sz w:val="28"/>
          <w:szCs w:val="28"/>
        </w:rPr>
        <w:t xml:space="preserve">%, </w:t>
      </w:r>
      <w:r w:rsidR="000C34B8">
        <w:rPr>
          <w:rFonts w:ascii="Times New Roman" w:hAnsi="Times New Roman" w:cs="Times New Roman"/>
          <w:sz w:val="28"/>
          <w:szCs w:val="28"/>
        </w:rPr>
        <w:t>демонстрируя наибольшие темпы роста.</w:t>
      </w:r>
    </w:p>
    <w:p w:rsidR="00465457" w:rsidRDefault="00CF3C44" w:rsidP="00CF3C44">
      <w:pPr>
        <w:spacing w:line="360" w:lineRule="auto"/>
        <w:ind w:firstLine="708"/>
        <w:jc w:val="both"/>
        <w:rPr>
          <w:rFonts w:ascii="Times New Roman" w:hAnsi="Times New Roman" w:cs="Times New Roman"/>
          <w:sz w:val="28"/>
          <w:szCs w:val="28"/>
        </w:rPr>
      </w:pPr>
      <w:r w:rsidRPr="00F94C55">
        <w:rPr>
          <w:rFonts w:ascii="Times New Roman" w:hAnsi="Times New Roman" w:cs="Times New Roman"/>
          <w:sz w:val="28"/>
          <w:szCs w:val="28"/>
        </w:rPr>
        <w:t>Исключительно важную роль в системе оценки результативности, деловых качеств предприятия и степени его надежности играют показатели прибыли и рентабельности. В прибыли аккумулируются все доходы, расходы, обобщаются результаты деятельности предприятия.</w:t>
      </w:r>
    </w:p>
    <w:p w:rsidR="00CF3C44" w:rsidRDefault="00CF3C44" w:rsidP="00CF3C44">
      <w:pPr>
        <w:spacing w:line="360" w:lineRule="auto"/>
        <w:ind w:firstLine="708"/>
        <w:jc w:val="both"/>
        <w:rPr>
          <w:rFonts w:ascii="Times New Roman" w:hAnsi="Times New Roman" w:cs="Times New Roman"/>
          <w:sz w:val="28"/>
          <w:szCs w:val="28"/>
        </w:rPr>
      </w:pPr>
      <w:r w:rsidRPr="00F94C55">
        <w:rPr>
          <w:rFonts w:ascii="Times New Roman" w:hAnsi="Times New Roman" w:cs="Times New Roman"/>
          <w:sz w:val="28"/>
          <w:szCs w:val="28"/>
        </w:rPr>
        <w:t>Проведем подробный анализ прибыли и</w:t>
      </w:r>
      <w:r>
        <w:rPr>
          <w:rFonts w:ascii="Times New Roman" w:hAnsi="Times New Roman" w:cs="Times New Roman"/>
          <w:sz w:val="28"/>
          <w:szCs w:val="28"/>
        </w:rPr>
        <w:t xml:space="preserve"> рентабельности на примере </w:t>
      </w:r>
      <w:r w:rsidR="00AD179E">
        <w:rPr>
          <w:rFonts w:ascii="Times New Roman" w:hAnsi="Times New Roman" w:cs="Times New Roman"/>
          <w:sz w:val="28"/>
          <w:szCs w:val="28"/>
        </w:rPr>
        <w:t>ЗАО «</w:t>
      </w:r>
      <w:r w:rsidR="00BC04A5">
        <w:rPr>
          <w:rFonts w:ascii="Times New Roman" w:hAnsi="Times New Roman" w:cs="Times New Roman"/>
          <w:sz w:val="28"/>
          <w:szCs w:val="28"/>
        </w:rPr>
        <w:t>Нежинское</w:t>
      </w:r>
      <w:r w:rsidR="00AD179E">
        <w:rPr>
          <w:rFonts w:ascii="Times New Roman" w:hAnsi="Times New Roman" w:cs="Times New Roman"/>
          <w:sz w:val="28"/>
          <w:szCs w:val="28"/>
        </w:rPr>
        <w:t>»</w:t>
      </w:r>
      <w:r w:rsidR="00E507DA">
        <w:rPr>
          <w:rFonts w:ascii="Times New Roman" w:hAnsi="Times New Roman" w:cs="Times New Roman"/>
          <w:sz w:val="28"/>
          <w:szCs w:val="28"/>
        </w:rPr>
        <w:t xml:space="preserve">. </w:t>
      </w:r>
      <w:r w:rsidRPr="00F94C55">
        <w:rPr>
          <w:rFonts w:ascii="Times New Roman" w:hAnsi="Times New Roman" w:cs="Times New Roman"/>
          <w:sz w:val="28"/>
          <w:szCs w:val="28"/>
        </w:rPr>
        <w:t xml:space="preserve">Для анализа воспользуемся Бухгалтерским балансом и Отчетом о прибылях и убытках </w:t>
      </w:r>
      <w:r>
        <w:rPr>
          <w:rFonts w:ascii="Times New Roman" w:hAnsi="Times New Roman" w:cs="Times New Roman"/>
          <w:sz w:val="28"/>
          <w:szCs w:val="28"/>
        </w:rPr>
        <w:t xml:space="preserve">за </w:t>
      </w:r>
      <w:r w:rsidR="00826CF4">
        <w:rPr>
          <w:rFonts w:ascii="Times New Roman" w:hAnsi="Times New Roman" w:cs="Times New Roman"/>
          <w:sz w:val="28"/>
          <w:szCs w:val="28"/>
        </w:rPr>
        <w:t>2014</w:t>
      </w:r>
      <w:r>
        <w:rPr>
          <w:rFonts w:ascii="Times New Roman" w:hAnsi="Times New Roman" w:cs="Times New Roman"/>
          <w:sz w:val="28"/>
          <w:szCs w:val="28"/>
        </w:rPr>
        <w:t xml:space="preserve"> - </w:t>
      </w:r>
      <w:r w:rsidR="00826CF4">
        <w:rPr>
          <w:rFonts w:ascii="Times New Roman" w:hAnsi="Times New Roman" w:cs="Times New Roman"/>
          <w:sz w:val="28"/>
          <w:szCs w:val="28"/>
        </w:rPr>
        <w:t>2015</w:t>
      </w:r>
      <w:r>
        <w:rPr>
          <w:rFonts w:ascii="Times New Roman" w:hAnsi="Times New Roman" w:cs="Times New Roman"/>
          <w:sz w:val="28"/>
          <w:szCs w:val="28"/>
        </w:rPr>
        <w:t>г</w:t>
      </w:r>
      <w:r w:rsidRPr="00F94C55">
        <w:rPr>
          <w:rFonts w:ascii="Times New Roman" w:hAnsi="Times New Roman" w:cs="Times New Roman"/>
          <w:sz w:val="28"/>
          <w:szCs w:val="28"/>
        </w:rPr>
        <w:t xml:space="preserve">г. </w:t>
      </w:r>
      <w:r w:rsidRPr="00340C22">
        <w:rPr>
          <w:rFonts w:ascii="Times New Roman" w:hAnsi="Times New Roman" w:cs="Times New Roman"/>
          <w:sz w:val="28"/>
          <w:szCs w:val="28"/>
        </w:rPr>
        <w:t xml:space="preserve">Динамика показателей прибыли на  </w:t>
      </w:r>
      <w:r w:rsidR="00AD179E">
        <w:rPr>
          <w:rFonts w:ascii="Times New Roman" w:hAnsi="Times New Roman" w:cs="Times New Roman"/>
          <w:sz w:val="28"/>
          <w:szCs w:val="28"/>
        </w:rPr>
        <w:t>ЗАО «</w:t>
      </w:r>
      <w:r w:rsidR="00BC04A5">
        <w:rPr>
          <w:rFonts w:ascii="Times New Roman" w:hAnsi="Times New Roman" w:cs="Times New Roman"/>
          <w:sz w:val="28"/>
          <w:szCs w:val="28"/>
        </w:rPr>
        <w:t>Нежинское</w:t>
      </w:r>
      <w:r w:rsidR="00AD179E">
        <w:rPr>
          <w:rFonts w:ascii="Times New Roman" w:hAnsi="Times New Roman" w:cs="Times New Roman"/>
          <w:sz w:val="28"/>
          <w:szCs w:val="28"/>
        </w:rPr>
        <w:t>»</w:t>
      </w:r>
      <w:r w:rsidRPr="00340C22">
        <w:rPr>
          <w:rFonts w:ascii="Times New Roman" w:hAnsi="Times New Roman" w:cs="Times New Roman"/>
          <w:sz w:val="28"/>
          <w:szCs w:val="28"/>
        </w:rPr>
        <w:t>пр</w:t>
      </w:r>
      <w:r>
        <w:rPr>
          <w:rFonts w:ascii="Times New Roman" w:hAnsi="Times New Roman" w:cs="Times New Roman"/>
          <w:sz w:val="28"/>
          <w:szCs w:val="28"/>
        </w:rPr>
        <w:t>едставлена в таблице 2.15</w:t>
      </w:r>
      <w:r w:rsidRPr="00340C22">
        <w:rPr>
          <w:rFonts w:ascii="Times New Roman" w:hAnsi="Times New Roman" w:cs="Times New Roman"/>
          <w:sz w:val="28"/>
          <w:szCs w:val="28"/>
        </w:rPr>
        <w:t>.</w:t>
      </w:r>
    </w:p>
    <w:p w:rsidR="00CF3C44" w:rsidRPr="00340C22" w:rsidRDefault="00CF3C44" w:rsidP="00CF3C44">
      <w:pPr>
        <w:pStyle w:val="23"/>
        <w:tabs>
          <w:tab w:val="num" w:pos="0"/>
        </w:tabs>
        <w:spacing w:after="0" w:line="360" w:lineRule="auto"/>
        <w:jc w:val="right"/>
        <w:rPr>
          <w:rFonts w:ascii="Times New Roman" w:hAnsi="Times New Roman" w:cs="Times New Roman"/>
          <w:b/>
          <w:bCs/>
          <w:sz w:val="28"/>
          <w:szCs w:val="28"/>
        </w:rPr>
      </w:pPr>
      <w:r>
        <w:rPr>
          <w:rFonts w:ascii="Times New Roman" w:hAnsi="Times New Roman" w:cs="Times New Roman"/>
          <w:b/>
          <w:bCs/>
          <w:sz w:val="28"/>
          <w:szCs w:val="28"/>
        </w:rPr>
        <w:t>Таблица 2.15</w:t>
      </w:r>
    </w:p>
    <w:p w:rsidR="00CF3C44" w:rsidRPr="00340C22" w:rsidRDefault="00CF3C44" w:rsidP="00CF3C44">
      <w:pPr>
        <w:pStyle w:val="23"/>
        <w:tabs>
          <w:tab w:val="num" w:pos="0"/>
        </w:tabs>
        <w:spacing w:after="0" w:line="360" w:lineRule="auto"/>
        <w:jc w:val="center"/>
        <w:rPr>
          <w:rFonts w:ascii="Times New Roman" w:hAnsi="Times New Roman" w:cs="Times New Roman"/>
          <w:b/>
          <w:bCs/>
          <w:sz w:val="28"/>
          <w:szCs w:val="28"/>
        </w:rPr>
      </w:pPr>
      <w:r w:rsidRPr="00340C22">
        <w:rPr>
          <w:rFonts w:ascii="Times New Roman" w:hAnsi="Times New Roman" w:cs="Times New Roman"/>
          <w:b/>
          <w:bCs/>
          <w:sz w:val="28"/>
          <w:szCs w:val="28"/>
        </w:rPr>
        <w:t xml:space="preserve">Динамика прибыли предприятия за </w:t>
      </w:r>
      <w:r w:rsidR="00826CF4">
        <w:rPr>
          <w:rFonts w:ascii="Times New Roman" w:hAnsi="Times New Roman" w:cs="Times New Roman"/>
          <w:b/>
          <w:bCs/>
          <w:sz w:val="28"/>
          <w:szCs w:val="28"/>
        </w:rPr>
        <w:t>2014</w:t>
      </w:r>
      <w:r w:rsidRPr="00340C22">
        <w:rPr>
          <w:rFonts w:ascii="Times New Roman" w:hAnsi="Times New Roman" w:cs="Times New Roman"/>
          <w:b/>
          <w:bCs/>
          <w:sz w:val="28"/>
          <w:szCs w:val="28"/>
        </w:rPr>
        <w:t>-</w:t>
      </w:r>
      <w:r w:rsidR="00826CF4">
        <w:rPr>
          <w:rFonts w:ascii="Times New Roman" w:hAnsi="Times New Roman" w:cs="Times New Roman"/>
          <w:b/>
          <w:bCs/>
          <w:sz w:val="28"/>
          <w:szCs w:val="28"/>
        </w:rPr>
        <w:t>2015</w:t>
      </w:r>
      <w:r w:rsidRPr="00340C22">
        <w:rPr>
          <w:rFonts w:ascii="Times New Roman" w:hAnsi="Times New Roman" w:cs="Times New Roman"/>
          <w:b/>
          <w:bCs/>
          <w:sz w:val="28"/>
          <w:szCs w:val="28"/>
        </w:rPr>
        <w:t xml:space="preserve"> гг., тыс. </w:t>
      </w:r>
      <w:r w:rsidR="000F5A1E">
        <w:rPr>
          <w:rFonts w:ascii="Times New Roman" w:hAnsi="Times New Roman" w:cs="Times New Roman"/>
          <w:b/>
          <w:bCs/>
          <w:sz w:val="28"/>
          <w:szCs w:val="28"/>
        </w:rPr>
        <w:t>руб.</w:t>
      </w:r>
    </w:p>
    <w:tbl>
      <w:tblPr>
        <w:tblW w:w="502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2"/>
        <w:gridCol w:w="1843"/>
        <w:gridCol w:w="1845"/>
        <w:gridCol w:w="1843"/>
        <w:gridCol w:w="1668"/>
      </w:tblGrid>
      <w:tr w:rsidR="00CF3C44" w:rsidRPr="00340C22" w:rsidTr="004E137C">
        <w:trPr>
          <w:trHeight w:val="1265"/>
        </w:trPr>
        <w:tc>
          <w:tcPr>
            <w:tcW w:w="1258" w:type="pct"/>
          </w:tcPr>
          <w:p w:rsidR="00CF3C44" w:rsidRPr="00F94C55" w:rsidRDefault="00CF3C44" w:rsidP="00465457">
            <w:pPr>
              <w:spacing w:line="276" w:lineRule="auto"/>
              <w:jc w:val="center"/>
              <w:rPr>
                <w:rFonts w:ascii="Times New Roman" w:hAnsi="Times New Roman" w:cs="Times New Roman"/>
                <w:sz w:val="28"/>
                <w:szCs w:val="28"/>
              </w:rPr>
            </w:pPr>
          </w:p>
          <w:p w:rsidR="00CF3C44" w:rsidRPr="00F94C55" w:rsidRDefault="00CF3C44" w:rsidP="00465457">
            <w:pPr>
              <w:spacing w:line="276" w:lineRule="auto"/>
              <w:jc w:val="center"/>
              <w:rPr>
                <w:rFonts w:ascii="Times New Roman" w:hAnsi="Times New Roman" w:cs="Times New Roman"/>
                <w:sz w:val="28"/>
                <w:szCs w:val="28"/>
              </w:rPr>
            </w:pPr>
            <w:r w:rsidRPr="00F94C55">
              <w:rPr>
                <w:rFonts w:ascii="Times New Roman" w:hAnsi="Times New Roman" w:cs="Times New Roman"/>
                <w:sz w:val="28"/>
                <w:szCs w:val="28"/>
              </w:rPr>
              <w:t>Показатель</w:t>
            </w:r>
          </w:p>
        </w:tc>
        <w:tc>
          <w:tcPr>
            <w:tcW w:w="958" w:type="pct"/>
          </w:tcPr>
          <w:p w:rsidR="00CF3C44" w:rsidRPr="00F94C55" w:rsidRDefault="00CF3C44" w:rsidP="00465457">
            <w:pPr>
              <w:spacing w:line="276" w:lineRule="auto"/>
              <w:jc w:val="center"/>
              <w:rPr>
                <w:rFonts w:ascii="Times New Roman" w:hAnsi="Times New Roman" w:cs="Times New Roman"/>
                <w:sz w:val="28"/>
                <w:szCs w:val="28"/>
              </w:rPr>
            </w:pPr>
          </w:p>
          <w:p w:rsidR="00CF3C44" w:rsidRPr="00F94C55" w:rsidRDefault="00826CF4" w:rsidP="00465457">
            <w:pPr>
              <w:spacing w:line="276"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959" w:type="pct"/>
          </w:tcPr>
          <w:p w:rsidR="00CF3C44" w:rsidRPr="00F94C55" w:rsidRDefault="00CF3C44" w:rsidP="00465457">
            <w:pPr>
              <w:spacing w:line="276" w:lineRule="auto"/>
              <w:jc w:val="center"/>
              <w:rPr>
                <w:rFonts w:ascii="Times New Roman" w:hAnsi="Times New Roman" w:cs="Times New Roman"/>
                <w:sz w:val="28"/>
                <w:szCs w:val="28"/>
              </w:rPr>
            </w:pPr>
          </w:p>
          <w:p w:rsidR="00CF3C44" w:rsidRPr="00F94C55" w:rsidRDefault="00826CF4" w:rsidP="00465457">
            <w:pPr>
              <w:spacing w:line="276"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958" w:type="pct"/>
          </w:tcPr>
          <w:p w:rsidR="00465457" w:rsidRDefault="00CF3C44" w:rsidP="00465457">
            <w:pPr>
              <w:spacing w:line="276" w:lineRule="auto"/>
              <w:jc w:val="center"/>
              <w:rPr>
                <w:rFonts w:ascii="Times New Roman" w:hAnsi="Times New Roman" w:cs="Times New Roman"/>
                <w:sz w:val="28"/>
                <w:szCs w:val="28"/>
              </w:rPr>
            </w:pPr>
            <w:r w:rsidRPr="00F94C55">
              <w:rPr>
                <w:rFonts w:ascii="Times New Roman" w:hAnsi="Times New Roman" w:cs="Times New Roman"/>
                <w:sz w:val="28"/>
                <w:szCs w:val="28"/>
              </w:rPr>
              <w:t>Абсолют.</w:t>
            </w:r>
          </w:p>
          <w:p w:rsidR="00CF3C44" w:rsidRPr="00F94C55" w:rsidRDefault="00CF3C44" w:rsidP="00465457">
            <w:pPr>
              <w:spacing w:line="276" w:lineRule="auto"/>
              <w:jc w:val="center"/>
              <w:rPr>
                <w:rFonts w:ascii="Times New Roman" w:hAnsi="Times New Roman" w:cs="Times New Roman"/>
                <w:sz w:val="28"/>
                <w:szCs w:val="28"/>
              </w:rPr>
            </w:pPr>
            <w:r>
              <w:rPr>
                <w:rFonts w:ascii="Times New Roman" w:hAnsi="Times New Roman" w:cs="Times New Roman"/>
                <w:sz w:val="28"/>
                <w:szCs w:val="28"/>
              </w:rPr>
              <w:t>отклонение</w:t>
            </w:r>
            <w:r w:rsidRPr="00F94C55">
              <w:rPr>
                <w:rFonts w:ascii="Times New Roman" w:hAnsi="Times New Roman" w:cs="Times New Roman"/>
                <w:sz w:val="28"/>
                <w:szCs w:val="28"/>
              </w:rPr>
              <w:t>,</w:t>
            </w:r>
          </w:p>
          <w:p w:rsidR="00CF3C44" w:rsidRPr="00F94C55" w:rsidRDefault="00CF3C44" w:rsidP="00465457">
            <w:pPr>
              <w:spacing w:line="276" w:lineRule="auto"/>
              <w:jc w:val="center"/>
              <w:rPr>
                <w:rFonts w:ascii="Times New Roman" w:hAnsi="Times New Roman" w:cs="Times New Roman"/>
                <w:sz w:val="28"/>
                <w:szCs w:val="28"/>
              </w:rPr>
            </w:pPr>
            <w:r w:rsidRPr="00F94C55">
              <w:rPr>
                <w:rFonts w:ascii="Times New Roman" w:hAnsi="Times New Roman" w:cs="Times New Roman"/>
                <w:sz w:val="28"/>
                <w:szCs w:val="28"/>
              </w:rPr>
              <w:t>+/-</w:t>
            </w:r>
          </w:p>
        </w:tc>
        <w:tc>
          <w:tcPr>
            <w:tcW w:w="868" w:type="pct"/>
          </w:tcPr>
          <w:p w:rsidR="00FF3A98" w:rsidRDefault="00CF3C44" w:rsidP="00465457">
            <w:pPr>
              <w:spacing w:line="276" w:lineRule="auto"/>
              <w:jc w:val="center"/>
              <w:rPr>
                <w:rFonts w:ascii="Times New Roman" w:hAnsi="Times New Roman" w:cs="Times New Roman"/>
                <w:sz w:val="28"/>
                <w:szCs w:val="28"/>
              </w:rPr>
            </w:pPr>
            <w:r w:rsidRPr="00F94C55">
              <w:rPr>
                <w:rFonts w:ascii="Times New Roman" w:hAnsi="Times New Roman" w:cs="Times New Roman"/>
                <w:sz w:val="28"/>
                <w:szCs w:val="28"/>
              </w:rPr>
              <w:t>Относит.</w:t>
            </w:r>
          </w:p>
          <w:p w:rsidR="00CF3C44" w:rsidRPr="00F94C55" w:rsidRDefault="00CF3C44" w:rsidP="00465457">
            <w:pPr>
              <w:spacing w:line="276" w:lineRule="auto"/>
              <w:jc w:val="center"/>
              <w:rPr>
                <w:rFonts w:ascii="Times New Roman" w:hAnsi="Times New Roman" w:cs="Times New Roman"/>
                <w:sz w:val="28"/>
                <w:szCs w:val="28"/>
              </w:rPr>
            </w:pPr>
            <w:r>
              <w:rPr>
                <w:rFonts w:ascii="Times New Roman" w:hAnsi="Times New Roman" w:cs="Times New Roman"/>
                <w:sz w:val="28"/>
                <w:szCs w:val="28"/>
              </w:rPr>
              <w:t>отклонение</w:t>
            </w:r>
            <w:r w:rsidRPr="00F94C55">
              <w:rPr>
                <w:rFonts w:ascii="Times New Roman" w:hAnsi="Times New Roman" w:cs="Times New Roman"/>
                <w:sz w:val="28"/>
                <w:szCs w:val="28"/>
              </w:rPr>
              <w:t>,</w:t>
            </w:r>
          </w:p>
          <w:p w:rsidR="00CF3C44" w:rsidRPr="00F94C55" w:rsidRDefault="00CF3C44" w:rsidP="00465457">
            <w:pPr>
              <w:spacing w:line="276" w:lineRule="auto"/>
              <w:jc w:val="center"/>
              <w:rPr>
                <w:rFonts w:ascii="Times New Roman" w:hAnsi="Times New Roman" w:cs="Times New Roman"/>
                <w:sz w:val="28"/>
                <w:szCs w:val="28"/>
              </w:rPr>
            </w:pPr>
            <w:r w:rsidRPr="00F94C55">
              <w:rPr>
                <w:rFonts w:ascii="Times New Roman" w:hAnsi="Times New Roman" w:cs="Times New Roman"/>
                <w:sz w:val="28"/>
                <w:szCs w:val="28"/>
              </w:rPr>
              <w:t>%</w:t>
            </w:r>
          </w:p>
        </w:tc>
      </w:tr>
      <w:tr w:rsidR="00465457" w:rsidRPr="00340C22" w:rsidTr="004E137C">
        <w:trPr>
          <w:trHeight w:val="227"/>
        </w:trPr>
        <w:tc>
          <w:tcPr>
            <w:tcW w:w="1258" w:type="pct"/>
          </w:tcPr>
          <w:p w:rsidR="00465457" w:rsidRPr="00F94C55" w:rsidRDefault="00465457" w:rsidP="003C0958">
            <w:pPr>
              <w:jc w:val="center"/>
              <w:rPr>
                <w:rFonts w:ascii="Times New Roman" w:hAnsi="Times New Roman" w:cs="Times New Roman"/>
                <w:sz w:val="28"/>
                <w:szCs w:val="28"/>
              </w:rPr>
            </w:pPr>
            <w:r>
              <w:rPr>
                <w:rFonts w:ascii="Times New Roman" w:hAnsi="Times New Roman" w:cs="Times New Roman"/>
                <w:sz w:val="28"/>
                <w:szCs w:val="28"/>
              </w:rPr>
              <w:t>А</w:t>
            </w:r>
          </w:p>
        </w:tc>
        <w:tc>
          <w:tcPr>
            <w:tcW w:w="958" w:type="pct"/>
          </w:tcPr>
          <w:p w:rsidR="00465457" w:rsidRPr="00F94C55" w:rsidRDefault="00465457" w:rsidP="003C0958">
            <w:pPr>
              <w:jc w:val="center"/>
              <w:rPr>
                <w:rFonts w:ascii="Times New Roman" w:hAnsi="Times New Roman" w:cs="Times New Roman"/>
                <w:sz w:val="28"/>
                <w:szCs w:val="28"/>
              </w:rPr>
            </w:pPr>
            <w:r>
              <w:rPr>
                <w:rFonts w:ascii="Times New Roman" w:hAnsi="Times New Roman" w:cs="Times New Roman"/>
                <w:sz w:val="28"/>
                <w:szCs w:val="28"/>
              </w:rPr>
              <w:t>1</w:t>
            </w:r>
          </w:p>
        </w:tc>
        <w:tc>
          <w:tcPr>
            <w:tcW w:w="959" w:type="pct"/>
          </w:tcPr>
          <w:p w:rsidR="00465457" w:rsidRPr="00F94C55" w:rsidRDefault="00465457" w:rsidP="003C0958">
            <w:pPr>
              <w:jc w:val="center"/>
              <w:rPr>
                <w:rFonts w:ascii="Times New Roman" w:hAnsi="Times New Roman" w:cs="Times New Roman"/>
                <w:sz w:val="28"/>
                <w:szCs w:val="28"/>
              </w:rPr>
            </w:pPr>
            <w:r>
              <w:rPr>
                <w:rFonts w:ascii="Times New Roman" w:hAnsi="Times New Roman" w:cs="Times New Roman"/>
                <w:sz w:val="28"/>
                <w:szCs w:val="28"/>
              </w:rPr>
              <w:t>2</w:t>
            </w:r>
          </w:p>
        </w:tc>
        <w:tc>
          <w:tcPr>
            <w:tcW w:w="958" w:type="pct"/>
          </w:tcPr>
          <w:p w:rsidR="00465457" w:rsidRPr="00F94C55" w:rsidRDefault="00465457" w:rsidP="003C0958">
            <w:pPr>
              <w:jc w:val="center"/>
              <w:rPr>
                <w:rFonts w:ascii="Times New Roman" w:hAnsi="Times New Roman" w:cs="Times New Roman"/>
                <w:sz w:val="28"/>
                <w:szCs w:val="28"/>
              </w:rPr>
            </w:pPr>
            <w:r>
              <w:rPr>
                <w:rFonts w:ascii="Times New Roman" w:hAnsi="Times New Roman" w:cs="Times New Roman"/>
                <w:sz w:val="28"/>
                <w:szCs w:val="28"/>
              </w:rPr>
              <w:t>3</w:t>
            </w:r>
          </w:p>
        </w:tc>
        <w:tc>
          <w:tcPr>
            <w:tcW w:w="868" w:type="pct"/>
          </w:tcPr>
          <w:p w:rsidR="00465457" w:rsidRPr="00F94C55" w:rsidRDefault="00465457" w:rsidP="003C0958">
            <w:pPr>
              <w:jc w:val="center"/>
              <w:rPr>
                <w:rFonts w:ascii="Times New Roman" w:hAnsi="Times New Roman" w:cs="Times New Roman"/>
                <w:sz w:val="28"/>
                <w:szCs w:val="28"/>
              </w:rPr>
            </w:pPr>
            <w:r>
              <w:rPr>
                <w:rFonts w:ascii="Times New Roman" w:hAnsi="Times New Roman" w:cs="Times New Roman"/>
                <w:sz w:val="28"/>
                <w:szCs w:val="28"/>
              </w:rPr>
              <w:t>4</w:t>
            </w:r>
          </w:p>
        </w:tc>
      </w:tr>
      <w:tr w:rsidR="004E137C" w:rsidRPr="003C0958" w:rsidTr="004E137C">
        <w:trPr>
          <w:trHeight w:val="726"/>
        </w:trPr>
        <w:tc>
          <w:tcPr>
            <w:tcW w:w="1258" w:type="pct"/>
          </w:tcPr>
          <w:p w:rsidR="004E137C" w:rsidRPr="00F94C55" w:rsidRDefault="004E137C" w:rsidP="004E137C">
            <w:pPr>
              <w:spacing w:line="360" w:lineRule="auto"/>
              <w:jc w:val="center"/>
              <w:rPr>
                <w:rFonts w:ascii="Times New Roman" w:hAnsi="Times New Roman" w:cs="Times New Roman"/>
                <w:sz w:val="28"/>
                <w:szCs w:val="28"/>
              </w:rPr>
            </w:pPr>
            <w:r w:rsidRPr="00F94C55">
              <w:rPr>
                <w:rFonts w:ascii="Times New Roman" w:hAnsi="Times New Roman" w:cs="Times New Roman"/>
                <w:sz w:val="28"/>
                <w:szCs w:val="28"/>
              </w:rPr>
              <w:t xml:space="preserve">Выручка от реализации </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rsidR="004E137C" w:rsidRPr="004E137C" w:rsidRDefault="004E137C" w:rsidP="004E137C">
            <w:pPr>
              <w:widowControl/>
              <w:autoSpaceDE/>
              <w:autoSpaceDN/>
              <w:adjustRightInd/>
              <w:jc w:val="center"/>
              <w:rPr>
                <w:rFonts w:ascii="Times New Roman" w:hAnsi="Times New Roman" w:cs="Times New Roman"/>
                <w:sz w:val="28"/>
                <w:szCs w:val="28"/>
              </w:rPr>
            </w:pPr>
            <w:r w:rsidRPr="004E137C">
              <w:rPr>
                <w:rFonts w:ascii="Times New Roman" w:hAnsi="Times New Roman" w:cs="Times New Roman"/>
                <w:sz w:val="28"/>
                <w:szCs w:val="28"/>
              </w:rPr>
              <w:t>433044</w:t>
            </w:r>
          </w:p>
        </w:tc>
        <w:tc>
          <w:tcPr>
            <w:tcW w:w="959" w:type="pct"/>
            <w:tcBorders>
              <w:top w:val="single" w:sz="4" w:space="0" w:color="auto"/>
              <w:left w:val="nil"/>
              <w:bottom w:val="single" w:sz="4" w:space="0" w:color="auto"/>
              <w:right w:val="single" w:sz="4" w:space="0" w:color="auto"/>
            </w:tcBorders>
            <w:shd w:val="clear" w:color="auto" w:fill="auto"/>
            <w:vAlign w:val="center"/>
          </w:tcPr>
          <w:p w:rsidR="004E137C" w:rsidRPr="004E137C" w:rsidRDefault="004E137C" w:rsidP="004E137C">
            <w:pPr>
              <w:jc w:val="center"/>
              <w:rPr>
                <w:rFonts w:ascii="Times New Roman" w:hAnsi="Times New Roman" w:cs="Times New Roman"/>
                <w:sz w:val="28"/>
                <w:szCs w:val="28"/>
              </w:rPr>
            </w:pPr>
            <w:r w:rsidRPr="004E137C">
              <w:rPr>
                <w:rFonts w:ascii="Times New Roman" w:hAnsi="Times New Roman" w:cs="Times New Roman"/>
                <w:sz w:val="28"/>
                <w:szCs w:val="28"/>
              </w:rPr>
              <w:t>518663</w:t>
            </w:r>
          </w:p>
        </w:tc>
        <w:tc>
          <w:tcPr>
            <w:tcW w:w="958" w:type="pct"/>
            <w:tcBorders>
              <w:top w:val="single" w:sz="4" w:space="0" w:color="auto"/>
              <w:left w:val="nil"/>
              <w:bottom w:val="single" w:sz="4" w:space="0" w:color="auto"/>
              <w:right w:val="single" w:sz="4" w:space="0" w:color="auto"/>
            </w:tcBorders>
            <w:shd w:val="clear" w:color="auto" w:fill="auto"/>
            <w:vAlign w:val="center"/>
          </w:tcPr>
          <w:p w:rsidR="004E137C" w:rsidRPr="004E137C" w:rsidRDefault="004E137C" w:rsidP="004E137C">
            <w:pPr>
              <w:jc w:val="center"/>
              <w:rPr>
                <w:rFonts w:ascii="Times New Roman" w:hAnsi="Times New Roman" w:cs="Times New Roman"/>
                <w:sz w:val="28"/>
                <w:szCs w:val="28"/>
              </w:rPr>
            </w:pPr>
            <w:r w:rsidRPr="004E137C">
              <w:rPr>
                <w:rFonts w:ascii="Times New Roman" w:hAnsi="Times New Roman" w:cs="Times New Roman"/>
                <w:sz w:val="28"/>
                <w:szCs w:val="28"/>
              </w:rPr>
              <w:t>85619</w:t>
            </w:r>
          </w:p>
        </w:tc>
        <w:tc>
          <w:tcPr>
            <w:tcW w:w="868" w:type="pct"/>
            <w:tcBorders>
              <w:top w:val="single" w:sz="4" w:space="0" w:color="auto"/>
              <w:left w:val="nil"/>
              <w:bottom w:val="single" w:sz="4" w:space="0" w:color="auto"/>
              <w:right w:val="single" w:sz="4" w:space="0" w:color="auto"/>
            </w:tcBorders>
            <w:shd w:val="clear" w:color="auto" w:fill="auto"/>
            <w:vAlign w:val="center"/>
          </w:tcPr>
          <w:p w:rsidR="004E137C" w:rsidRPr="004E137C" w:rsidRDefault="004E137C" w:rsidP="004E137C">
            <w:pPr>
              <w:jc w:val="center"/>
              <w:rPr>
                <w:rFonts w:ascii="Times New Roman" w:hAnsi="Times New Roman" w:cs="Times New Roman"/>
                <w:sz w:val="28"/>
                <w:szCs w:val="28"/>
              </w:rPr>
            </w:pPr>
            <w:r w:rsidRPr="004E137C">
              <w:rPr>
                <w:rFonts w:ascii="Times New Roman" w:hAnsi="Times New Roman" w:cs="Times New Roman"/>
                <w:sz w:val="28"/>
                <w:szCs w:val="28"/>
              </w:rPr>
              <w:t>19,77</w:t>
            </w:r>
          </w:p>
        </w:tc>
      </w:tr>
    </w:tbl>
    <w:p w:rsidR="003C0958" w:rsidRDefault="003C0958"/>
    <w:p w:rsidR="003C0958" w:rsidRPr="003C0958" w:rsidRDefault="003C0958" w:rsidP="003C0958">
      <w:pPr>
        <w:jc w:val="right"/>
        <w:rPr>
          <w:rFonts w:ascii="Times New Roman" w:hAnsi="Times New Roman" w:cs="Times New Roman"/>
          <w:sz w:val="24"/>
          <w:szCs w:val="24"/>
        </w:rPr>
      </w:pPr>
      <w:r w:rsidRPr="003C0958">
        <w:rPr>
          <w:rFonts w:ascii="Times New Roman" w:hAnsi="Times New Roman" w:cs="Times New Roman"/>
          <w:sz w:val="24"/>
          <w:szCs w:val="24"/>
        </w:rPr>
        <w:lastRenderedPageBreak/>
        <w:t>Продолжение табл. 2.15</w:t>
      </w:r>
    </w:p>
    <w:tbl>
      <w:tblPr>
        <w:tblW w:w="502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5"/>
        <w:gridCol w:w="1844"/>
        <w:gridCol w:w="1845"/>
        <w:gridCol w:w="1843"/>
        <w:gridCol w:w="1664"/>
      </w:tblGrid>
      <w:tr w:rsidR="003C0958" w:rsidRPr="003C0958" w:rsidTr="004E137C">
        <w:trPr>
          <w:trHeight w:val="444"/>
        </w:trPr>
        <w:tc>
          <w:tcPr>
            <w:tcW w:w="1260" w:type="pct"/>
          </w:tcPr>
          <w:p w:rsidR="003C0958" w:rsidRPr="00F94C55" w:rsidRDefault="003C0958" w:rsidP="00465457">
            <w:pPr>
              <w:spacing w:line="360" w:lineRule="auto"/>
              <w:jc w:val="center"/>
              <w:rPr>
                <w:rFonts w:ascii="Times New Roman" w:hAnsi="Times New Roman" w:cs="Times New Roman"/>
                <w:sz w:val="28"/>
                <w:szCs w:val="28"/>
              </w:rPr>
            </w:pPr>
            <w:r>
              <w:rPr>
                <w:rFonts w:ascii="Times New Roman" w:hAnsi="Times New Roman" w:cs="Times New Roman"/>
                <w:sz w:val="28"/>
                <w:szCs w:val="28"/>
              </w:rPr>
              <w:t>А</w:t>
            </w:r>
          </w:p>
        </w:tc>
        <w:tc>
          <w:tcPr>
            <w:tcW w:w="958" w:type="pct"/>
            <w:vAlign w:val="center"/>
          </w:tcPr>
          <w:p w:rsidR="003C0958" w:rsidRPr="003C0958" w:rsidRDefault="003C0958" w:rsidP="003C0958">
            <w:pPr>
              <w:jc w:val="center"/>
              <w:rPr>
                <w:rFonts w:ascii="Times New Roman" w:hAnsi="Times New Roman" w:cs="Times New Roman"/>
                <w:sz w:val="28"/>
                <w:szCs w:val="28"/>
              </w:rPr>
            </w:pPr>
            <w:r>
              <w:rPr>
                <w:rFonts w:ascii="Times New Roman" w:hAnsi="Times New Roman" w:cs="Times New Roman"/>
                <w:sz w:val="28"/>
                <w:szCs w:val="28"/>
              </w:rPr>
              <w:t>1</w:t>
            </w:r>
          </w:p>
        </w:tc>
        <w:tc>
          <w:tcPr>
            <w:tcW w:w="959" w:type="pct"/>
            <w:vAlign w:val="center"/>
          </w:tcPr>
          <w:p w:rsidR="003C0958" w:rsidRPr="003C0958" w:rsidRDefault="003C0958" w:rsidP="003C0958">
            <w:pPr>
              <w:jc w:val="center"/>
              <w:rPr>
                <w:rFonts w:ascii="Times New Roman" w:hAnsi="Times New Roman" w:cs="Times New Roman"/>
                <w:sz w:val="28"/>
                <w:szCs w:val="28"/>
              </w:rPr>
            </w:pPr>
            <w:r>
              <w:rPr>
                <w:rFonts w:ascii="Times New Roman" w:hAnsi="Times New Roman" w:cs="Times New Roman"/>
                <w:sz w:val="28"/>
                <w:szCs w:val="28"/>
              </w:rPr>
              <w:t>2</w:t>
            </w:r>
          </w:p>
        </w:tc>
        <w:tc>
          <w:tcPr>
            <w:tcW w:w="958" w:type="pct"/>
            <w:vAlign w:val="center"/>
          </w:tcPr>
          <w:p w:rsidR="003C0958" w:rsidRPr="003C0958" w:rsidRDefault="003C0958" w:rsidP="003C0958">
            <w:pPr>
              <w:jc w:val="center"/>
              <w:rPr>
                <w:rFonts w:ascii="Times New Roman" w:hAnsi="Times New Roman" w:cs="Times New Roman"/>
                <w:sz w:val="28"/>
                <w:szCs w:val="28"/>
              </w:rPr>
            </w:pPr>
            <w:r>
              <w:rPr>
                <w:rFonts w:ascii="Times New Roman" w:hAnsi="Times New Roman" w:cs="Times New Roman"/>
                <w:sz w:val="28"/>
                <w:szCs w:val="28"/>
              </w:rPr>
              <w:t>3</w:t>
            </w:r>
          </w:p>
        </w:tc>
        <w:tc>
          <w:tcPr>
            <w:tcW w:w="865" w:type="pct"/>
            <w:vAlign w:val="center"/>
          </w:tcPr>
          <w:p w:rsidR="003C0958" w:rsidRPr="003C0958" w:rsidRDefault="003C0958" w:rsidP="003C0958">
            <w:pPr>
              <w:jc w:val="center"/>
              <w:rPr>
                <w:rFonts w:ascii="Times New Roman" w:hAnsi="Times New Roman" w:cs="Times New Roman"/>
                <w:sz w:val="28"/>
                <w:szCs w:val="28"/>
              </w:rPr>
            </w:pPr>
            <w:r>
              <w:rPr>
                <w:rFonts w:ascii="Times New Roman" w:hAnsi="Times New Roman" w:cs="Times New Roman"/>
                <w:sz w:val="28"/>
                <w:szCs w:val="28"/>
              </w:rPr>
              <w:t>4</w:t>
            </w:r>
          </w:p>
        </w:tc>
      </w:tr>
      <w:tr w:rsidR="004E137C" w:rsidRPr="003C0958" w:rsidTr="004E137C">
        <w:trPr>
          <w:trHeight w:val="686"/>
        </w:trPr>
        <w:tc>
          <w:tcPr>
            <w:tcW w:w="1260" w:type="pct"/>
          </w:tcPr>
          <w:p w:rsidR="004E137C" w:rsidRPr="00F94C55" w:rsidRDefault="004E137C" w:rsidP="004E137C">
            <w:pPr>
              <w:spacing w:line="360" w:lineRule="auto"/>
              <w:jc w:val="center"/>
              <w:rPr>
                <w:rFonts w:ascii="Times New Roman" w:hAnsi="Times New Roman" w:cs="Times New Roman"/>
                <w:sz w:val="28"/>
                <w:szCs w:val="28"/>
              </w:rPr>
            </w:pPr>
            <w:r w:rsidRPr="00F94C55">
              <w:rPr>
                <w:rFonts w:ascii="Times New Roman" w:hAnsi="Times New Roman" w:cs="Times New Roman"/>
                <w:sz w:val="28"/>
                <w:szCs w:val="28"/>
              </w:rPr>
              <w:t>Себестоимость прода</w:t>
            </w:r>
            <w:r>
              <w:rPr>
                <w:rFonts w:ascii="Times New Roman" w:hAnsi="Times New Roman" w:cs="Times New Roman"/>
                <w:sz w:val="28"/>
                <w:szCs w:val="28"/>
              </w:rPr>
              <w:t>ж</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rsidR="004E137C" w:rsidRPr="004E137C" w:rsidRDefault="004E137C" w:rsidP="004E137C">
            <w:pPr>
              <w:widowControl/>
              <w:autoSpaceDE/>
              <w:autoSpaceDN/>
              <w:adjustRightInd/>
              <w:jc w:val="center"/>
              <w:rPr>
                <w:rFonts w:ascii="Times New Roman" w:hAnsi="Times New Roman" w:cs="Times New Roman"/>
                <w:sz w:val="28"/>
                <w:szCs w:val="28"/>
              </w:rPr>
            </w:pPr>
            <w:r w:rsidRPr="004E137C">
              <w:rPr>
                <w:rFonts w:ascii="Times New Roman" w:hAnsi="Times New Roman" w:cs="Times New Roman"/>
                <w:sz w:val="28"/>
                <w:szCs w:val="28"/>
              </w:rPr>
              <w:t>336759</w:t>
            </w:r>
          </w:p>
        </w:tc>
        <w:tc>
          <w:tcPr>
            <w:tcW w:w="959" w:type="pct"/>
            <w:tcBorders>
              <w:top w:val="single" w:sz="4" w:space="0" w:color="auto"/>
              <w:left w:val="nil"/>
              <w:bottom w:val="single" w:sz="4" w:space="0" w:color="auto"/>
              <w:right w:val="single" w:sz="4" w:space="0" w:color="auto"/>
            </w:tcBorders>
            <w:shd w:val="clear" w:color="auto" w:fill="auto"/>
            <w:vAlign w:val="center"/>
          </w:tcPr>
          <w:p w:rsidR="004E137C" w:rsidRPr="004E137C" w:rsidRDefault="004E137C" w:rsidP="004E137C">
            <w:pPr>
              <w:jc w:val="center"/>
              <w:rPr>
                <w:rFonts w:ascii="Times New Roman" w:hAnsi="Times New Roman" w:cs="Times New Roman"/>
                <w:sz w:val="28"/>
                <w:szCs w:val="28"/>
              </w:rPr>
            </w:pPr>
            <w:r w:rsidRPr="004E137C">
              <w:rPr>
                <w:rFonts w:ascii="Times New Roman" w:hAnsi="Times New Roman" w:cs="Times New Roman"/>
                <w:sz w:val="28"/>
                <w:szCs w:val="28"/>
              </w:rPr>
              <w:t>361963</w:t>
            </w:r>
          </w:p>
        </w:tc>
        <w:tc>
          <w:tcPr>
            <w:tcW w:w="958" w:type="pct"/>
            <w:tcBorders>
              <w:top w:val="single" w:sz="4" w:space="0" w:color="auto"/>
              <w:left w:val="nil"/>
              <w:bottom w:val="single" w:sz="4" w:space="0" w:color="auto"/>
              <w:right w:val="single" w:sz="4" w:space="0" w:color="auto"/>
            </w:tcBorders>
            <w:shd w:val="clear" w:color="auto" w:fill="auto"/>
            <w:vAlign w:val="center"/>
          </w:tcPr>
          <w:p w:rsidR="004E137C" w:rsidRPr="004E137C" w:rsidRDefault="004E137C" w:rsidP="004E137C">
            <w:pPr>
              <w:jc w:val="center"/>
              <w:rPr>
                <w:rFonts w:ascii="Times New Roman" w:hAnsi="Times New Roman" w:cs="Times New Roman"/>
                <w:sz w:val="28"/>
                <w:szCs w:val="28"/>
              </w:rPr>
            </w:pPr>
            <w:r w:rsidRPr="004E137C">
              <w:rPr>
                <w:rFonts w:ascii="Times New Roman" w:hAnsi="Times New Roman" w:cs="Times New Roman"/>
                <w:sz w:val="28"/>
                <w:szCs w:val="28"/>
              </w:rPr>
              <w:t>25204</w:t>
            </w:r>
          </w:p>
        </w:tc>
        <w:tc>
          <w:tcPr>
            <w:tcW w:w="865" w:type="pct"/>
            <w:tcBorders>
              <w:top w:val="single" w:sz="4" w:space="0" w:color="auto"/>
              <w:left w:val="nil"/>
              <w:bottom w:val="single" w:sz="4" w:space="0" w:color="auto"/>
              <w:right w:val="single" w:sz="4" w:space="0" w:color="auto"/>
            </w:tcBorders>
            <w:shd w:val="clear" w:color="auto" w:fill="auto"/>
            <w:vAlign w:val="center"/>
          </w:tcPr>
          <w:p w:rsidR="004E137C" w:rsidRPr="004E137C" w:rsidRDefault="004E137C" w:rsidP="004E137C">
            <w:pPr>
              <w:jc w:val="center"/>
              <w:rPr>
                <w:rFonts w:ascii="Times New Roman" w:hAnsi="Times New Roman" w:cs="Times New Roman"/>
                <w:sz w:val="28"/>
                <w:szCs w:val="28"/>
              </w:rPr>
            </w:pPr>
            <w:r w:rsidRPr="004E137C">
              <w:rPr>
                <w:rFonts w:ascii="Times New Roman" w:hAnsi="Times New Roman" w:cs="Times New Roman"/>
                <w:sz w:val="28"/>
                <w:szCs w:val="28"/>
              </w:rPr>
              <w:t>7,48</w:t>
            </w:r>
          </w:p>
        </w:tc>
      </w:tr>
      <w:tr w:rsidR="004E137C" w:rsidRPr="003C0958" w:rsidTr="004E137C">
        <w:trPr>
          <w:trHeight w:val="726"/>
        </w:trPr>
        <w:tc>
          <w:tcPr>
            <w:tcW w:w="1260" w:type="pct"/>
          </w:tcPr>
          <w:p w:rsidR="004E137C" w:rsidRPr="00F94C55" w:rsidRDefault="004E137C" w:rsidP="004E137C">
            <w:pPr>
              <w:spacing w:before="240" w:line="360" w:lineRule="auto"/>
              <w:jc w:val="center"/>
              <w:rPr>
                <w:rFonts w:ascii="Times New Roman" w:hAnsi="Times New Roman" w:cs="Times New Roman"/>
                <w:sz w:val="28"/>
                <w:szCs w:val="28"/>
              </w:rPr>
            </w:pPr>
            <w:r w:rsidRPr="00F94C55">
              <w:rPr>
                <w:rFonts w:ascii="Times New Roman" w:hAnsi="Times New Roman" w:cs="Times New Roman"/>
                <w:sz w:val="28"/>
                <w:szCs w:val="28"/>
              </w:rPr>
              <w:t>Валовая прибыль</w:t>
            </w:r>
          </w:p>
        </w:tc>
        <w:tc>
          <w:tcPr>
            <w:tcW w:w="958" w:type="pct"/>
            <w:tcBorders>
              <w:top w:val="nil"/>
              <w:left w:val="single" w:sz="4" w:space="0" w:color="auto"/>
              <w:bottom w:val="single" w:sz="4" w:space="0" w:color="auto"/>
              <w:right w:val="single" w:sz="4" w:space="0" w:color="auto"/>
            </w:tcBorders>
            <w:shd w:val="clear" w:color="auto" w:fill="auto"/>
            <w:vAlign w:val="center"/>
          </w:tcPr>
          <w:p w:rsidR="004E137C" w:rsidRPr="004E137C" w:rsidRDefault="004E137C" w:rsidP="004E137C">
            <w:pPr>
              <w:jc w:val="center"/>
              <w:rPr>
                <w:rFonts w:ascii="Times New Roman" w:hAnsi="Times New Roman" w:cs="Times New Roman"/>
                <w:sz w:val="28"/>
                <w:szCs w:val="28"/>
              </w:rPr>
            </w:pPr>
            <w:r w:rsidRPr="004E137C">
              <w:rPr>
                <w:rFonts w:ascii="Times New Roman" w:hAnsi="Times New Roman" w:cs="Times New Roman"/>
                <w:sz w:val="28"/>
                <w:szCs w:val="28"/>
              </w:rPr>
              <w:t>96285</w:t>
            </w:r>
          </w:p>
        </w:tc>
        <w:tc>
          <w:tcPr>
            <w:tcW w:w="959" w:type="pct"/>
            <w:tcBorders>
              <w:top w:val="nil"/>
              <w:left w:val="nil"/>
              <w:bottom w:val="single" w:sz="4" w:space="0" w:color="auto"/>
              <w:right w:val="single" w:sz="4" w:space="0" w:color="auto"/>
            </w:tcBorders>
            <w:shd w:val="clear" w:color="auto" w:fill="auto"/>
            <w:vAlign w:val="center"/>
          </w:tcPr>
          <w:p w:rsidR="004E137C" w:rsidRPr="004E137C" w:rsidRDefault="004E137C" w:rsidP="004E137C">
            <w:pPr>
              <w:jc w:val="center"/>
              <w:rPr>
                <w:rFonts w:ascii="Times New Roman" w:hAnsi="Times New Roman" w:cs="Times New Roman"/>
                <w:sz w:val="28"/>
                <w:szCs w:val="28"/>
              </w:rPr>
            </w:pPr>
            <w:r w:rsidRPr="004E137C">
              <w:rPr>
                <w:rFonts w:ascii="Times New Roman" w:hAnsi="Times New Roman" w:cs="Times New Roman"/>
                <w:sz w:val="28"/>
                <w:szCs w:val="28"/>
              </w:rPr>
              <w:t>156700</w:t>
            </w:r>
          </w:p>
        </w:tc>
        <w:tc>
          <w:tcPr>
            <w:tcW w:w="958" w:type="pct"/>
            <w:tcBorders>
              <w:top w:val="nil"/>
              <w:left w:val="nil"/>
              <w:bottom w:val="single" w:sz="4" w:space="0" w:color="auto"/>
              <w:right w:val="single" w:sz="4" w:space="0" w:color="auto"/>
            </w:tcBorders>
            <w:shd w:val="clear" w:color="auto" w:fill="auto"/>
            <w:vAlign w:val="center"/>
          </w:tcPr>
          <w:p w:rsidR="004E137C" w:rsidRPr="004E137C" w:rsidRDefault="004E137C" w:rsidP="004E137C">
            <w:pPr>
              <w:jc w:val="center"/>
              <w:rPr>
                <w:rFonts w:ascii="Times New Roman" w:hAnsi="Times New Roman" w:cs="Times New Roman"/>
                <w:sz w:val="28"/>
                <w:szCs w:val="28"/>
              </w:rPr>
            </w:pPr>
            <w:r w:rsidRPr="004E137C">
              <w:rPr>
                <w:rFonts w:ascii="Times New Roman" w:hAnsi="Times New Roman" w:cs="Times New Roman"/>
                <w:sz w:val="28"/>
                <w:szCs w:val="28"/>
              </w:rPr>
              <w:t>60415</w:t>
            </w:r>
          </w:p>
        </w:tc>
        <w:tc>
          <w:tcPr>
            <w:tcW w:w="865" w:type="pct"/>
            <w:tcBorders>
              <w:top w:val="nil"/>
              <w:left w:val="nil"/>
              <w:bottom w:val="single" w:sz="4" w:space="0" w:color="auto"/>
              <w:right w:val="single" w:sz="4" w:space="0" w:color="auto"/>
            </w:tcBorders>
            <w:shd w:val="clear" w:color="auto" w:fill="auto"/>
            <w:vAlign w:val="center"/>
          </w:tcPr>
          <w:p w:rsidR="004E137C" w:rsidRPr="004E137C" w:rsidRDefault="004E137C" w:rsidP="004E137C">
            <w:pPr>
              <w:jc w:val="center"/>
              <w:rPr>
                <w:rFonts w:ascii="Times New Roman" w:hAnsi="Times New Roman" w:cs="Times New Roman"/>
                <w:sz w:val="28"/>
                <w:szCs w:val="28"/>
              </w:rPr>
            </w:pPr>
            <w:r w:rsidRPr="004E137C">
              <w:rPr>
                <w:rFonts w:ascii="Times New Roman" w:hAnsi="Times New Roman" w:cs="Times New Roman"/>
                <w:sz w:val="28"/>
                <w:szCs w:val="28"/>
              </w:rPr>
              <w:t>62,75</w:t>
            </w:r>
          </w:p>
        </w:tc>
      </w:tr>
      <w:tr w:rsidR="004E137C" w:rsidRPr="003C0958" w:rsidTr="004E137C">
        <w:trPr>
          <w:trHeight w:val="1088"/>
        </w:trPr>
        <w:tc>
          <w:tcPr>
            <w:tcW w:w="1260" w:type="pct"/>
          </w:tcPr>
          <w:p w:rsidR="004E137C" w:rsidRPr="00F94C55" w:rsidRDefault="004E137C" w:rsidP="004E137C">
            <w:pPr>
              <w:spacing w:before="240" w:line="360" w:lineRule="auto"/>
              <w:jc w:val="center"/>
              <w:rPr>
                <w:rFonts w:ascii="Times New Roman" w:hAnsi="Times New Roman" w:cs="Times New Roman"/>
                <w:sz w:val="28"/>
                <w:szCs w:val="28"/>
              </w:rPr>
            </w:pPr>
            <w:r>
              <w:rPr>
                <w:rFonts w:ascii="Times New Roman" w:hAnsi="Times New Roman" w:cs="Times New Roman"/>
                <w:sz w:val="28"/>
                <w:szCs w:val="28"/>
              </w:rPr>
              <w:t>Коммерческие расходы</w:t>
            </w:r>
          </w:p>
        </w:tc>
        <w:tc>
          <w:tcPr>
            <w:tcW w:w="958" w:type="pct"/>
            <w:tcBorders>
              <w:top w:val="nil"/>
              <w:left w:val="single" w:sz="4" w:space="0" w:color="auto"/>
              <w:bottom w:val="single" w:sz="4" w:space="0" w:color="auto"/>
              <w:right w:val="single" w:sz="4" w:space="0" w:color="auto"/>
            </w:tcBorders>
            <w:shd w:val="clear" w:color="auto" w:fill="auto"/>
            <w:vAlign w:val="center"/>
          </w:tcPr>
          <w:p w:rsidR="004E137C" w:rsidRPr="004E137C" w:rsidRDefault="004E137C" w:rsidP="004E137C">
            <w:pPr>
              <w:jc w:val="center"/>
              <w:rPr>
                <w:rFonts w:ascii="Times New Roman" w:hAnsi="Times New Roman" w:cs="Times New Roman"/>
                <w:sz w:val="28"/>
                <w:szCs w:val="28"/>
              </w:rPr>
            </w:pPr>
            <w:r w:rsidRPr="004E137C">
              <w:rPr>
                <w:rFonts w:ascii="Times New Roman" w:hAnsi="Times New Roman" w:cs="Times New Roman"/>
                <w:sz w:val="28"/>
                <w:szCs w:val="28"/>
              </w:rPr>
              <w:t>44713</w:t>
            </w:r>
          </w:p>
        </w:tc>
        <w:tc>
          <w:tcPr>
            <w:tcW w:w="959" w:type="pct"/>
            <w:tcBorders>
              <w:top w:val="nil"/>
              <w:left w:val="nil"/>
              <w:bottom w:val="single" w:sz="4" w:space="0" w:color="auto"/>
              <w:right w:val="single" w:sz="4" w:space="0" w:color="auto"/>
            </w:tcBorders>
            <w:shd w:val="clear" w:color="auto" w:fill="auto"/>
            <w:vAlign w:val="center"/>
          </w:tcPr>
          <w:p w:rsidR="004E137C" w:rsidRPr="004E137C" w:rsidRDefault="004E137C" w:rsidP="004E137C">
            <w:pPr>
              <w:jc w:val="center"/>
              <w:rPr>
                <w:rFonts w:ascii="Times New Roman" w:hAnsi="Times New Roman" w:cs="Times New Roman"/>
                <w:sz w:val="28"/>
                <w:szCs w:val="28"/>
              </w:rPr>
            </w:pPr>
            <w:r w:rsidRPr="004E137C">
              <w:rPr>
                <w:rFonts w:ascii="Times New Roman" w:hAnsi="Times New Roman" w:cs="Times New Roman"/>
                <w:sz w:val="28"/>
                <w:szCs w:val="28"/>
              </w:rPr>
              <w:t>51726</w:t>
            </w:r>
          </w:p>
        </w:tc>
        <w:tc>
          <w:tcPr>
            <w:tcW w:w="958" w:type="pct"/>
            <w:tcBorders>
              <w:top w:val="nil"/>
              <w:left w:val="nil"/>
              <w:bottom w:val="single" w:sz="4" w:space="0" w:color="auto"/>
              <w:right w:val="single" w:sz="4" w:space="0" w:color="auto"/>
            </w:tcBorders>
            <w:shd w:val="clear" w:color="auto" w:fill="auto"/>
            <w:vAlign w:val="center"/>
          </w:tcPr>
          <w:p w:rsidR="004E137C" w:rsidRPr="004E137C" w:rsidRDefault="004E137C" w:rsidP="004E137C">
            <w:pPr>
              <w:jc w:val="center"/>
              <w:rPr>
                <w:rFonts w:ascii="Times New Roman" w:hAnsi="Times New Roman" w:cs="Times New Roman"/>
                <w:sz w:val="28"/>
                <w:szCs w:val="28"/>
              </w:rPr>
            </w:pPr>
            <w:r w:rsidRPr="004E137C">
              <w:rPr>
                <w:rFonts w:ascii="Times New Roman" w:hAnsi="Times New Roman" w:cs="Times New Roman"/>
                <w:sz w:val="28"/>
                <w:szCs w:val="28"/>
              </w:rPr>
              <w:t>7013</w:t>
            </w:r>
          </w:p>
        </w:tc>
        <w:tc>
          <w:tcPr>
            <w:tcW w:w="865" w:type="pct"/>
            <w:tcBorders>
              <w:top w:val="nil"/>
              <w:left w:val="nil"/>
              <w:bottom w:val="single" w:sz="4" w:space="0" w:color="auto"/>
              <w:right w:val="single" w:sz="4" w:space="0" w:color="auto"/>
            </w:tcBorders>
            <w:shd w:val="clear" w:color="auto" w:fill="auto"/>
            <w:vAlign w:val="center"/>
          </w:tcPr>
          <w:p w:rsidR="004E137C" w:rsidRPr="004E137C" w:rsidRDefault="004E137C" w:rsidP="004E137C">
            <w:pPr>
              <w:jc w:val="center"/>
              <w:rPr>
                <w:rFonts w:ascii="Times New Roman" w:hAnsi="Times New Roman" w:cs="Times New Roman"/>
                <w:sz w:val="28"/>
                <w:szCs w:val="28"/>
              </w:rPr>
            </w:pPr>
            <w:r w:rsidRPr="004E137C">
              <w:rPr>
                <w:rFonts w:ascii="Times New Roman" w:hAnsi="Times New Roman" w:cs="Times New Roman"/>
                <w:sz w:val="28"/>
                <w:szCs w:val="28"/>
              </w:rPr>
              <w:t>15,68</w:t>
            </w:r>
          </w:p>
        </w:tc>
      </w:tr>
      <w:tr w:rsidR="004E137C" w:rsidRPr="00F94C55" w:rsidTr="004E137C">
        <w:trPr>
          <w:trHeight w:val="864"/>
        </w:trPr>
        <w:tc>
          <w:tcPr>
            <w:tcW w:w="1260" w:type="pct"/>
          </w:tcPr>
          <w:p w:rsidR="004E137C" w:rsidRPr="00F94C55" w:rsidRDefault="004E137C" w:rsidP="004E137C">
            <w:pPr>
              <w:spacing w:line="360" w:lineRule="auto"/>
              <w:jc w:val="center"/>
              <w:rPr>
                <w:rFonts w:ascii="Times New Roman" w:hAnsi="Times New Roman" w:cs="Times New Roman"/>
                <w:sz w:val="28"/>
                <w:szCs w:val="28"/>
              </w:rPr>
            </w:pPr>
            <w:r w:rsidRPr="00F94C55">
              <w:rPr>
                <w:rFonts w:ascii="Times New Roman" w:hAnsi="Times New Roman" w:cs="Times New Roman"/>
                <w:sz w:val="28"/>
                <w:szCs w:val="28"/>
              </w:rPr>
              <w:t>Прибыль от реализации</w:t>
            </w:r>
          </w:p>
        </w:tc>
        <w:tc>
          <w:tcPr>
            <w:tcW w:w="958" w:type="pct"/>
            <w:tcBorders>
              <w:top w:val="nil"/>
              <w:left w:val="single" w:sz="4" w:space="0" w:color="auto"/>
              <w:bottom w:val="single" w:sz="4" w:space="0" w:color="auto"/>
              <w:right w:val="single" w:sz="4" w:space="0" w:color="auto"/>
            </w:tcBorders>
            <w:shd w:val="clear" w:color="auto" w:fill="auto"/>
            <w:vAlign w:val="center"/>
          </w:tcPr>
          <w:p w:rsidR="004E137C" w:rsidRPr="004E137C" w:rsidRDefault="004E137C" w:rsidP="004E137C">
            <w:pPr>
              <w:jc w:val="center"/>
              <w:rPr>
                <w:rFonts w:ascii="Times New Roman" w:hAnsi="Times New Roman" w:cs="Times New Roman"/>
                <w:sz w:val="28"/>
                <w:szCs w:val="28"/>
              </w:rPr>
            </w:pPr>
            <w:r w:rsidRPr="004E137C">
              <w:rPr>
                <w:rFonts w:ascii="Times New Roman" w:hAnsi="Times New Roman" w:cs="Times New Roman"/>
                <w:sz w:val="28"/>
                <w:szCs w:val="28"/>
              </w:rPr>
              <w:t>51572</w:t>
            </w:r>
          </w:p>
        </w:tc>
        <w:tc>
          <w:tcPr>
            <w:tcW w:w="959" w:type="pct"/>
            <w:tcBorders>
              <w:top w:val="nil"/>
              <w:left w:val="nil"/>
              <w:bottom w:val="single" w:sz="4" w:space="0" w:color="auto"/>
              <w:right w:val="single" w:sz="4" w:space="0" w:color="auto"/>
            </w:tcBorders>
            <w:shd w:val="clear" w:color="auto" w:fill="auto"/>
            <w:vAlign w:val="center"/>
          </w:tcPr>
          <w:p w:rsidR="004E137C" w:rsidRPr="004E137C" w:rsidRDefault="004E137C" w:rsidP="004E137C">
            <w:pPr>
              <w:jc w:val="center"/>
              <w:rPr>
                <w:rFonts w:ascii="Times New Roman" w:hAnsi="Times New Roman" w:cs="Times New Roman"/>
                <w:sz w:val="28"/>
                <w:szCs w:val="28"/>
              </w:rPr>
            </w:pPr>
            <w:r w:rsidRPr="004E137C">
              <w:rPr>
                <w:rFonts w:ascii="Times New Roman" w:hAnsi="Times New Roman" w:cs="Times New Roman"/>
                <w:sz w:val="28"/>
                <w:szCs w:val="28"/>
              </w:rPr>
              <w:t>104974</w:t>
            </w:r>
          </w:p>
        </w:tc>
        <w:tc>
          <w:tcPr>
            <w:tcW w:w="958" w:type="pct"/>
            <w:tcBorders>
              <w:top w:val="nil"/>
              <w:left w:val="nil"/>
              <w:bottom w:val="single" w:sz="4" w:space="0" w:color="auto"/>
              <w:right w:val="single" w:sz="4" w:space="0" w:color="auto"/>
            </w:tcBorders>
            <w:shd w:val="clear" w:color="auto" w:fill="auto"/>
            <w:vAlign w:val="center"/>
          </w:tcPr>
          <w:p w:rsidR="004E137C" w:rsidRPr="004E137C" w:rsidRDefault="004E137C" w:rsidP="004E137C">
            <w:pPr>
              <w:jc w:val="center"/>
              <w:rPr>
                <w:rFonts w:ascii="Times New Roman" w:hAnsi="Times New Roman" w:cs="Times New Roman"/>
                <w:sz w:val="28"/>
                <w:szCs w:val="28"/>
              </w:rPr>
            </w:pPr>
            <w:r w:rsidRPr="004E137C">
              <w:rPr>
                <w:rFonts w:ascii="Times New Roman" w:hAnsi="Times New Roman" w:cs="Times New Roman"/>
                <w:sz w:val="28"/>
                <w:szCs w:val="28"/>
              </w:rPr>
              <w:t>53402</w:t>
            </w:r>
          </w:p>
        </w:tc>
        <w:tc>
          <w:tcPr>
            <w:tcW w:w="865" w:type="pct"/>
            <w:tcBorders>
              <w:top w:val="nil"/>
              <w:left w:val="nil"/>
              <w:bottom w:val="single" w:sz="4" w:space="0" w:color="auto"/>
              <w:right w:val="single" w:sz="4" w:space="0" w:color="auto"/>
            </w:tcBorders>
            <w:shd w:val="clear" w:color="auto" w:fill="auto"/>
            <w:vAlign w:val="center"/>
          </w:tcPr>
          <w:p w:rsidR="004E137C" w:rsidRPr="004E137C" w:rsidRDefault="004E137C" w:rsidP="004E137C">
            <w:pPr>
              <w:jc w:val="center"/>
              <w:rPr>
                <w:rFonts w:ascii="Times New Roman" w:hAnsi="Times New Roman" w:cs="Times New Roman"/>
                <w:sz w:val="28"/>
                <w:szCs w:val="28"/>
              </w:rPr>
            </w:pPr>
            <w:r w:rsidRPr="004E137C">
              <w:rPr>
                <w:rFonts w:ascii="Times New Roman" w:hAnsi="Times New Roman" w:cs="Times New Roman"/>
                <w:sz w:val="28"/>
                <w:szCs w:val="28"/>
              </w:rPr>
              <w:t>103,55</w:t>
            </w:r>
          </w:p>
        </w:tc>
      </w:tr>
      <w:tr w:rsidR="004E137C" w:rsidRPr="00F94C55" w:rsidTr="004E137C">
        <w:trPr>
          <w:trHeight w:val="527"/>
        </w:trPr>
        <w:tc>
          <w:tcPr>
            <w:tcW w:w="1260" w:type="pct"/>
          </w:tcPr>
          <w:p w:rsidR="004E137C" w:rsidRPr="00F94C55" w:rsidRDefault="004E137C" w:rsidP="004E137C">
            <w:pPr>
              <w:spacing w:line="360" w:lineRule="auto"/>
              <w:jc w:val="center"/>
              <w:rPr>
                <w:rFonts w:ascii="Times New Roman" w:hAnsi="Times New Roman" w:cs="Times New Roman"/>
                <w:sz w:val="28"/>
                <w:szCs w:val="28"/>
              </w:rPr>
            </w:pPr>
            <w:r>
              <w:rPr>
                <w:rFonts w:ascii="Times New Roman" w:hAnsi="Times New Roman" w:cs="Times New Roman"/>
                <w:sz w:val="28"/>
                <w:szCs w:val="28"/>
              </w:rPr>
              <w:t>Прочие доходы</w:t>
            </w:r>
          </w:p>
        </w:tc>
        <w:tc>
          <w:tcPr>
            <w:tcW w:w="958" w:type="pct"/>
            <w:tcBorders>
              <w:top w:val="nil"/>
              <w:left w:val="single" w:sz="4" w:space="0" w:color="auto"/>
              <w:bottom w:val="single" w:sz="4" w:space="0" w:color="auto"/>
              <w:right w:val="single" w:sz="4" w:space="0" w:color="auto"/>
            </w:tcBorders>
            <w:shd w:val="clear" w:color="auto" w:fill="auto"/>
            <w:vAlign w:val="center"/>
          </w:tcPr>
          <w:p w:rsidR="004E137C" w:rsidRPr="004E137C" w:rsidRDefault="004E137C" w:rsidP="004E137C">
            <w:pPr>
              <w:jc w:val="center"/>
              <w:rPr>
                <w:rFonts w:ascii="Times New Roman" w:hAnsi="Times New Roman" w:cs="Times New Roman"/>
                <w:sz w:val="28"/>
                <w:szCs w:val="28"/>
              </w:rPr>
            </w:pPr>
            <w:r w:rsidRPr="004E137C">
              <w:rPr>
                <w:rFonts w:ascii="Times New Roman" w:hAnsi="Times New Roman" w:cs="Times New Roman"/>
                <w:sz w:val="28"/>
                <w:szCs w:val="28"/>
              </w:rPr>
              <w:t>19722</w:t>
            </w:r>
          </w:p>
        </w:tc>
        <w:tc>
          <w:tcPr>
            <w:tcW w:w="959" w:type="pct"/>
            <w:tcBorders>
              <w:top w:val="nil"/>
              <w:left w:val="nil"/>
              <w:bottom w:val="single" w:sz="4" w:space="0" w:color="auto"/>
              <w:right w:val="single" w:sz="4" w:space="0" w:color="auto"/>
            </w:tcBorders>
            <w:shd w:val="clear" w:color="auto" w:fill="auto"/>
            <w:vAlign w:val="center"/>
          </w:tcPr>
          <w:p w:rsidR="004E137C" w:rsidRPr="004E137C" w:rsidRDefault="004E137C" w:rsidP="004E137C">
            <w:pPr>
              <w:jc w:val="center"/>
              <w:rPr>
                <w:rFonts w:ascii="Times New Roman" w:hAnsi="Times New Roman" w:cs="Times New Roman"/>
                <w:sz w:val="28"/>
                <w:szCs w:val="28"/>
              </w:rPr>
            </w:pPr>
            <w:r w:rsidRPr="004E137C">
              <w:rPr>
                <w:rFonts w:ascii="Times New Roman" w:hAnsi="Times New Roman" w:cs="Times New Roman"/>
                <w:sz w:val="28"/>
                <w:szCs w:val="28"/>
              </w:rPr>
              <w:t>13315</w:t>
            </w:r>
          </w:p>
        </w:tc>
        <w:tc>
          <w:tcPr>
            <w:tcW w:w="958" w:type="pct"/>
            <w:tcBorders>
              <w:top w:val="nil"/>
              <w:left w:val="nil"/>
              <w:bottom w:val="single" w:sz="4" w:space="0" w:color="auto"/>
              <w:right w:val="single" w:sz="4" w:space="0" w:color="auto"/>
            </w:tcBorders>
            <w:shd w:val="clear" w:color="auto" w:fill="auto"/>
            <w:vAlign w:val="center"/>
          </w:tcPr>
          <w:p w:rsidR="004E137C" w:rsidRPr="004E137C" w:rsidRDefault="004E137C" w:rsidP="004E137C">
            <w:pPr>
              <w:jc w:val="center"/>
              <w:rPr>
                <w:rFonts w:ascii="Times New Roman" w:hAnsi="Times New Roman" w:cs="Times New Roman"/>
                <w:sz w:val="28"/>
                <w:szCs w:val="28"/>
              </w:rPr>
            </w:pPr>
            <w:r w:rsidRPr="004E137C">
              <w:rPr>
                <w:rFonts w:ascii="Times New Roman" w:hAnsi="Times New Roman" w:cs="Times New Roman"/>
                <w:sz w:val="28"/>
                <w:szCs w:val="28"/>
              </w:rPr>
              <w:t>-6407</w:t>
            </w:r>
          </w:p>
        </w:tc>
        <w:tc>
          <w:tcPr>
            <w:tcW w:w="865" w:type="pct"/>
            <w:tcBorders>
              <w:top w:val="nil"/>
              <w:left w:val="nil"/>
              <w:bottom w:val="single" w:sz="4" w:space="0" w:color="auto"/>
              <w:right w:val="single" w:sz="4" w:space="0" w:color="auto"/>
            </w:tcBorders>
            <w:shd w:val="clear" w:color="auto" w:fill="auto"/>
            <w:vAlign w:val="center"/>
          </w:tcPr>
          <w:p w:rsidR="004E137C" w:rsidRPr="004E137C" w:rsidRDefault="004E137C" w:rsidP="004E137C">
            <w:pPr>
              <w:jc w:val="center"/>
              <w:rPr>
                <w:rFonts w:ascii="Times New Roman" w:hAnsi="Times New Roman" w:cs="Times New Roman"/>
                <w:sz w:val="28"/>
                <w:szCs w:val="28"/>
              </w:rPr>
            </w:pPr>
            <w:r w:rsidRPr="004E137C">
              <w:rPr>
                <w:rFonts w:ascii="Times New Roman" w:hAnsi="Times New Roman" w:cs="Times New Roman"/>
                <w:sz w:val="28"/>
                <w:szCs w:val="28"/>
              </w:rPr>
              <w:t>-32,49</w:t>
            </w:r>
          </w:p>
        </w:tc>
      </w:tr>
      <w:tr w:rsidR="004E137C" w:rsidRPr="00F94C55" w:rsidTr="004E137C">
        <w:trPr>
          <w:trHeight w:val="581"/>
        </w:trPr>
        <w:tc>
          <w:tcPr>
            <w:tcW w:w="1260" w:type="pct"/>
          </w:tcPr>
          <w:p w:rsidR="004E137C" w:rsidRPr="00F94C55" w:rsidRDefault="004E137C" w:rsidP="004E137C">
            <w:pPr>
              <w:spacing w:line="360" w:lineRule="auto"/>
              <w:jc w:val="center"/>
              <w:rPr>
                <w:rFonts w:ascii="Times New Roman" w:hAnsi="Times New Roman" w:cs="Times New Roman"/>
                <w:sz w:val="28"/>
                <w:szCs w:val="28"/>
              </w:rPr>
            </w:pPr>
            <w:r>
              <w:rPr>
                <w:rFonts w:ascii="Times New Roman" w:hAnsi="Times New Roman" w:cs="Times New Roman"/>
                <w:sz w:val="28"/>
                <w:szCs w:val="28"/>
              </w:rPr>
              <w:t>Прочие расходы</w:t>
            </w:r>
          </w:p>
        </w:tc>
        <w:tc>
          <w:tcPr>
            <w:tcW w:w="958" w:type="pct"/>
            <w:tcBorders>
              <w:top w:val="nil"/>
              <w:left w:val="single" w:sz="4" w:space="0" w:color="auto"/>
              <w:bottom w:val="single" w:sz="4" w:space="0" w:color="auto"/>
              <w:right w:val="single" w:sz="4" w:space="0" w:color="auto"/>
            </w:tcBorders>
            <w:shd w:val="clear" w:color="auto" w:fill="auto"/>
            <w:vAlign w:val="center"/>
          </w:tcPr>
          <w:p w:rsidR="004E137C" w:rsidRPr="004E137C" w:rsidRDefault="004E137C" w:rsidP="004E137C">
            <w:pPr>
              <w:jc w:val="center"/>
              <w:rPr>
                <w:rFonts w:ascii="Times New Roman" w:hAnsi="Times New Roman" w:cs="Times New Roman"/>
                <w:sz w:val="28"/>
                <w:szCs w:val="28"/>
              </w:rPr>
            </w:pPr>
            <w:r w:rsidRPr="004E137C">
              <w:rPr>
                <w:rFonts w:ascii="Times New Roman" w:hAnsi="Times New Roman" w:cs="Times New Roman"/>
                <w:sz w:val="28"/>
                <w:szCs w:val="28"/>
              </w:rPr>
              <w:t>44794</w:t>
            </w:r>
          </w:p>
        </w:tc>
        <w:tc>
          <w:tcPr>
            <w:tcW w:w="959" w:type="pct"/>
            <w:tcBorders>
              <w:top w:val="nil"/>
              <w:left w:val="nil"/>
              <w:bottom w:val="single" w:sz="4" w:space="0" w:color="auto"/>
              <w:right w:val="single" w:sz="4" w:space="0" w:color="auto"/>
            </w:tcBorders>
            <w:shd w:val="clear" w:color="auto" w:fill="auto"/>
            <w:vAlign w:val="center"/>
          </w:tcPr>
          <w:p w:rsidR="004E137C" w:rsidRPr="004E137C" w:rsidRDefault="004E137C" w:rsidP="004E137C">
            <w:pPr>
              <w:jc w:val="center"/>
              <w:rPr>
                <w:rFonts w:ascii="Times New Roman" w:hAnsi="Times New Roman" w:cs="Times New Roman"/>
                <w:sz w:val="28"/>
                <w:szCs w:val="28"/>
              </w:rPr>
            </w:pPr>
            <w:r w:rsidRPr="004E137C">
              <w:rPr>
                <w:rFonts w:ascii="Times New Roman" w:hAnsi="Times New Roman" w:cs="Times New Roman"/>
                <w:sz w:val="28"/>
                <w:szCs w:val="28"/>
              </w:rPr>
              <w:t>39242</w:t>
            </w:r>
          </w:p>
        </w:tc>
        <w:tc>
          <w:tcPr>
            <w:tcW w:w="958" w:type="pct"/>
            <w:tcBorders>
              <w:top w:val="nil"/>
              <w:left w:val="nil"/>
              <w:bottom w:val="single" w:sz="4" w:space="0" w:color="auto"/>
              <w:right w:val="single" w:sz="4" w:space="0" w:color="auto"/>
            </w:tcBorders>
            <w:shd w:val="clear" w:color="auto" w:fill="auto"/>
            <w:vAlign w:val="center"/>
          </w:tcPr>
          <w:p w:rsidR="004E137C" w:rsidRPr="004E137C" w:rsidRDefault="004E137C" w:rsidP="004E137C">
            <w:pPr>
              <w:jc w:val="center"/>
              <w:rPr>
                <w:rFonts w:ascii="Times New Roman" w:hAnsi="Times New Roman" w:cs="Times New Roman"/>
                <w:sz w:val="28"/>
                <w:szCs w:val="28"/>
              </w:rPr>
            </w:pPr>
            <w:r w:rsidRPr="004E137C">
              <w:rPr>
                <w:rFonts w:ascii="Times New Roman" w:hAnsi="Times New Roman" w:cs="Times New Roman"/>
                <w:sz w:val="28"/>
                <w:szCs w:val="28"/>
              </w:rPr>
              <w:t>-5552</w:t>
            </w:r>
          </w:p>
        </w:tc>
        <w:tc>
          <w:tcPr>
            <w:tcW w:w="865" w:type="pct"/>
            <w:tcBorders>
              <w:top w:val="nil"/>
              <w:left w:val="nil"/>
              <w:bottom w:val="single" w:sz="4" w:space="0" w:color="auto"/>
              <w:right w:val="single" w:sz="4" w:space="0" w:color="auto"/>
            </w:tcBorders>
            <w:shd w:val="clear" w:color="auto" w:fill="auto"/>
            <w:vAlign w:val="center"/>
          </w:tcPr>
          <w:p w:rsidR="004E137C" w:rsidRPr="004E137C" w:rsidRDefault="004E137C" w:rsidP="004E137C">
            <w:pPr>
              <w:jc w:val="center"/>
              <w:rPr>
                <w:rFonts w:ascii="Times New Roman" w:hAnsi="Times New Roman" w:cs="Times New Roman"/>
                <w:sz w:val="28"/>
                <w:szCs w:val="28"/>
              </w:rPr>
            </w:pPr>
            <w:r w:rsidRPr="004E137C">
              <w:rPr>
                <w:rFonts w:ascii="Times New Roman" w:hAnsi="Times New Roman" w:cs="Times New Roman"/>
                <w:sz w:val="28"/>
                <w:szCs w:val="28"/>
              </w:rPr>
              <w:t>-12,39</w:t>
            </w:r>
          </w:p>
        </w:tc>
      </w:tr>
      <w:tr w:rsidR="004E137C" w:rsidRPr="00F94C55" w:rsidTr="004E137C">
        <w:trPr>
          <w:trHeight w:val="726"/>
        </w:trPr>
        <w:tc>
          <w:tcPr>
            <w:tcW w:w="1260" w:type="pct"/>
          </w:tcPr>
          <w:p w:rsidR="004E137C" w:rsidRPr="00F94C55" w:rsidRDefault="004E137C" w:rsidP="004E137C">
            <w:pPr>
              <w:spacing w:line="360" w:lineRule="auto"/>
              <w:jc w:val="center"/>
              <w:rPr>
                <w:rFonts w:ascii="Times New Roman" w:hAnsi="Times New Roman" w:cs="Times New Roman"/>
                <w:sz w:val="28"/>
                <w:szCs w:val="28"/>
              </w:rPr>
            </w:pPr>
            <w:r w:rsidRPr="00F94C55">
              <w:rPr>
                <w:rFonts w:ascii="Times New Roman" w:hAnsi="Times New Roman" w:cs="Times New Roman"/>
                <w:sz w:val="28"/>
                <w:szCs w:val="28"/>
              </w:rPr>
              <w:t>Прибыль до налогообложения</w:t>
            </w:r>
          </w:p>
        </w:tc>
        <w:tc>
          <w:tcPr>
            <w:tcW w:w="958" w:type="pct"/>
            <w:tcBorders>
              <w:top w:val="nil"/>
              <w:left w:val="single" w:sz="4" w:space="0" w:color="auto"/>
              <w:bottom w:val="single" w:sz="4" w:space="0" w:color="auto"/>
              <w:right w:val="single" w:sz="4" w:space="0" w:color="auto"/>
            </w:tcBorders>
            <w:shd w:val="clear" w:color="auto" w:fill="auto"/>
            <w:vAlign w:val="center"/>
          </w:tcPr>
          <w:p w:rsidR="004E137C" w:rsidRPr="004E137C" w:rsidRDefault="004E137C" w:rsidP="004E137C">
            <w:pPr>
              <w:jc w:val="center"/>
              <w:rPr>
                <w:rFonts w:ascii="Times New Roman" w:hAnsi="Times New Roman" w:cs="Times New Roman"/>
                <w:sz w:val="28"/>
                <w:szCs w:val="28"/>
              </w:rPr>
            </w:pPr>
            <w:r w:rsidRPr="004E137C">
              <w:rPr>
                <w:rFonts w:ascii="Times New Roman" w:hAnsi="Times New Roman" w:cs="Times New Roman"/>
                <w:sz w:val="28"/>
                <w:szCs w:val="28"/>
              </w:rPr>
              <w:t>26400</w:t>
            </w:r>
          </w:p>
        </w:tc>
        <w:tc>
          <w:tcPr>
            <w:tcW w:w="959" w:type="pct"/>
            <w:tcBorders>
              <w:top w:val="nil"/>
              <w:left w:val="nil"/>
              <w:bottom w:val="single" w:sz="4" w:space="0" w:color="auto"/>
              <w:right w:val="single" w:sz="4" w:space="0" w:color="auto"/>
            </w:tcBorders>
            <w:shd w:val="clear" w:color="auto" w:fill="auto"/>
            <w:vAlign w:val="center"/>
          </w:tcPr>
          <w:p w:rsidR="004E137C" w:rsidRPr="004E137C" w:rsidRDefault="004E137C" w:rsidP="004E137C">
            <w:pPr>
              <w:jc w:val="center"/>
              <w:rPr>
                <w:rFonts w:ascii="Times New Roman" w:hAnsi="Times New Roman" w:cs="Times New Roman"/>
                <w:sz w:val="28"/>
                <w:szCs w:val="28"/>
              </w:rPr>
            </w:pPr>
            <w:r w:rsidRPr="004E137C">
              <w:rPr>
                <w:rFonts w:ascii="Times New Roman" w:hAnsi="Times New Roman" w:cs="Times New Roman"/>
                <w:sz w:val="28"/>
                <w:szCs w:val="28"/>
              </w:rPr>
              <w:t>78056</w:t>
            </w:r>
          </w:p>
        </w:tc>
        <w:tc>
          <w:tcPr>
            <w:tcW w:w="958" w:type="pct"/>
            <w:tcBorders>
              <w:top w:val="nil"/>
              <w:left w:val="nil"/>
              <w:bottom w:val="single" w:sz="4" w:space="0" w:color="auto"/>
              <w:right w:val="single" w:sz="4" w:space="0" w:color="auto"/>
            </w:tcBorders>
            <w:shd w:val="clear" w:color="auto" w:fill="auto"/>
            <w:vAlign w:val="center"/>
          </w:tcPr>
          <w:p w:rsidR="004E137C" w:rsidRPr="004E137C" w:rsidRDefault="004E137C" w:rsidP="004E137C">
            <w:pPr>
              <w:jc w:val="center"/>
              <w:rPr>
                <w:rFonts w:ascii="Times New Roman" w:hAnsi="Times New Roman" w:cs="Times New Roman"/>
                <w:sz w:val="28"/>
                <w:szCs w:val="28"/>
              </w:rPr>
            </w:pPr>
            <w:r w:rsidRPr="004E137C">
              <w:rPr>
                <w:rFonts w:ascii="Times New Roman" w:hAnsi="Times New Roman" w:cs="Times New Roman"/>
                <w:sz w:val="28"/>
                <w:szCs w:val="28"/>
              </w:rPr>
              <w:t>51656</w:t>
            </w:r>
          </w:p>
        </w:tc>
        <w:tc>
          <w:tcPr>
            <w:tcW w:w="865" w:type="pct"/>
            <w:tcBorders>
              <w:top w:val="nil"/>
              <w:left w:val="nil"/>
              <w:bottom w:val="single" w:sz="4" w:space="0" w:color="auto"/>
              <w:right w:val="single" w:sz="4" w:space="0" w:color="auto"/>
            </w:tcBorders>
            <w:shd w:val="clear" w:color="auto" w:fill="auto"/>
            <w:vAlign w:val="center"/>
          </w:tcPr>
          <w:p w:rsidR="004E137C" w:rsidRPr="004E137C" w:rsidRDefault="004E137C" w:rsidP="004E137C">
            <w:pPr>
              <w:jc w:val="center"/>
              <w:rPr>
                <w:rFonts w:ascii="Times New Roman" w:hAnsi="Times New Roman" w:cs="Times New Roman"/>
                <w:sz w:val="28"/>
                <w:szCs w:val="28"/>
              </w:rPr>
            </w:pPr>
            <w:r w:rsidRPr="004E137C">
              <w:rPr>
                <w:rFonts w:ascii="Times New Roman" w:hAnsi="Times New Roman" w:cs="Times New Roman"/>
                <w:sz w:val="28"/>
                <w:szCs w:val="28"/>
              </w:rPr>
              <w:t>195,67</w:t>
            </w:r>
          </w:p>
        </w:tc>
      </w:tr>
      <w:tr w:rsidR="004E137C" w:rsidRPr="00F94C55" w:rsidTr="004E137C">
        <w:trPr>
          <w:trHeight w:val="469"/>
        </w:trPr>
        <w:tc>
          <w:tcPr>
            <w:tcW w:w="1260" w:type="pct"/>
          </w:tcPr>
          <w:p w:rsidR="004E137C" w:rsidRPr="00F94C55" w:rsidRDefault="004E137C" w:rsidP="004E137C">
            <w:pPr>
              <w:spacing w:line="360" w:lineRule="auto"/>
              <w:jc w:val="center"/>
              <w:rPr>
                <w:rFonts w:ascii="Times New Roman" w:hAnsi="Times New Roman" w:cs="Times New Roman"/>
                <w:sz w:val="28"/>
                <w:szCs w:val="28"/>
              </w:rPr>
            </w:pPr>
            <w:r w:rsidRPr="00F94C55">
              <w:rPr>
                <w:rFonts w:ascii="Times New Roman" w:hAnsi="Times New Roman" w:cs="Times New Roman"/>
                <w:sz w:val="28"/>
                <w:szCs w:val="28"/>
              </w:rPr>
              <w:t xml:space="preserve">Чистая прибыль </w:t>
            </w:r>
          </w:p>
        </w:tc>
        <w:tc>
          <w:tcPr>
            <w:tcW w:w="958" w:type="pct"/>
            <w:tcBorders>
              <w:top w:val="nil"/>
              <w:left w:val="single" w:sz="4" w:space="0" w:color="auto"/>
              <w:bottom w:val="single" w:sz="4" w:space="0" w:color="auto"/>
              <w:right w:val="single" w:sz="4" w:space="0" w:color="auto"/>
            </w:tcBorders>
            <w:shd w:val="clear" w:color="auto" w:fill="auto"/>
            <w:vAlign w:val="center"/>
          </w:tcPr>
          <w:p w:rsidR="004E137C" w:rsidRPr="004E137C" w:rsidRDefault="004E137C" w:rsidP="004E137C">
            <w:pPr>
              <w:jc w:val="center"/>
              <w:rPr>
                <w:rFonts w:ascii="Times New Roman" w:hAnsi="Times New Roman" w:cs="Times New Roman"/>
                <w:sz w:val="28"/>
                <w:szCs w:val="28"/>
              </w:rPr>
            </w:pPr>
            <w:r w:rsidRPr="004E137C">
              <w:rPr>
                <w:rFonts w:ascii="Times New Roman" w:hAnsi="Times New Roman" w:cs="Times New Roman"/>
                <w:sz w:val="28"/>
                <w:szCs w:val="28"/>
              </w:rPr>
              <w:t>24757</w:t>
            </w:r>
          </w:p>
        </w:tc>
        <w:tc>
          <w:tcPr>
            <w:tcW w:w="959" w:type="pct"/>
            <w:tcBorders>
              <w:top w:val="nil"/>
              <w:left w:val="nil"/>
              <w:bottom w:val="single" w:sz="4" w:space="0" w:color="auto"/>
              <w:right w:val="single" w:sz="4" w:space="0" w:color="auto"/>
            </w:tcBorders>
            <w:shd w:val="clear" w:color="auto" w:fill="auto"/>
            <w:vAlign w:val="center"/>
          </w:tcPr>
          <w:p w:rsidR="004E137C" w:rsidRPr="004E137C" w:rsidRDefault="004E137C" w:rsidP="004E137C">
            <w:pPr>
              <w:jc w:val="center"/>
              <w:rPr>
                <w:rFonts w:ascii="Times New Roman" w:hAnsi="Times New Roman" w:cs="Times New Roman"/>
                <w:sz w:val="28"/>
                <w:szCs w:val="28"/>
              </w:rPr>
            </w:pPr>
            <w:r w:rsidRPr="004E137C">
              <w:rPr>
                <w:rFonts w:ascii="Times New Roman" w:hAnsi="Times New Roman" w:cs="Times New Roman"/>
                <w:sz w:val="28"/>
                <w:szCs w:val="28"/>
              </w:rPr>
              <w:t>78056</w:t>
            </w:r>
          </w:p>
        </w:tc>
        <w:tc>
          <w:tcPr>
            <w:tcW w:w="958" w:type="pct"/>
            <w:tcBorders>
              <w:top w:val="nil"/>
              <w:left w:val="nil"/>
              <w:bottom w:val="single" w:sz="4" w:space="0" w:color="auto"/>
              <w:right w:val="single" w:sz="4" w:space="0" w:color="auto"/>
            </w:tcBorders>
            <w:shd w:val="clear" w:color="auto" w:fill="auto"/>
            <w:vAlign w:val="center"/>
          </w:tcPr>
          <w:p w:rsidR="004E137C" w:rsidRPr="004E137C" w:rsidRDefault="004E137C" w:rsidP="004E137C">
            <w:pPr>
              <w:jc w:val="center"/>
              <w:rPr>
                <w:rFonts w:ascii="Times New Roman" w:hAnsi="Times New Roman" w:cs="Times New Roman"/>
                <w:sz w:val="28"/>
                <w:szCs w:val="28"/>
              </w:rPr>
            </w:pPr>
            <w:r w:rsidRPr="004E137C">
              <w:rPr>
                <w:rFonts w:ascii="Times New Roman" w:hAnsi="Times New Roman" w:cs="Times New Roman"/>
                <w:sz w:val="28"/>
                <w:szCs w:val="28"/>
              </w:rPr>
              <w:t>53299</w:t>
            </w:r>
          </w:p>
        </w:tc>
        <w:tc>
          <w:tcPr>
            <w:tcW w:w="865" w:type="pct"/>
            <w:tcBorders>
              <w:top w:val="nil"/>
              <w:left w:val="nil"/>
              <w:bottom w:val="single" w:sz="4" w:space="0" w:color="auto"/>
              <w:right w:val="single" w:sz="4" w:space="0" w:color="auto"/>
            </w:tcBorders>
            <w:shd w:val="clear" w:color="auto" w:fill="auto"/>
            <w:vAlign w:val="center"/>
          </w:tcPr>
          <w:p w:rsidR="004E137C" w:rsidRPr="004E137C" w:rsidRDefault="004E137C" w:rsidP="004E137C">
            <w:pPr>
              <w:jc w:val="center"/>
              <w:rPr>
                <w:rFonts w:ascii="Times New Roman" w:hAnsi="Times New Roman" w:cs="Times New Roman"/>
                <w:sz w:val="28"/>
                <w:szCs w:val="28"/>
              </w:rPr>
            </w:pPr>
            <w:r w:rsidRPr="004E137C">
              <w:rPr>
                <w:rFonts w:ascii="Times New Roman" w:hAnsi="Times New Roman" w:cs="Times New Roman"/>
                <w:sz w:val="28"/>
                <w:szCs w:val="28"/>
              </w:rPr>
              <w:t>215,29</w:t>
            </w:r>
          </w:p>
        </w:tc>
      </w:tr>
    </w:tbl>
    <w:p w:rsidR="004E137C" w:rsidRPr="004E137C" w:rsidRDefault="004E137C" w:rsidP="00CF3C44">
      <w:pPr>
        <w:pStyle w:val="23"/>
        <w:tabs>
          <w:tab w:val="num" w:pos="0"/>
        </w:tabs>
        <w:spacing w:after="0" w:line="360" w:lineRule="auto"/>
        <w:ind w:firstLine="720"/>
        <w:jc w:val="both"/>
        <w:rPr>
          <w:rFonts w:ascii="Times New Roman" w:hAnsi="Times New Roman" w:cs="Times New Roman"/>
          <w:bCs/>
          <w:sz w:val="20"/>
          <w:szCs w:val="20"/>
        </w:rPr>
      </w:pPr>
    </w:p>
    <w:p w:rsidR="00CF3C44" w:rsidRDefault="004E137C" w:rsidP="00CF3C44">
      <w:pPr>
        <w:pStyle w:val="23"/>
        <w:tabs>
          <w:tab w:val="num" w:pos="0"/>
        </w:tabs>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Д</w:t>
      </w:r>
      <w:r w:rsidR="00CF3C44" w:rsidRPr="00340C22">
        <w:rPr>
          <w:rFonts w:ascii="Times New Roman" w:hAnsi="Times New Roman" w:cs="Times New Roman"/>
          <w:bCs/>
          <w:sz w:val="28"/>
          <w:szCs w:val="28"/>
        </w:rPr>
        <w:t xml:space="preserve">инамику основных </w:t>
      </w:r>
      <w:r>
        <w:rPr>
          <w:rFonts w:ascii="Times New Roman" w:hAnsi="Times New Roman" w:cs="Times New Roman"/>
          <w:bCs/>
          <w:sz w:val="28"/>
          <w:szCs w:val="28"/>
        </w:rPr>
        <w:t>показателей</w:t>
      </w:r>
      <w:r w:rsidR="00CF3C44" w:rsidRPr="00340C22">
        <w:rPr>
          <w:rFonts w:ascii="Times New Roman" w:hAnsi="Times New Roman" w:cs="Times New Roman"/>
          <w:bCs/>
          <w:sz w:val="28"/>
          <w:szCs w:val="28"/>
        </w:rPr>
        <w:t xml:space="preserve"> прибыли для наглядного отражения данных п</w:t>
      </w:r>
      <w:r w:rsidR="00CF3C44">
        <w:rPr>
          <w:rFonts w:ascii="Times New Roman" w:hAnsi="Times New Roman" w:cs="Times New Roman"/>
          <w:bCs/>
          <w:sz w:val="28"/>
          <w:szCs w:val="28"/>
        </w:rPr>
        <w:t>редставим в виде графика (рис. 2.3</w:t>
      </w:r>
      <w:r w:rsidR="00CF3C44" w:rsidRPr="00340C22">
        <w:rPr>
          <w:rFonts w:ascii="Times New Roman" w:hAnsi="Times New Roman" w:cs="Times New Roman"/>
          <w:bCs/>
          <w:sz w:val="28"/>
          <w:szCs w:val="28"/>
        </w:rPr>
        <w:t>).</w:t>
      </w:r>
    </w:p>
    <w:p w:rsidR="00CF3C44" w:rsidRPr="00C06AED" w:rsidRDefault="00CF3C44" w:rsidP="00CF3C44">
      <w:pPr>
        <w:pStyle w:val="23"/>
        <w:tabs>
          <w:tab w:val="num" w:pos="0"/>
        </w:tabs>
        <w:spacing w:after="0" w:line="360" w:lineRule="auto"/>
        <w:jc w:val="both"/>
        <w:rPr>
          <w:rFonts w:ascii="Times New Roman" w:hAnsi="Times New Roman" w:cs="Times New Roman"/>
          <w:bCs/>
          <w:szCs w:val="28"/>
        </w:rPr>
      </w:pPr>
      <w:r w:rsidRPr="00C06AED">
        <w:rPr>
          <w:rFonts w:ascii="Times New Roman" w:hAnsi="Times New Roman" w:cs="Times New Roman"/>
          <w:bCs/>
          <w:szCs w:val="28"/>
        </w:rPr>
        <w:t xml:space="preserve">Тыс. </w:t>
      </w:r>
      <w:r w:rsidR="000F5A1E">
        <w:rPr>
          <w:rFonts w:ascii="Times New Roman" w:hAnsi="Times New Roman" w:cs="Times New Roman"/>
          <w:bCs/>
          <w:szCs w:val="28"/>
        </w:rPr>
        <w:t>руб.</w:t>
      </w:r>
    </w:p>
    <w:p w:rsidR="00CF3C44" w:rsidRPr="00340C22" w:rsidRDefault="00CF3C44" w:rsidP="00CF3C44">
      <w:pPr>
        <w:pStyle w:val="23"/>
        <w:tabs>
          <w:tab w:val="num" w:pos="0"/>
        </w:tabs>
        <w:spacing w:after="0" w:line="360" w:lineRule="auto"/>
        <w:rPr>
          <w:rFonts w:ascii="Times New Roman" w:hAnsi="Times New Roman" w:cs="Times New Roman"/>
          <w:bCs/>
          <w:sz w:val="28"/>
          <w:szCs w:val="28"/>
        </w:rPr>
      </w:pPr>
      <w:r w:rsidRPr="00340C22">
        <w:rPr>
          <w:rFonts w:ascii="Times New Roman" w:hAnsi="Times New Roman" w:cs="Times New Roman"/>
          <w:bCs/>
          <w:noProof/>
          <w:sz w:val="28"/>
          <w:szCs w:val="28"/>
          <w:lang w:eastAsia="ru-RU"/>
        </w:rPr>
        <w:drawing>
          <wp:inline distT="0" distB="0" distL="0" distR="0">
            <wp:extent cx="5981700" cy="2962275"/>
            <wp:effectExtent l="0" t="0" r="0" b="0"/>
            <wp:docPr id="174" name="Диаграмма 1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F3C44" w:rsidRPr="00AF1605" w:rsidRDefault="00CF3C44" w:rsidP="003C0958">
      <w:pPr>
        <w:pStyle w:val="23"/>
        <w:tabs>
          <w:tab w:val="num" w:pos="0"/>
        </w:tabs>
        <w:spacing w:after="0" w:line="360" w:lineRule="auto"/>
        <w:ind w:firstLine="720"/>
        <w:rPr>
          <w:rFonts w:ascii="Times New Roman" w:hAnsi="Times New Roman" w:cs="Times New Roman"/>
          <w:b/>
          <w:bCs/>
          <w:sz w:val="24"/>
          <w:szCs w:val="28"/>
        </w:rPr>
      </w:pPr>
      <w:r w:rsidRPr="00AF1605">
        <w:rPr>
          <w:rFonts w:ascii="Times New Roman" w:hAnsi="Times New Roman" w:cs="Times New Roman"/>
          <w:b/>
          <w:bCs/>
          <w:sz w:val="24"/>
          <w:szCs w:val="28"/>
        </w:rPr>
        <w:t xml:space="preserve">Рис. </w:t>
      </w:r>
      <w:r>
        <w:rPr>
          <w:rFonts w:ascii="Times New Roman" w:hAnsi="Times New Roman" w:cs="Times New Roman"/>
          <w:b/>
          <w:bCs/>
          <w:sz w:val="24"/>
          <w:szCs w:val="28"/>
        </w:rPr>
        <w:t>2.3</w:t>
      </w:r>
      <w:r w:rsidRPr="00AF1605">
        <w:rPr>
          <w:rFonts w:ascii="Times New Roman" w:hAnsi="Times New Roman" w:cs="Times New Roman"/>
          <w:b/>
          <w:bCs/>
          <w:sz w:val="24"/>
          <w:szCs w:val="28"/>
        </w:rPr>
        <w:t>. Динамика показателей прибыли предприятия</w:t>
      </w:r>
    </w:p>
    <w:p w:rsidR="003C0958" w:rsidRDefault="00CF3C44" w:rsidP="00CF3C44">
      <w:pPr>
        <w:pStyle w:val="23"/>
        <w:tabs>
          <w:tab w:val="num" w:pos="0"/>
        </w:tabs>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Как следует из данных таблицы 2.15</w:t>
      </w:r>
      <w:r w:rsidRPr="00340C22">
        <w:rPr>
          <w:rFonts w:ascii="Times New Roman" w:hAnsi="Times New Roman" w:cs="Times New Roman"/>
          <w:bCs/>
          <w:sz w:val="28"/>
          <w:szCs w:val="28"/>
        </w:rPr>
        <w:t xml:space="preserve"> и рис. </w:t>
      </w:r>
      <w:r>
        <w:rPr>
          <w:rFonts w:ascii="Times New Roman" w:hAnsi="Times New Roman" w:cs="Times New Roman"/>
          <w:bCs/>
          <w:sz w:val="28"/>
          <w:szCs w:val="28"/>
        </w:rPr>
        <w:t>2.3</w:t>
      </w:r>
      <w:r w:rsidRPr="00340C22">
        <w:rPr>
          <w:rFonts w:ascii="Times New Roman" w:hAnsi="Times New Roman" w:cs="Times New Roman"/>
          <w:bCs/>
          <w:sz w:val="28"/>
          <w:szCs w:val="28"/>
        </w:rPr>
        <w:t xml:space="preserve">, </w:t>
      </w:r>
      <w:r w:rsidR="00D51042">
        <w:rPr>
          <w:rFonts w:ascii="Times New Roman" w:hAnsi="Times New Roman" w:cs="Times New Roman"/>
          <w:bCs/>
          <w:sz w:val="28"/>
          <w:szCs w:val="28"/>
        </w:rPr>
        <w:t>положит</w:t>
      </w:r>
      <w:r w:rsidRPr="00340C22">
        <w:rPr>
          <w:rFonts w:ascii="Times New Roman" w:hAnsi="Times New Roman" w:cs="Times New Roman"/>
          <w:bCs/>
          <w:sz w:val="28"/>
          <w:szCs w:val="28"/>
        </w:rPr>
        <w:t xml:space="preserve">ельная динамика характерна для показателя выручки от реализации, которая в отчетном году </w:t>
      </w:r>
      <w:r w:rsidR="00D51042">
        <w:rPr>
          <w:rFonts w:ascii="Times New Roman" w:hAnsi="Times New Roman" w:cs="Times New Roman"/>
          <w:bCs/>
          <w:sz w:val="28"/>
          <w:szCs w:val="28"/>
        </w:rPr>
        <w:t>выросла почти</w:t>
      </w:r>
      <w:r w:rsidR="003C0958">
        <w:rPr>
          <w:rFonts w:ascii="Times New Roman" w:hAnsi="Times New Roman" w:cs="Times New Roman"/>
          <w:bCs/>
          <w:sz w:val="28"/>
          <w:szCs w:val="28"/>
        </w:rPr>
        <w:t xml:space="preserve"> на </w:t>
      </w:r>
      <w:r w:rsidR="00D51042">
        <w:rPr>
          <w:rFonts w:ascii="Times New Roman" w:hAnsi="Times New Roman" w:cs="Times New Roman"/>
          <w:bCs/>
          <w:sz w:val="28"/>
          <w:szCs w:val="28"/>
        </w:rPr>
        <w:t>20</w:t>
      </w:r>
      <w:r w:rsidRPr="00340C22">
        <w:rPr>
          <w:rFonts w:ascii="Times New Roman" w:hAnsi="Times New Roman" w:cs="Times New Roman"/>
          <w:bCs/>
          <w:sz w:val="28"/>
          <w:szCs w:val="28"/>
        </w:rPr>
        <w:t xml:space="preserve">%,  по сравнению с прошедшим годом. </w:t>
      </w:r>
      <w:r w:rsidR="003C0958">
        <w:rPr>
          <w:rFonts w:ascii="Times New Roman" w:hAnsi="Times New Roman" w:cs="Times New Roman"/>
          <w:bCs/>
          <w:sz w:val="28"/>
          <w:szCs w:val="28"/>
        </w:rPr>
        <w:t>Также п</w:t>
      </w:r>
      <w:r w:rsidRPr="00340C22">
        <w:rPr>
          <w:rFonts w:ascii="Times New Roman" w:hAnsi="Times New Roman" w:cs="Times New Roman"/>
          <w:bCs/>
          <w:sz w:val="28"/>
          <w:szCs w:val="28"/>
        </w:rPr>
        <w:t xml:space="preserve">роисходит </w:t>
      </w:r>
      <w:r w:rsidR="003C0958">
        <w:rPr>
          <w:rFonts w:ascii="Times New Roman" w:hAnsi="Times New Roman" w:cs="Times New Roman"/>
          <w:bCs/>
          <w:sz w:val="28"/>
          <w:szCs w:val="28"/>
        </w:rPr>
        <w:t>небольшо</w:t>
      </w:r>
      <w:r w:rsidR="00D51042">
        <w:rPr>
          <w:rFonts w:ascii="Times New Roman" w:hAnsi="Times New Roman" w:cs="Times New Roman"/>
          <w:bCs/>
          <w:sz w:val="28"/>
          <w:szCs w:val="28"/>
        </w:rPr>
        <w:t>й рост себестоимости проданной продукции</w:t>
      </w:r>
      <w:r w:rsidR="003C0958">
        <w:rPr>
          <w:rFonts w:ascii="Times New Roman" w:hAnsi="Times New Roman" w:cs="Times New Roman"/>
          <w:bCs/>
          <w:sz w:val="28"/>
          <w:szCs w:val="28"/>
        </w:rPr>
        <w:t xml:space="preserve"> - </w:t>
      </w:r>
      <w:r w:rsidRPr="00340C22">
        <w:rPr>
          <w:rFonts w:ascii="Times New Roman" w:hAnsi="Times New Roman" w:cs="Times New Roman"/>
          <w:bCs/>
          <w:sz w:val="28"/>
          <w:szCs w:val="28"/>
        </w:rPr>
        <w:t xml:space="preserve">  на </w:t>
      </w:r>
      <w:r w:rsidR="00D51042">
        <w:rPr>
          <w:rFonts w:ascii="Times New Roman" w:hAnsi="Times New Roman" w:cs="Times New Roman"/>
          <w:bCs/>
          <w:sz w:val="28"/>
          <w:szCs w:val="28"/>
        </w:rPr>
        <w:t>7,5</w:t>
      </w:r>
      <w:r w:rsidRPr="00340C22">
        <w:rPr>
          <w:rFonts w:ascii="Times New Roman" w:hAnsi="Times New Roman" w:cs="Times New Roman"/>
          <w:bCs/>
          <w:sz w:val="28"/>
          <w:szCs w:val="28"/>
        </w:rPr>
        <w:t xml:space="preserve">% в </w:t>
      </w:r>
      <w:r w:rsidR="00826CF4">
        <w:rPr>
          <w:rFonts w:ascii="Times New Roman" w:hAnsi="Times New Roman" w:cs="Times New Roman"/>
          <w:bCs/>
          <w:sz w:val="28"/>
          <w:szCs w:val="28"/>
        </w:rPr>
        <w:t>2015</w:t>
      </w:r>
      <w:r w:rsidR="003C0958">
        <w:rPr>
          <w:rFonts w:ascii="Times New Roman" w:hAnsi="Times New Roman" w:cs="Times New Roman"/>
          <w:bCs/>
          <w:sz w:val="28"/>
          <w:szCs w:val="28"/>
        </w:rPr>
        <w:t xml:space="preserve"> году.</w:t>
      </w:r>
    </w:p>
    <w:p w:rsidR="00CF3C44" w:rsidRDefault="00CF3C44" w:rsidP="00CF3C44">
      <w:pPr>
        <w:pStyle w:val="23"/>
        <w:tabs>
          <w:tab w:val="num" w:pos="0"/>
        </w:tabs>
        <w:spacing w:after="0" w:line="360" w:lineRule="auto"/>
        <w:ind w:firstLine="720"/>
        <w:jc w:val="both"/>
        <w:rPr>
          <w:rFonts w:ascii="Times New Roman" w:hAnsi="Times New Roman" w:cs="Times New Roman"/>
          <w:sz w:val="28"/>
          <w:szCs w:val="28"/>
        </w:rPr>
      </w:pPr>
      <w:r w:rsidRPr="00340C22">
        <w:rPr>
          <w:rFonts w:ascii="Times New Roman" w:hAnsi="Times New Roman" w:cs="Times New Roman"/>
          <w:bCs/>
          <w:sz w:val="28"/>
          <w:szCs w:val="28"/>
        </w:rPr>
        <w:t xml:space="preserve"> Валовая прибыль предприятия </w:t>
      </w:r>
      <w:r w:rsidR="003C0958">
        <w:rPr>
          <w:rFonts w:ascii="Times New Roman" w:hAnsi="Times New Roman" w:cs="Times New Roman"/>
          <w:bCs/>
          <w:sz w:val="28"/>
          <w:szCs w:val="28"/>
        </w:rPr>
        <w:t xml:space="preserve">в результате </w:t>
      </w:r>
      <w:r w:rsidR="00D51042">
        <w:rPr>
          <w:rFonts w:ascii="Times New Roman" w:hAnsi="Times New Roman" w:cs="Times New Roman"/>
          <w:bCs/>
          <w:sz w:val="28"/>
          <w:szCs w:val="28"/>
        </w:rPr>
        <w:t>выросла</w:t>
      </w:r>
      <w:r w:rsidRPr="00340C22">
        <w:rPr>
          <w:rFonts w:ascii="Times New Roman" w:hAnsi="Times New Roman" w:cs="Times New Roman"/>
          <w:bCs/>
          <w:sz w:val="28"/>
          <w:szCs w:val="28"/>
        </w:rPr>
        <w:t xml:space="preserve"> в </w:t>
      </w:r>
      <w:r w:rsidR="00826CF4">
        <w:rPr>
          <w:rFonts w:ascii="Times New Roman" w:hAnsi="Times New Roman" w:cs="Times New Roman"/>
          <w:bCs/>
          <w:sz w:val="28"/>
          <w:szCs w:val="28"/>
        </w:rPr>
        <w:t>2015</w:t>
      </w:r>
      <w:r w:rsidRPr="00340C22">
        <w:rPr>
          <w:rFonts w:ascii="Times New Roman" w:hAnsi="Times New Roman" w:cs="Times New Roman"/>
          <w:bCs/>
          <w:sz w:val="28"/>
          <w:szCs w:val="28"/>
        </w:rPr>
        <w:t xml:space="preserve"> г. на</w:t>
      </w:r>
      <w:r w:rsidR="00D51042">
        <w:rPr>
          <w:rFonts w:ascii="Times New Roman" w:hAnsi="Times New Roman" w:cs="Times New Roman"/>
          <w:sz w:val="28"/>
          <w:szCs w:val="28"/>
        </w:rPr>
        <w:t xml:space="preserve">60415 </w:t>
      </w:r>
      <w:r w:rsidRPr="00340C22">
        <w:rPr>
          <w:rFonts w:ascii="Times New Roman" w:hAnsi="Times New Roman" w:cs="Times New Roman"/>
          <w:sz w:val="28"/>
          <w:szCs w:val="28"/>
        </w:rPr>
        <w:t xml:space="preserve">тыс. </w:t>
      </w:r>
      <w:r w:rsidR="000F5A1E">
        <w:rPr>
          <w:rFonts w:ascii="Times New Roman" w:hAnsi="Times New Roman" w:cs="Times New Roman"/>
          <w:sz w:val="28"/>
          <w:szCs w:val="28"/>
        </w:rPr>
        <w:t>руб.</w:t>
      </w:r>
      <w:r w:rsidRPr="00340C22">
        <w:rPr>
          <w:rFonts w:ascii="Times New Roman" w:hAnsi="Times New Roman" w:cs="Times New Roman"/>
          <w:sz w:val="28"/>
          <w:szCs w:val="28"/>
        </w:rPr>
        <w:t xml:space="preserve">  или </w:t>
      </w:r>
      <w:r w:rsidR="003C0958">
        <w:rPr>
          <w:rFonts w:ascii="Times New Roman" w:hAnsi="Times New Roman" w:cs="Times New Roman"/>
          <w:sz w:val="28"/>
          <w:szCs w:val="28"/>
        </w:rPr>
        <w:t>более</w:t>
      </w:r>
      <w:r w:rsidR="00D51042">
        <w:rPr>
          <w:rFonts w:ascii="Times New Roman" w:hAnsi="Times New Roman" w:cs="Times New Roman"/>
          <w:sz w:val="28"/>
          <w:szCs w:val="28"/>
        </w:rPr>
        <w:t>62</w:t>
      </w:r>
      <w:r w:rsidRPr="00340C22">
        <w:rPr>
          <w:rFonts w:ascii="Times New Roman" w:hAnsi="Times New Roman" w:cs="Times New Roman"/>
          <w:sz w:val="28"/>
          <w:szCs w:val="28"/>
        </w:rPr>
        <w:t>%.</w:t>
      </w:r>
    </w:p>
    <w:p w:rsidR="003C0958" w:rsidRPr="00340C22" w:rsidRDefault="003C0958" w:rsidP="00CF3C44">
      <w:pPr>
        <w:pStyle w:val="23"/>
        <w:tabs>
          <w:tab w:val="num" w:pos="0"/>
        </w:tabs>
        <w:spacing w:after="0" w:line="360" w:lineRule="auto"/>
        <w:ind w:firstLine="720"/>
        <w:jc w:val="both"/>
        <w:rPr>
          <w:rFonts w:ascii="Times New Roman" w:hAnsi="Times New Roman" w:cs="Times New Roman"/>
          <w:bCs/>
          <w:sz w:val="28"/>
          <w:szCs w:val="28"/>
        </w:rPr>
      </w:pPr>
      <w:r>
        <w:rPr>
          <w:rFonts w:ascii="Times New Roman" w:hAnsi="Times New Roman" w:cs="Times New Roman"/>
          <w:sz w:val="28"/>
          <w:szCs w:val="28"/>
        </w:rPr>
        <w:t xml:space="preserve">По остальным показателям прибыли также видна </w:t>
      </w:r>
      <w:r w:rsidR="00D51042">
        <w:rPr>
          <w:rFonts w:ascii="Times New Roman" w:hAnsi="Times New Roman" w:cs="Times New Roman"/>
          <w:sz w:val="28"/>
          <w:szCs w:val="28"/>
        </w:rPr>
        <w:t>положи</w:t>
      </w:r>
      <w:r>
        <w:rPr>
          <w:rFonts w:ascii="Times New Roman" w:hAnsi="Times New Roman" w:cs="Times New Roman"/>
          <w:sz w:val="28"/>
          <w:szCs w:val="28"/>
        </w:rPr>
        <w:t xml:space="preserve">тельная динамика. </w:t>
      </w:r>
    </w:p>
    <w:p w:rsidR="003C0958" w:rsidRDefault="00CF3C44" w:rsidP="00CF3C44">
      <w:pPr>
        <w:spacing w:line="360" w:lineRule="auto"/>
        <w:ind w:firstLine="720"/>
        <w:jc w:val="both"/>
        <w:rPr>
          <w:rFonts w:ascii="Times New Roman" w:hAnsi="Times New Roman" w:cs="Times New Roman"/>
          <w:sz w:val="28"/>
          <w:szCs w:val="28"/>
        </w:rPr>
      </w:pPr>
      <w:r w:rsidRPr="00340C22">
        <w:rPr>
          <w:rFonts w:ascii="Times New Roman" w:hAnsi="Times New Roman" w:cs="Times New Roman"/>
          <w:sz w:val="28"/>
          <w:szCs w:val="28"/>
        </w:rPr>
        <w:t xml:space="preserve">Показателем прибыли, отражающим результаты финансовой деятельности по всем направлениям хозяйствования, является прибыль до налогообложения. </w:t>
      </w:r>
    </w:p>
    <w:p w:rsidR="00CF3C44" w:rsidRPr="00340C22" w:rsidRDefault="00CF3C44" w:rsidP="00CF3C44">
      <w:pPr>
        <w:spacing w:line="360" w:lineRule="auto"/>
        <w:ind w:firstLine="720"/>
        <w:jc w:val="both"/>
        <w:rPr>
          <w:rFonts w:ascii="Times New Roman" w:hAnsi="Times New Roman" w:cs="Times New Roman"/>
          <w:sz w:val="28"/>
          <w:szCs w:val="28"/>
        </w:rPr>
      </w:pPr>
      <w:r w:rsidRPr="00340C22">
        <w:rPr>
          <w:rFonts w:ascii="Times New Roman" w:hAnsi="Times New Roman" w:cs="Times New Roman"/>
          <w:sz w:val="28"/>
          <w:szCs w:val="28"/>
        </w:rPr>
        <w:t>Рассмотрим структуру балансовой прибыли (до налогообложения</w:t>
      </w:r>
      <w:r>
        <w:rPr>
          <w:rFonts w:ascii="Times New Roman" w:hAnsi="Times New Roman" w:cs="Times New Roman"/>
          <w:sz w:val="28"/>
          <w:szCs w:val="28"/>
        </w:rPr>
        <w:t xml:space="preserve">) </w:t>
      </w:r>
      <w:r w:rsidR="00AD179E">
        <w:rPr>
          <w:rFonts w:ascii="Times New Roman" w:hAnsi="Times New Roman" w:cs="Times New Roman"/>
          <w:sz w:val="28"/>
          <w:szCs w:val="28"/>
        </w:rPr>
        <w:t>ЗАО «</w:t>
      </w:r>
      <w:r w:rsidR="00BC04A5">
        <w:rPr>
          <w:rFonts w:ascii="Times New Roman" w:hAnsi="Times New Roman" w:cs="Times New Roman"/>
          <w:sz w:val="28"/>
          <w:szCs w:val="28"/>
        </w:rPr>
        <w:t>Нежинское</w:t>
      </w:r>
      <w:r w:rsidR="00AD179E">
        <w:rPr>
          <w:rFonts w:ascii="Times New Roman" w:hAnsi="Times New Roman" w:cs="Times New Roman"/>
          <w:sz w:val="28"/>
          <w:szCs w:val="28"/>
        </w:rPr>
        <w:t>»</w:t>
      </w:r>
      <w:r>
        <w:rPr>
          <w:rFonts w:ascii="Times New Roman" w:hAnsi="Times New Roman" w:cs="Times New Roman"/>
          <w:sz w:val="28"/>
          <w:szCs w:val="28"/>
        </w:rPr>
        <w:t>(таблица 2.16</w:t>
      </w:r>
      <w:r w:rsidRPr="00340C22">
        <w:rPr>
          <w:rFonts w:ascii="Times New Roman" w:hAnsi="Times New Roman" w:cs="Times New Roman"/>
          <w:sz w:val="28"/>
          <w:szCs w:val="28"/>
        </w:rPr>
        <w:t>).</w:t>
      </w:r>
    </w:p>
    <w:p w:rsidR="00CF3C44" w:rsidRPr="00340C22" w:rsidRDefault="00CF3C44" w:rsidP="00CF3C44">
      <w:pPr>
        <w:spacing w:line="360" w:lineRule="auto"/>
        <w:jc w:val="right"/>
        <w:rPr>
          <w:rFonts w:ascii="Times New Roman" w:hAnsi="Times New Roman" w:cs="Times New Roman"/>
          <w:b/>
          <w:sz w:val="28"/>
          <w:szCs w:val="28"/>
        </w:rPr>
      </w:pPr>
      <w:r w:rsidRPr="00340C22">
        <w:rPr>
          <w:rFonts w:ascii="Times New Roman" w:hAnsi="Times New Roman" w:cs="Times New Roman"/>
          <w:b/>
          <w:sz w:val="28"/>
          <w:szCs w:val="28"/>
        </w:rPr>
        <w:t xml:space="preserve">Таблица </w:t>
      </w:r>
      <w:r>
        <w:rPr>
          <w:rFonts w:ascii="Times New Roman" w:hAnsi="Times New Roman" w:cs="Times New Roman"/>
          <w:b/>
          <w:sz w:val="28"/>
          <w:szCs w:val="28"/>
        </w:rPr>
        <w:t>2.16</w:t>
      </w:r>
    </w:p>
    <w:p w:rsidR="00CF3C44" w:rsidRPr="00340C22" w:rsidRDefault="00CF3C44" w:rsidP="00CF3C44">
      <w:pPr>
        <w:spacing w:line="360" w:lineRule="auto"/>
        <w:jc w:val="center"/>
        <w:rPr>
          <w:rFonts w:ascii="Times New Roman" w:hAnsi="Times New Roman" w:cs="Times New Roman"/>
          <w:b/>
          <w:sz w:val="28"/>
          <w:szCs w:val="28"/>
        </w:rPr>
      </w:pPr>
      <w:r w:rsidRPr="00340C22">
        <w:rPr>
          <w:rFonts w:ascii="Times New Roman" w:hAnsi="Times New Roman" w:cs="Times New Roman"/>
          <w:b/>
          <w:sz w:val="28"/>
          <w:szCs w:val="28"/>
        </w:rPr>
        <w:t>Структура балансовой прибыли предприятия</w:t>
      </w:r>
    </w:p>
    <w:tbl>
      <w:tblPr>
        <w:tblW w:w="5000" w:type="pct"/>
        <w:tblLook w:val="04A0"/>
      </w:tblPr>
      <w:tblGrid>
        <w:gridCol w:w="3560"/>
        <w:gridCol w:w="2659"/>
        <w:gridCol w:w="1549"/>
        <w:gridCol w:w="1803"/>
      </w:tblGrid>
      <w:tr w:rsidR="00CF3C44" w:rsidRPr="008A6DD5" w:rsidTr="003C0958">
        <w:trPr>
          <w:trHeight w:val="375"/>
        </w:trPr>
        <w:tc>
          <w:tcPr>
            <w:tcW w:w="1860" w:type="pct"/>
            <w:vMerge w:val="restart"/>
            <w:tcBorders>
              <w:top w:val="single" w:sz="8" w:space="0" w:color="auto"/>
              <w:left w:val="single" w:sz="8" w:space="0" w:color="auto"/>
              <w:bottom w:val="single" w:sz="8" w:space="0" w:color="000000"/>
              <w:right w:val="single" w:sz="8" w:space="0" w:color="auto"/>
            </w:tcBorders>
            <w:vAlign w:val="center"/>
            <w:hideMark/>
          </w:tcPr>
          <w:p w:rsidR="00CF3C44" w:rsidRPr="00D35535" w:rsidRDefault="00CF3C44" w:rsidP="00BD48C5">
            <w:pPr>
              <w:spacing w:line="360" w:lineRule="auto"/>
              <w:jc w:val="center"/>
              <w:rPr>
                <w:rFonts w:ascii="Times New Roman" w:hAnsi="Times New Roman" w:cs="Times New Roman"/>
                <w:sz w:val="28"/>
                <w:szCs w:val="28"/>
              </w:rPr>
            </w:pPr>
            <w:r w:rsidRPr="00D35535">
              <w:rPr>
                <w:rFonts w:ascii="Times New Roman" w:hAnsi="Times New Roman" w:cs="Times New Roman"/>
                <w:sz w:val="28"/>
                <w:szCs w:val="28"/>
              </w:rPr>
              <w:t>Показатели</w:t>
            </w:r>
          </w:p>
        </w:tc>
        <w:tc>
          <w:tcPr>
            <w:tcW w:w="1389" w:type="pct"/>
            <w:tcBorders>
              <w:top w:val="single" w:sz="8" w:space="0" w:color="auto"/>
              <w:left w:val="nil"/>
              <w:bottom w:val="nil"/>
              <w:right w:val="single" w:sz="8" w:space="0" w:color="auto"/>
            </w:tcBorders>
            <w:vAlign w:val="center"/>
            <w:hideMark/>
          </w:tcPr>
          <w:p w:rsidR="00CF3C44" w:rsidRPr="00D35535" w:rsidRDefault="00826CF4" w:rsidP="00BD48C5">
            <w:pPr>
              <w:spacing w:line="360" w:lineRule="auto"/>
              <w:jc w:val="center"/>
              <w:rPr>
                <w:rFonts w:ascii="Times New Roman" w:hAnsi="Times New Roman" w:cs="Times New Roman"/>
                <w:sz w:val="28"/>
                <w:szCs w:val="28"/>
              </w:rPr>
            </w:pPr>
            <w:r>
              <w:rPr>
                <w:rFonts w:ascii="Times New Roman" w:hAnsi="Times New Roman" w:cs="Times New Roman"/>
                <w:sz w:val="28"/>
                <w:szCs w:val="28"/>
              </w:rPr>
              <w:t>2014</w:t>
            </w:r>
            <w:r w:rsidR="00CF3C44" w:rsidRPr="00D35535">
              <w:rPr>
                <w:rFonts w:ascii="Times New Roman" w:hAnsi="Times New Roman" w:cs="Times New Roman"/>
                <w:sz w:val="28"/>
                <w:szCs w:val="28"/>
              </w:rPr>
              <w:t>г,</w:t>
            </w:r>
          </w:p>
        </w:tc>
        <w:tc>
          <w:tcPr>
            <w:tcW w:w="809" w:type="pct"/>
            <w:tcBorders>
              <w:top w:val="single" w:sz="8" w:space="0" w:color="auto"/>
              <w:left w:val="nil"/>
              <w:bottom w:val="nil"/>
              <w:right w:val="single" w:sz="8" w:space="0" w:color="auto"/>
            </w:tcBorders>
            <w:vAlign w:val="center"/>
            <w:hideMark/>
          </w:tcPr>
          <w:p w:rsidR="00CF3C44" w:rsidRPr="00D35535" w:rsidRDefault="00826CF4" w:rsidP="00BD48C5">
            <w:pPr>
              <w:spacing w:line="360" w:lineRule="auto"/>
              <w:jc w:val="center"/>
              <w:rPr>
                <w:rFonts w:ascii="Times New Roman" w:hAnsi="Times New Roman" w:cs="Times New Roman"/>
                <w:sz w:val="28"/>
                <w:szCs w:val="28"/>
              </w:rPr>
            </w:pPr>
            <w:r>
              <w:rPr>
                <w:rFonts w:ascii="Times New Roman" w:hAnsi="Times New Roman" w:cs="Times New Roman"/>
                <w:sz w:val="28"/>
                <w:szCs w:val="28"/>
              </w:rPr>
              <w:t>2015</w:t>
            </w:r>
            <w:r w:rsidR="00CF3C44" w:rsidRPr="00D35535">
              <w:rPr>
                <w:rFonts w:ascii="Times New Roman" w:hAnsi="Times New Roman" w:cs="Times New Roman"/>
                <w:sz w:val="28"/>
                <w:szCs w:val="28"/>
              </w:rPr>
              <w:t>г,</w:t>
            </w:r>
          </w:p>
        </w:tc>
        <w:tc>
          <w:tcPr>
            <w:tcW w:w="942" w:type="pct"/>
            <w:vMerge w:val="restart"/>
            <w:tcBorders>
              <w:top w:val="single" w:sz="8" w:space="0" w:color="auto"/>
              <w:left w:val="single" w:sz="8" w:space="0" w:color="auto"/>
              <w:bottom w:val="single" w:sz="8" w:space="0" w:color="000000"/>
              <w:right w:val="single" w:sz="8" w:space="0" w:color="auto"/>
            </w:tcBorders>
            <w:vAlign w:val="center"/>
            <w:hideMark/>
          </w:tcPr>
          <w:p w:rsidR="00CF3C44" w:rsidRPr="00D35535" w:rsidRDefault="00CF3C44" w:rsidP="00BD48C5">
            <w:pPr>
              <w:spacing w:line="360" w:lineRule="auto"/>
              <w:jc w:val="center"/>
              <w:rPr>
                <w:rFonts w:ascii="Times New Roman" w:hAnsi="Times New Roman" w:cs="Times New Roman"/>
                <w:sz w:val="28"/>
                <w:szCs w:val="28"/>
              </w:rPr>
            </w:pPr>
            <w:r w:rsidRPr="00D35535">
              <w:rPr>
                <w:rFonts w:ascii="Times New Roman" w:hAnsi="Times New Roman" w:cs="Times New Roman"/>
                <w:sz w:val="28"/>
                <w:szCs w:val="28"/>
              </w:rPr>
              <w:t>Отклонение,</w:t>
            </w:r>
          </w:p>
          <w:p w:rsidR="00CF3C44" w:rsidRPr="00D35535" w:rsidRDefault="00CF3C44" w:rsidP="00BD48C5">
            <w:pPr>
              <w:spacing w:line="360" w:lineRule="auto"/>
              <w:jc w:val="center"/>
              <w:rPr>
                <w:rFonts w:ascii="Times New Roman" w:hAnsi="Times New Roman" w:cs="Times New Roman"/>
                <w:sz w:val="28"/>
                <w:szCs w:val="28"/>
              </w:rPr>
            </w:pPr>
            <w:r w:rsidRPr="00D35535">
              <w:rPr>
                <w:rFonts w:ascii="Times New Roman" w:hAnsi="Times New Roman" w:cs="Times New Roman"/>
                <w:sz w:val="28"/>
                <w:szCs w:val="28"/>
              </w:rPr>
              <w:t>+/-</w:t>
            </w:r>
          </w:p>
        </w:tc>
      </w:tr>
      <w:tr w:rsidR="00CF3C44" w:rsidRPr="008A6DD5" w:rsidTr="003C0958">
        <w:trPr>
          <w:trHeight w:val="765"/>
        </w:trPr>
        <w:tc>
          <w:tcPr>
            <w:tcW w:w="1860" w:type="pct"/>
            <w:vMerge/>
            <w:tcBorders>
              <w:top w:val="single" w:sz="8" w:space="0" w:color="auto"/>
              <w:left w:val="single" w:sz="8" w:space="0" w:color="auto"/>
              <w:bottom w:val="single" w:sz="8" w:space="0" w:color="000000"/>
              <w:right w:val="single" w:sz="8" w:space="0" w:color="auto"/>
            </w:tcBorders>
            <w:vAlign w:val="center"/>
            <w:hideMark/>
          </w:tcPr>
          <w:p w:rsidR="00CF3C44" w:rsidRPr="00D35535" w:rsidRDefault="00CF3C44" w:rsidP="00BD48C5">
            <w:pPr>
              <w:spacing w:line="360" w:lineRule="auto"/>
              <w:jc w:val="center"/>
              <w:rPr>
                <w:rFonts w:ascii="Times New Roman" w:hAnsi="Times New Roman" w:cs="Times New Roman"/>
                <w:sz w:val="28"/>
                <w:szCs w:val="28"/>
              </w:rPr>
            </w:pPr>
          </w:p>
        </w:tc>
        <w:tc>
          <w:tcPr>
            <w:tcW w:w="1389" w:type="pct"/>
            <w:tcBorders>
              <w:top w:val="nil"/>
              <w:left w:val="nil"/>
              <w:bottom w:val="single" w:sz="8" w:space="0" w:color="auto"/>
              <w:right w:val="single" w:sz="8" w:space="0" w:color="auto"/>
            </w:tcBorders>
            <w:vAlign w:val="center"/>
            <w:hideMark/>
          </w:tcPr>
          <w:p w:rsidR="00CF3C44" w:rsidRPr="00D35535" w:rsidRDefault="00CF3C44" w:rsidP="00BD48C5">
            <w:pPr>
              <w:spacing w:line="360" w:lineRule="auto"/>
              <w:jc w:val="center"/>
              <w:rPr>
                <w:rFonts w:ascii="Times New Roman" w:hAnsi="Times New Roman" w:cs="Times New Roman"/>
                <w:sz w:val="28"/>
                <w:szCs w:val="28"/>
              </w:rPr>
            </w:pPr>
            <w:r w:rsidRPr="00D35535">
              <w:rPr>
                <w:rFonts w:ascii="Times New Roman" w:hAnsi="Times New Roman" w:cs="Times New Roman"/>
                <w:sz w:val="28"/>
                <w:szCs w:val="28"/>
              </w:rPr>
              <w:t>%</w:t>
            </w:r>
          </w:p>
        </w:tc>
        <w:tc>
          <w:tcPr>
            <w:tcW w:w="809" w:type="pct"/>
            <w:tcBorders>
              <w:top w:val="nil"/>
              <w:left w:val="nil"/>
              <w:bottom w:val="single" w:sz="8" w:space="0" w:color="auto"/>
              <w:right w:val="single" w:sz="8" w:space="0" w:color="auto"/>
            </w:tcBorders>
            <w:vAlign w:val="center"/>
            <w:hideMark/>
          </w:tcPr>
          <w:p w:rsidR="00CF3C44" w:rsidRPr="00D35535" w:rsidRDefault="00CF3C44" w:rsidP="00BD48C5">
            <w:pPr>
              <w:spacing w:line="360" w:lineRule="auto"/>
              <w:jc w:val="center"/>
              <w:rPr>
                <w:rFonts w:ascii="Times New Roman" w:hAnsi="Times New Roman" w:cs="Times New Roman"/>
                <w:sz w:val="28"/>
                <w:szCs w:val="28"/>
              </w:rPr>
            </w:pPr>
            <w:r w:rsidRPr="00D35535">
              <w:rPr>
                <w:rFonts w:ascii="Times New Roman" w:hAnsi="Times New Roman" w:cs="Times New Roman"/>
                <w:sz w:val="28"/>
                <w:szCs w:val="28"/>
              </w:rPr>
              <w:t>%</w:t>
            </w:r>
          </w:p>
        </w:tc>
        <w:tc>
          <w:tcPr>
            <w:tcW w:w="942" w:type="pct"/>
            <w:vMerge/>
            <w:tcBorders>
              <w:top w:val="single" w:sz="8" w:space="0" w:color="auto"/>
              <w:left w:val="single" w:sz="8" w:space="0" w:color="auto"/>
              <w:bottom w:val="single" w:sz="8" w:space="0" w:color="000000"/>
              <w:right w:val="single" w:sz="8" w:space="0" w:color="auto"/>
            </w:tcBorders>
            <w:vAlign w:val="center"/>
            <w:hideMark/>
          </w:tcPr>
          <w:p w:rsidR="00CF3C44" w:rsidRPr="00D35535" w:rsidRDefault="00CF3C44" w:rsidP="00BD48C5">
            <w:pPr>
              <w:spacing w:line="360" w:lineRule="auto"/>
              <w:jc w:val="center"/>
              <w:rPr>
                <w:rFonts w:ascii="Times New Roman" w:hAnsi="Times New Roman" w:cs="Times New Roman"/>
                <w:sz w:val="28"/>
                <w:szCs w:val="28"/>
              </w:rPr>
            </w:pPr>
          </w:p>
        </w:tc>
      </w:tr>
      <w:tr w:rsidR="00C60B39" w:rsidRPr="008A6DD5" w:rsidTr="00C60B39">
        <w:trPr>
          <w:trHeight w:val="765"/>
        </w:trPr>
        <w:tc>
          <w:tcPr>
            <w:tcW w:w="1860" w:type="pct"/>
            <w:tcBorders>
              <w:top w:val="nil"/>
              <w:left w:val="single" w:sz="8" w:space="0" w:color="auto"/>
              <w:bottom w:val="single" w:sz="8" w:space="0" w:color="auto"/>
              <w:right w:val="single" w:sz="8" w:space="0" w:color="auto"/>
            </w:tcBorders>
            <w:vAlign w:val="center"/>
            <w:hideMark/>
          </w:tcPr>
          <w:p w:rsidR="00C60B39" w:rsidRPr="00D35535" w:rsidRDefault="00C60B39" w:rsidP="00C60B39">
            <w:pPr>
              <w:spacing w:line="360" w:lineRule="auto"/>
              <w:jc w:val="center"/>
              <w:rPr>
                <w:rFonts w:ascii="Times New Roman" w:hAnsi="Times New Roman" w:cs="Times New Roman"/>
                <w:sz w:val="28"/>
                <w:szCs w:val="28"/>
              </w:rPr>
            </w:pPr>
            <w:r w:rsidRPr="00D35535">
              <w:rPr>
                <w:rFonts w:ascii="Times New Roman" w:hAnsi="Times New Roman" w:cs="Times New Roman"/>
                <w:sz w:val="28"/>
                <w:szCs w:val="28"/>
              </w:rPr>
              <w:t>Прибыль до налогообложения</w:t>
            </w:r>
          </w:p>
        </w:tc>
        <w:tc>
          <w:tcPr>
            <w:tcW w:w="1389" w:type="pct"/>
            <w:tcBorders>
              <w:top w:val="nil"/>
              <w:left w:val="nil"/>
              <w:bottom w:val="single" w:sz="8" w:space="0" w:color="auto"/>
              <w:right w:val="single" w:sz="8" w:space="0" w:color="auto"/>
            </w:tcBorders>
            <w:shd w:val="clear" w:color="auto" w:fill="auto"/>
            <w:vAlign w:val="center"/>
            <w:hideMark/>
          </w:tcPr>
          <w:p w:rsidR="00C60B39" w:rsidRPr="00C60B39" w:rsidRDefault="00C60B39" w:rsidP="00C60B39">
            <w:pPr>
              <w:widowControl/>
              <w:autoSpaceDE/>
              <w:autoSpaceDN/>
              <w:adjustRightInd/>
              <w:jc w:val="center"/>
              <w:rPr>
                <w:rFonts w:ascii="Times New Roman" w:hAnsi="Times New Roman" w:cs="Times New Roman"/>
                <w:sz w:val="28"/>
                <w:szCs w:val="28"/>
              </w:rPr>
            </w:pPr>
            <w:r w:rsidRPr="00C60B39">
              <w:rPr>
                <w:rFonts w:ascii="Times New Roman" w:hAnsi="Times New Roman" w:cs="Times New Roman"/>
                <w:sz w:val="28"/>
                <w:szCs w:val="28"/>
              </w:rPr>
              <w:t>100</w:t>
            </w:r>
          </w:p>
        </w:tc>
        <w:tc>
          <w:tcPr>
            <w:tcW w:w="809" w:type="pct"/>
            <w:tcBorders>
              <w:top w:val="nil"/>
              <w:left w:val="nil"/>
              <w:bottom w:val="single" w:sz="8" w:space="0" w:color="auto"/>
              <w:right w:val="single" w:sz="8" w:space="0" w:color="auto"/>
            </w:tcBorders>
            <w:shd w:val="clear" w:color="auto" w:fill="auto"/>
            <w:vAlign w:val="center"/>
            <w:hideMark/>
          </w:tcPr>
          <w:p w:rsidR="00C60B39" w:rsidRPr="00C60B39" w:rsidRDefault="00C60B39" w:rsidP="00C60B39">
            <w:pPr>
              <w:jc w:val="center"/>
              <w:rPr>
                <w:rFonts w:ascii="Times New Roman" w:hAnsi="Times New Roman" w:cs="Times New Roman"/>
                <w:sz w:val="28"/>
                <w:szCs w:val="28"/>
              </w:rPr>
            </w:pPr>
            <w:r w:rsidRPr="00C60B39">
              <w:rPr>
                <w:rFonts w:ascii="Times New Roman" w:hAnsi="Times New Roman" w:cs="Times New Roman"/>
                <w:sz w:val="28"/>
                <w:szCs w:val="28"/>
              </w:rPr>
              <w:t>100</w:t>
            </w:r>
          </w:p>
        </w:tc>
        <w:tc>
          <w:tcPr>
            <w:tcW w:w="942" w:type="pct"/>
            <w:tcBorders>
              <w:top w:val="nil"/>
              <w:left w:val="nil"/>
              <w:bottom w:val="single" w:sz="8" w:space="0" w:color="auto"/>
              <w:right w:val="single" w:sz="8" w:space="0" w:color="auto"/>
            </w:tcBorders>
            <w:shd w:val="clear" w:color="auto" w:fill="auto"/>
            <w:vAlign w:val="center"/>
            <w:hideMark/>
          </w:tcPr>
          <w:p w:rsidR="00C60B39" w:rsidRPr="00C60B39" w:rsidRDefault="00C60B39" w:rsidP="00C60B39">
            <w:pPr>
              <w:jc w:val="center"/>
              <w:rPr>
                <w:rFonts w:ascii="Times New Roman" w:hAnsi="Times New Roman" w:cs="Times New Roman"/>
                <w:sz w:val="28"/>
                <w:szCs w:val="28"/>
              </w:rPr>
            </w:pPr>
            <w:r w:rsidRPr="00C60B39">
              <w:rPr>
                <w:rFonts w:ascii="Times New Roman" w:hAnsi="Times New Roman" w:cs="Times New Roman"/>
                <w:sz w:val="28"/>
                <w:szCs w:val="28"/>
              </w:rPr>
              <w:t>0</w:t>
            </w:r>
          </w:p>
        </w:tc>
      </w:tr>
      <w:tr w:rsidR="00C60B39" w:rsidRPr="008A6DD5" w:rsidTr="00C60B39">
        <w:trPr>
          <w:trHeight w:val="495"/>
        </w:trPr>
        <w:tc>
          <w:tcPr>
            <w:tcW w:w="1860" w:type="pct"/>
            <w:tcBorders>
              <w:top w:val="nil"/>
              <w:left w:val="single" w:sz="8" w:space="0" w:color="auto"/>
              <w:bottom w:val="single" w:sz="8" w:space="0" w:color="auto"/>
              <w:right w:val="single" w:sz="8" w:space="0" w:color="auto"/>
            </w:tcBorders>
            <w:vAlign w:val="center"/>
            <w:hideMark/>
          </w:tcPr>
          <w:p w:rsidR="00C60B39" w:rsidRPr="00D35535" w:rsidRDefault="00C60B39" w:rsidP="00C60B39">
            <w:pPr>
              <w:spacing w:line="360" w:lineRule="auto"/>
              <w:jc w:val="center"/>
              <w:rPr>
                <w:rFonts w:ascii="Times New Roman" w:hAnsi="Times New Roman" w:cs="Times New Roman"/>
                <w:sz w:val="28"/>
                <w:szCs w:val="28"/>
              </w:rPr>
            </w:pPr>
            <w:r w:rsidRPr="00D35535">
              <w:rPr>
                <w:rFonts w:ascii="Times New Roman" w:hAnsi="Times New Roman" w:cs="Times New Roman"/>
                <w:sz w:val="28"/>
                <w:szCs w:val="28"/>
              </w:rPr>
              <w:t>В том числе:</w:t>
            </w:r>
          </w:p>
        </w:tc>
        <w:tc>
          <w:tcPr>
            <w:tcW w:w="1389" w:type="pct"/>
            <w:tcBorders>
              <w:top w:val="nil"/>
              <w:left w:val="nil"/>
              <w:bottom w:val="single" w:sz="8" w:space="0" w:color="auto"/>
              <w:right w:val="single" w:sz="8" w:space="0" w:color="auto"/>
            </w:tcBorders>
            <w:shd w:val="clear" w:color="auto" w:fill="auto"/>
            <w:vAlign w:val="center"/>
            <w:hideMark/>
          </w:tcPr>
          <w:p w:rsidR="00C60B39" w:rsidRPr="00C60B39" w:rsidRDefault="00C60B39" w:rsidP="00C60B39">
            <w:pPr>
              <w:jc w:val="center"/>
              <w:rPr>
                <w:rFonts w:ascii="Times New Roman" w:hAnsi="Times New Roman" w:cs="Times New Roman"/>
                <w:sz w:val="28"/>
                <w:szCs w:val="28"/>
              </w:rPr>
            </w:pPr>
          </w:p>
        </w:tc>
        <w:tc>
          <w:tcPr>
            <w:tcW w:w="809" w:type="pct"/>
            <w:tcBorders>
              <w:top w:val="nil"/>
              <w:left w:val="nil"/>
              <w:bottom w:val="single" w:sz="8" w:space="0" w:color="auto"/>
              <w:right w:val="single" w:sz="8" w:space="0" w:color="auto"/>
            </w:tcBorders>
            <w:shd w:val="clear" w:color="auto" w:fill="auto"/>
            <w:vAlign w:val="center"/>
            <w:hideMark/>
          </w:tcPr>
          <w:p w:rsidR="00C60B39" w:rsidRPr="00C60B39" w:rsidRDefault="00C60B39" w:rsidP="00C60B39">
            <w:pPr>
              <w:jc w:val="center"/>
              <w:rPr>
                <w:rFonts w:ascii="Times New Roman" w:hAnsi="Times New Roman" w:cs="Times New Roman"/>
                <w:sz w:val="28"/>
                <w:szCs w:val="28"/>
              </w:rPr>
            </w:pPr>
          </w:p>
        </w:tc>
        <w:tc>
          <w:tcPr>
            <w:tcW w:w="942" w:type="pct"/>
            <w:tcBorders>
              <w:top w:val="nil"/>
              <w:left w:val="nil"/>
              <w:bottom w:val="single" w:sz="8" w:space="0" w:color="auto"/>
              <w:right w:val="single" w:sz="8" w:space="0" w:color="auto"/>
            </w:tcBorders>
            <w:shd w:val="clear" w:color="auto" w:fill="auto"/>
            <w:vAlign w:val="center"/>
            <w:hideMark/>
          </w:tcPr>
          <w:p w:rsidR="00C60B39" w:rsidRPr="00C60B39" w:rsidRDefault="00C60B39" w:rsidP="00C60B39">
            <w:pPr>
              <w:jc w:val="center"/>
              <w:rPr>
                <w:rFonts w:ascii="Times New Roman" w:hAnsi="Times New Roman" w:cs="Times New Roman"/>
                <w:sz w:val="28"/>
                <w:szCs w:val="28"/>
              </w:rPr>
            </w:pPr>
          </w:p>
        </w:tc>
      </w:tr>
      <w:tr w:rsidR="00C60B39" w:rsidRPr="008A6DD5" w:rsidTr="00C60B39">
        <w:trPr>
          <w:trHeight w:val="555"/>
        </w:trPr>
        <w:tc>
          <w:tcPr>
            <w:tcW w:w="1860" w:type="pct"/>
            <w:tcBorders>
              <w:top w:val="nil"/>
              <w:left w:val="single" w:sz="8" w:space="0" w:color="auto"/>
              <w:bottom w:val="single" w:sz="8" w:space="0" w:color="auto"/>
              <w:right w:val="single" w:sz="8" w:space="0" w:color="auto"/>
            </w:tcBorders>
            <w:vAlign w:val="center"/>
            <w:hideMark/>
          </w:tcPr>
          <w:p w:rsidR="00C60B39" w:rsidRPr="00D35535" w:rsidRDefault="00C60B39" w:rsidP="00C60B39">
            <w:pPr>
              <w:spacing w:line="360" w:lineRule="auto"/>
              <w:jc w:val="center"/>
              <w:rPr>
                <w:rFonts w:ascii="Times New Roman" w:hAnsi="Times New Roman" w:cs="Times New Roman"/>
                <w:sz w:val="28"/>
                <w:szCs w:val="28"/>
              </w:rPr>
            </w:pPr>
            <w:r w:rsidRPr="00D35535">
              <w:rPr>
                <w:rFonts w:ascii="Times New Roman" w:hAnsi="Times New Roman" w:cs="Times New Roman"/>
                <w:sz w:val="28"/>
                <w:szCs w:val="28"/>
              </w:rPr>
              <w:t>Валовая  прибыль</w:t>
            </w:r>
          </w:p>
        </w:tc>
        <w:tc>
          <w:tcPr>
            <w:tcW w:w="1389" w:type="pct"/>
            <w:tcBorders>
              <w:top w:val="nil"/>
              <w:left w:val="nil"/>
              <w:bottom w:val="single" w:sz="8" w:space="0" w:color="auto"/>
              <w:right w:val="single" w:sz="8" w:space="0" w:color="auto"/>
            </w:tcBorders>
            <w:shd w:val="clear" w:color="auto" w:fill="auto"/>
            <w:vAlign w:val="center"/>
          </w:tcPr>
          <w:p w:rsidR="00C60B39" w:rsidRPr="00C60B39" w:rsidRDefault="00C60B39" w:rsidP="00C60B39">
            <w:pPr>
              <w:jc w:val="center"/>
              <w:rPr>
                <w:rFonts w:ascii="Times New Roman" w:hAnsi="Times New Roman" w:cs="Times New Roman"/>
                <w:sz w:val="28"/>
                <w:szCs w:val="28"/>
              </w:rPr>
            </w:pPr>
            <w:r w:rsidRPr="00C60B39">
              <w:rPr>
                <w:rFonts w:ascii="Times New Roman" w:hAnsi="Times New Roman" w:cs="Times New Roman"/>
                <w:sz w:val="28"/>
                <w:szCs w:val="28"/>
              </w:rPr>
              <w:t>364,72</w:t>
            </w:r>
          </w:p>
        </w:tc>
        <w:tc>
          <w:tcPr>
            <w:tcW w:w="809" w:type="pct"/>
            <w:tcBorders>
              <w:top w:val="nil"/>
              <w:left w:val="nil"/>
              <w:bottom w:val="single" w:sz="8" w:space="0" w:color="auto"/>
              <w:right w:val="single" w:sz="8" w:space="0" w:color="auto"/>
            </w:tcBorders>
            <w:shd w:val="clear" w:color="auto" w:fill="auto"/>
            <w:vAlign w:val="center"/>
          </w:tcPr>
          <w:p w:rsidR="00C60B39" w:rsidRPr="00C60B39" w:rsidRDefault="00C60B39" w:rsidP="00C60B39">
            <w:pPr>
              <w:jc w:val="center"/>
              <w:rPr>
                <w:rFonts w:ascii="Times New Roman" w:hAnsi="Times New Roman" w:cs="Times New Roman"/>
                <w:sz w:val="28"/>
                <w:szCs w:val="28"/>
              </w:rPr>
            </w:pPr>
            <w:r w:rsidRPr="00C60B39">
              <w:rPr>
                <w:rFonts w:ascii="Times New Roman" w:hAnsi="Times New Roman" w:cs="Times New Roman"/>
                <w:sz w:val="28"/>
                <w:szCs w:val="28"/>
              </w:rPr>
              <w:t>200,75</w:t>
            </w:r>
          </w:p>
        </w:tc>
        <w:tc>
          <w:tcPr>
            <w:tcW w:w="942" w:type="pct"/>
            <w:tcBorders>
              <w:top w:val="nil"/>
              <w:left w:val="nil"/>
              <w:bottom w:val="single" w:sz="8" w:space="0" w:color="auto"/>
              <w:right w:val="single" w:sz="8" w:space="0" w:color="auto"/>
            </w:tcBorders>
            <w:shd w:val="clear" w:color="auto" w:fill="auto"/>
            <w:vAlign w:val="center"/>
          </w:tcPr>
          <w:p w:rsidR="00C60B39" w:rsidRPr="00C60B39" w:rsidRDefault="00C60B39" w:rsidP="00C60B39">
            <w:pPr>
              <w:jc w:val="center"/>
              <w:rPr>
                <w:rFonts w:ascii="Times New Roman" w:hAnsi="Times New Roman" w:cs="Times New Roman"/>
                <w:sz w:val="28"/>
                <w:szCs w:val="28"/>
              </w:rPr>
            </w:pPr>
            <w:r w:rsidRPr="00C60B39">
              <w:rPr>
                <w:rFonts w:ascii="Times New Roman" w:hAnsi="Times New Roman" w:cs="Times New Roman"/>
                <w:sz w:val="28"/>
                <w:szCs w:val="28"/>
              </w:rPr>
              <w:t>-163,96</w:t>
            </w:r>
          </w:p>
        </w:tc>
      </w:tr>
      <w:tr w:rsidR="00C60B39" w:rsidRPr="008A6DD5" w:rsidTr="00C60B39">
        <w:trPr>
          <w:trHeight w:val="510"/>
        </w:trPr>
        <w:tc>
          <w:tcPr>
            <w:tcW w:w="1860" w:type="pct"/>
            <w:tcBorders>
              <w:top w:val="nil"/>
              <w:left w:val="single" w:sz="8" w:space="0" w:color="auto"/>
              <w:bottom w:val="single" w:sz="8" w:space="0" w:color="auto"/>
              <w:right w:val="single" w:sz="8" w:space="0" w:color="auto"/>
            </w:tcBorders>
            <w:vAlign w:val="center"/>
            <w:hideMark/>
          </w:tcPr>
          <w:p w:rsidR="00C60B39" w:rsidRPr="00D35535" w:rsidRDefault="00C60B39" w:rsidP="00C60B39">
            <w:pPr>
              <w:spacing w:line="360" w:lineRule="auto"/>
              <w:jc w:val="center"/>
              <w:rPr>
                <w:rFonts w:ascii="Times New Roman" w:hAnsi="Times New Roman" w:cs="Times New Roman"/>
                <w:sz w:val="28"/>
                <w:szCs w:val="28"/>
              </w:rPr>
            </w:pPr>
            <w:r w:rsidRPr="00D35535">
              <w:rPr>
                <w:rFonts w:ascii="Times New Roman" w:hAnsi="Times New Roman" w:cs="Times New Roman"/>
                <w:sz w:val="28"/>
                <w:szCs w:val="28"/>
              </w:rPr>
              <w:t>Прибыль  от продаж</w:t>
            </w:r>
          </w:p>
        </w:tc>
        <w:tc>
          <w:tcPr>
            <w:tcW w:w="1389" w:type="pct"/>
            <w:tcBorders>
              <w:top w:val="nil"/>
              <w:left w:val="nil"/>
              <w:bottom w:val="single" w:sz="8" w:space="0" w:color="auto"/>
              <w:right w:val="single" w:sz="8" w:space="0" w:color="auto"/>
            </w:tcBorders>
            <w:shd w:val="clear" w:color="auto" w:fill="auto"/>
            <w:vAlign w:val="center"/>
          </w:tcPr>
          <w:p w:rsidR="00C60B39" w:rsidRPr="00C60B39" w:rsidRDefault="00C60B39" w:rsidP="00C60B39">
            <w:pPr>
              <w:jc w:val="center"/>
              <w:rPr>
                <w:rFonts w:ascii="Times New Roman" w:hAnsi="Times New Roman" w:cs="Times New Roman"/>
                <w:sz w:val="28"/>
                <w:szCs w:val="28"/>
              </w:rPr>
            </w:pPr>
            <w:r w:rsidRPr="00C60B39">
              <w:rPr>
                <w:rFonts w:ascii="Times New Roman" w:hAnsi="Times New Roman" w:cs="Times New Roman"/>
                <w:sz w:val="28"/>
                <w:szCs w:val="28"/>
              </w:rPr>
              <w:t>195,35</w:t>
            </w:r>
          </w:p>
        </w:tc>
        <w:tc>
          <w:tcPr>
            <w:tcW w:w="809" w:type="pct"/>
            <w:tcBorders>
              <w:top w:val="nil"/>
              <w:left w:val="nil"/>
              <w:bottom w:val="single" w:sz="8" w:space="0" w:color="auto"/>
              <w:right w:val="single" w:sz="8" w:space="0" w:color="auto"/>
            </w:tcBorders>
            <w:shd w:val="clear" w:color="auto" w:fill="auto"/>
            <w:vAlign w:val="center"/>
          </w:tcPr>
          <w:p w:rsidR="00C60B39" w:rsidRPr="00C60B39" w:rsidRDefault="00C60B39" w:rsidP="00C60B39">
            <w:pPr>
              <w:jc w:val="center"/>
              <w:rPr>
                <w:rFonts w:ascii="Times New Roman" w:hAnsi="Times New Roman" w:cs="Times New Roman"/>
                <w:sz w:val="28"/>
                <w:szCs w:val="28"/>
              </w:rPr>
            </w:pPr>
            <w:r w:rsidRPr="00C60B39">
              <w:rPr>
                <w:rFonts w:ascii="Times New Roman" w:hAnsi="Times New Roman" w:cs="Times New Roman"/>
                <w:sz w:val="28"/>
                <w:szCs w:val="28"/>
              </w:rPr>
              <w:t>134,49</w:t>
            </w:r>
          </w:p>
        </w:tc>
        <w:tc>
          <w:tcPr>
            <w:tcW w:w="942" w:type="pct"/>
            <w:tcBorders>
              <w:top w:val="nil"/>
              <w:left w:val="nil"/>
              <w:bottom w:val="single" w:sz="8" w:space="0" w:color="auto"/>
              <w:right w:val="single" w:sz="8" w:space="0" w:color="auto"/>
            </w:tcBorders>
            <w:shd w:val="clear" w:color="auto" w:fill="auto"/>
            <w:vAlign w:val="center"/>
          </w:tcPr>
          <w:p w:rsidR="00C60B39" w:rsidRPr="00C60B39" w:rsidRDefault="00C60B39" w:rsidP="00C60B39">
            <w:pPr>
              <w:jc w:val="center"/>
              <w:rPr>
                <w:rFonts w:ascii="Times New Roman" w:hAnsi="Times New Roman" w:cs="Times New Roman"/>
                <w:sz w:val="28"/>
                <w:szCs w:val="28"/>
              </w:rPr>
            </w:pPr>
            <w:r w:rsidRPr="00C60B39">
              <w:rPr>
                <w:rFonts w:ascii="Times New Roman" w:hAnsi="Times New Roman" w:cs="Times New Roman"/>
                <w:sz w:val="28"/>
                <w:szCs w:val="28"/>
              </w:rPr>
              <w:t>-60,86</w:t>
            </w:r>
          </w:p>
        </w:tc>
      </w:tr>
      <w:tr w:rsidR="00C60B39" w:rsidRPr="008A6DD5" w:rsidTr="00C60B39">
        <w:trPr>
          <w:trHeight w:val="510"/>
        </w:trPr>
        <w:tc>
          <w:tcPr>
            <w:tcW w:w="1860" w:type="pct"/>
            <w:tcBorders>
              <w:top w:val="nil"/>
              <w:left w:val="single" w:sz="8" w:space="0" w:color="auto"/>
              <w:bottom w:val="single" w:sz="8" w:space="0" w:color="auto"/>
              <w:right w:val="single" w:sz="8" w:space="0" w:color="auto"/>
            </w:tcBorders>
            <w:vAlign w:val="center"/>
            <w:hideMark/>
          </w:tcPr>
          <w:p w:rsidR="00C60B39" w:rsidRPr="00D35535" w:rsidRDefault="00C60B39" w:rsidP="00C60B39">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Прибыль от прочей деятельности </w:t>
            </w:r>
          </w:p>
        </w:tc>
        <w:tc>
          <w:tcPr>
            <w:tcW w:w="1389" w:type="pct"/>
            <w:tcBorders>
              <w:top w:val="nil"/>
              <w:left w:val="nil"/>
              <w:bottom w:val="single" w:sz="8" w:space="0" w:color="auto"/>
              <w:right w:val="single" w:sz="8" w:space="0" w:color="auto"/>
            </w:tcBorders>
            <w:shd w:val="clear" w:color="auto" w:fill="auto"/>
            <w:vAlign w:val="center"/>
          </w:tcPr>
          <w:p w:rsidR="00C60B39" w:rsidRPr="00C60B39" w:rsidRDefault="00C60B39" w:rsidP="00C60B39">
            <w:pPr>
              <w:jc w:val="center"/>
              <w:rPr>
                <w:rFonts w:ascii="Times New Roman" w:hAnsi="Times New Roman" w:cs="Times New Roman"/>
                <w:sz w:val="28"/>
                <w:szCs w:val="28"/>
              </w:rPr>
            </w:pPr>
            <w:r w:rsidRPr="00C60B39">
              <w:rPr>
                <w:rFonts w:ascii="Times New Roman" w:hAnsi="Times New Roman" w:cs="Times New Roman"/>
                <w:sz w:val="28"/>
                <w:szCs w:val="28"/>
              </w:rPr>
              <w:t>-94,97</w:t>
            </w:r>
          </w:p>
        </w:tc>
        <w:tc>
          <w:tcPr>
            <w:tcW w:w="809" w:type="pct"/>
            <w:tcBorders>
              <w:top w:val="nil"/>
              <w:left w:val="nil"/>
              <w:bottom w:val="single" w:sz="8" w:space="0" w:color="auto"/>
              <w:right w:val="single" w:sz="8" w:space="0" w:color="auto"/>
            </w:tcBorders>
            <w:shd w:val="clear" w:color="auto" w:fill="auto"/>
            <w:vAlign w:val="center"/>
          </w:tcPr>
          <w:p w:rsidR="00C60B39" w:rsidRPr="00C60B39" w:rsidRDefault="00C60B39" w:rsidP="00C60B39">
            <w:pPr>
              <w:jc w:val="center"/>
              <w:rPr>
                <w:rFonts w:ascii="Times New Roman" w:hAnsi="Times New Roman" w:cs="Times New Roman"/>
                <w:sz w:val="28"/>
                <w:szCs w:val="28"/>
              </w:rPr>
            </w:pPr>
            <w:r w:rsidRPr="00C60B39">
              <w:rPr>
                <w:rFonts w:ascii="Times New Roman" w:hAnsi="Times New Roman" w:cs="Times New Roman"/>
                <w:sz w:val="28"/>
                <w:szCs w:val="28"/>
              </w:rPr>
              <w:t>-33,22</w:t>
            </w:r>
          </w:p>
        </w:tc>
        <w:tc>
          <w:tcPr>
            <w:tcW w:w="942" w:type="pct"/>
            <w:tcBorders>
              <w:top w:val="nil"/>
              <w:left w:val="nil"/>
              <w:bottom w:val="single" w:sz="8" w:space="0" w:color="auto"/>
              <w:right w:val="single" w:sz="8" w:space="0" w:color="auto"/>
            </w:tcBorders>
            <w:shd w:val="clear" w:color="auto" w:fill="auto"/>
            <w:vAlign w:val="center"/>
          </w:tcPr>
          <w:p w:rsidR="00C60B39" w:rsidRPr="00C60B39" w:rsidRDefault="00C60B39" w:rsidP="00C60B39">
            <w:pPr>
              <w:jc w:val="center"/>
              <w:rPr>
                <w:rFonts w:ascii="Times New Roman" w:hAnsi="Times New Roman" w:cs="Times New Roman"/>
                <w:sz w:val="28"/>
                <w:szCs w:val="28"/>
              </w:rPr>
            </w:pPr>
            <w:r w:rsidRPr="00C60B39">
              <w:rPr>
                <w:rFonts w:ascii="Times New Roman" w:hAnsi="Times New Roman" w:cs="Times New Roman"/>
                <w:sz w:val="28"/>
                <w:szCs w:val="28"/>
              </w:rPr>
              <w:t>61,75</w:t>
            </w:r>
          </w:p>
        </w:tc>
      </w:tr>
      <w:tr w:rsidR="00C60B39" w:rsidTr="00C60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60" w:type="pct"/>
            <w:vAlign w:val="center"/>
          </w:tcPr>
          <w:p w:rsidR="00C60B39" w:rsidRPr="00D35535" w:rsidRDefault="00C60B39" w:rsidP="00C60B39">
            <w:pPr>
              <w:spacing w:line="360" w:lineRule="auto"/>
              <w:jc w:val="center"/>
              <w:rPr>
                <w:rFonts w:ascii="Times New Roman" w:hAnsi="Times New Roman" w:cs="Times New Roman"/>
                <w:sz w:val="28"/>
                <w:szCs w:val="28"/>
              </w:rPr>
            </w:pPr>
            <w:r w:rsidRPr="00D35535">
              <w:rPr>
                <w:rFonts w:ascii="Times New Roman" w:hAnsi="Times New Roman" w:cs="Times New Roman"/>
                <w:sz w:val="28"/>
                <w:szCs w:val="28"/>
              </w:rPr>
              <w:t>Налог  на прибыль</w:t>
            </w:r>
          </w:p>
        </w:tc>
        <w:tc>
          <w:tcPr>
            <w:tcW w:w="1389" w:type="pct"/>
            <w:tcBorders>
              <w:top w:val="nil"/>
              <w:left w:val="nil"/>
              <w:bottom w:val="single" w:sz="8" w:space="0" w:color="auto"/>
              <w:right w:val="single" w:sz="8" w:space="0" w:color="auto"/>
            </w:tcBorders>
            <w:shd w:val="clear" w:color="auto" w:fill="auto"/>
            <w:vAlign w:val="center"/>
          </w:tcPr>
          <w:p w:rsidR="00C60B39" w:rsidRPr="00C60B39" w:rsidRDefault="00C60B39" w:rsidP="00C60B39">
            <w:pPr>
              <w:jc w:val="center"/>
              <w:rPr>
                <w:rFonts w:ascii="Times New Roman" w:hAnsi="Times New Roman" w:cs="Times New Roman"/>
                <w:sz w:val="28"/>
                <w:szCs w:val="28"/>
              </w:rPr>
            </w:pPr>
            <w:r w:rsidRPr="00C60B39">
              <w:rPr>
                <w:rFonts w:ascii="Times New Roman" w:hAnsi="Times New Roman" w:cs="Times New Roman"/>
                <w:sz w:val="28"/>
                <w:szCs w:val="28"/>
              </w:rPr>
              <w:t>6,22</w:t>
            </w:r>
          </w:p>
        </w:tc>
        <w:tc>
          <w:tcPr>
            <w:tcW w:w="809" w:type="pct"/>
            <w:tcBorders>
              <w:top w:val="nil"/>
              <w:left w:val="nil"/>
              <w:bottom w:val="single" w:sz="8" w:space="0" w:color="auto"/>
              <w:right w:val="single" w:sz="8" w:space="0" w:color="auto"/>
            </w:tcBorders>
            <w:shd w:val="clear" w:color="auto" w:fill="auto"/>
            <w:vAlign w:val="center"/>
          </w:tcPr>
          <w:p w:rsidR="00C60B39" w:rsidRPr="00C60B39" w:rsidRDefault="00C60B39" w:rsidP="00C60B39">
            <w:pPr>
              <w:jc w:val="center"/>
              <w:rPr>
                <w:rFonts w:ascii="Times New Roman" w:hAnsi="Times New Roman" w:cs="Times New Roman"/>
                <w:sz w:val="28"/>
                <w:szCs w:val="28"/>
              </w:rPr>
            </w:pPr>
            <w:r w:rsidRPr="00C60B39">
              <w:rPr>
                <w:rFonts w:ascii="Times New Roman" w:hAnsi="Times New Roman" w:cs="Times New Roman"/>
                <w:sz w:val="28"/>
                <w:szCs w:val="28"/>
              </w:rPr>
              <w:t>0,00</w:t>
            </w:r>
          </w:p>
        </w:tc>
        <w:tc>
          <w:tcPr>
            <w:tcW w:w="942" w:type="pct"/>
            <w:tcBorders>
              <w:top w:val="nil"/>
              <w:left w:val="nil"/>
              <w:bottom w:val="single" w:sz="8" w:space="0" w:color="auto"/>
              <w:right w:val="single" w:sz="8" w:space="0" w:color="auto"/>
            </w:tcBorders>
            <w:shd w:val="clear" w:color="auto" w:fill="auto"/>
            <w:vAlign w:val="center"/>
          </w:tcPr>
          <w:p w:rsidR="00C60B39" w:rsidRPr="00C60B39" w:rsidRDefault="00C60B39" w:rsidP="00C60B39">
            <w:pPr>
              <w:jc w:val="center"/>
              <w:rPr>
                <w:rFonts w:ascii="Times New Roman" w:hAnsi="Times New Roman" w:cs="Times New Roman"/>
                <w:sz w:val="28"/>
                <w:szCs w:val="28"/>
              </w:rPr>
            </w:pPr>
            <w:r w:rsidRPr="00C60B39">
              <w:rPr>
                <w:rFonts w:ascii="Times New Roman" w:hAnsi="Times New Roman" w:cs="Times New Roman"/>
                <w:sz w:val="28"/>
                <w:szCs w:val="28"/>
              </w:rPr>
              <w:t>-6,22</w:t>
            </w:r>
          </w:p>
        </w:tc>
      </w:tr>
      <w:tr w:rsidR="00C60B39" w:rsidTr="00C60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60" w:type="pct"/>
            <w:vAlign w:val="center"/>
          </w:tcPr>
          <w:p w:rsidR="00C60B39" w:rsidRPr="00D35535" w:rsidRDefault="00C60B39" w:rsidP="00C60B39">
            <w:pPr>
              <w:spacing w:line="360" w:lineRule="auto"/>
              <w:jc w:val="center"/>
              <w:rPr>
                <w:rFonts w:ascii="Times New Roman" w:hAnsi="Times New Roman" w:cs="Times New Roman"/>
                <w:sz w:val="28"/>
                <w:szCs w:val="28"/>
              </w:rPr>
            </w:pPr>
            <w:r w:rsidRPr="00D35535">
              <w:rPr>
                <w:rFonts w:ascii="Times New Roman" w:hAnsi="Times New Roman" w:cs="Times New Roman"/>
                <w:sz w:val="28"/>
                <w:szCs w:val="28"/>
              </w:rPr>
              <w:t>Чистая  прибыль</w:t>
            </w:r>
          </w:p>
        </w:tc>
        <w:tc>
          <w:tcPr>
            <w:tcW w:w="1389" w:type="pct"/>
            <w:tcBorders>
              <w:top w:val="nil"/>
              <w:left w:val="nil"/>
              <w:bottom w:val="single" w:sz="8" w:space="0" w:color="auto"/>
              <w:right w:val="single" w:sz="8" w:space="0" w:color="auto"/>
            </w:tcBorders>
            <w:shd w:val="clear" w:color="auto" w:fill="auto"/>
            <w:vAlign w:val="center"/>
          </w:tcPr>
          <w:p w:rsidR="00C60B39" w:rsidRPr="00C60B39" w:rsidRDefault="00C60B39" w:rsidP="00C60B39">
            <w:pPr>
              <w:jc w:val="center"/>
              <w:rPr>
                <w:rFonts w:ascii="Times New Roman" w:hAnsi="Times New Roman" w:cs="Times New Roman"/>
                <w:sz w:val="28"/>
                <w:szCs w:val="28"/>
              </w:rPr>
            </w:pPr>
            <w:r w:rsidRPr="00C60B39">
              <w:rPr>
                <w:rFonts w:ascii="Times New Roman" w:hAnsi="Times New Roman" w:cs="Times New Roman"/>
                <w:sz w:val="28"/>
                <w:szCs w:val="28"/>
              </w:rPr>
              <w:t>93,78</w:t>
            </w:r>
          </w:p>
        </w:tc>
        <w:tc>
          <w:tcPr>
            <w:tcW w:w="809" w:type="pct"/>
            <w:tcBorders>
              <w:top w:val="nil"/>
              <w:left w:val="nil"/>
              <w:bottom w:val="single" w:sz="8" w:space="0" w:color="auto"/>
              <w:right w:val="single" w:sz="8" w:space="0" w:color="auto"/>
            </w:tcBorders>
            <w:shd w:val="clear" w:color="auto" w:fill="auto"/>
            <w:vAlign w:val="center"/>
          </w:tcPr>
          <w:p w:rsidR="00C60B39" w:rsidRPr="00C60B39" w:rsidRDefault="00C60B39" w:rsidP="00C60B39">
            <w:pPr>
              <w:jc w:val="center"/>
              <w:rPr>
                <w:rFonts w:ascii="Times New Roman" w:hAnsi="Times New Roman" w:cs="Times New Roman"/>
                <w:sz w:val="28"/>
                <w:szCs w:val="28"/>
              </w:rPr>
            </w:pPr>
            <w:r w:rsidRPr="00C60B39">
              <w:rPr>
                <w:rFonts w:ascii="Times New Roman" w:hAnsi="Times New Roman" w:cs="Times New Roman"/>
                <w:sz w:val="28"/>
                <w:szCs w:val="28"/>
              </w:rPr>
              <w:t>100,00</w:t>
            </w:r>
          </w:p>
        </w:tc>
        <w:tc>
          <w:tcPr>
            <w:tcW w:w="942" w:type="pct"/>
            <w:tcBorders>
              <w:top w:val="nil"/>
              <w:left w:val="nil"/>
              <w:bottom w:val="single" w:sz="8" w:space="0" w:color="auto"/>
              <w:right w:val="single" w:sz="8" w:space="0" w:color="auto"/>
            </w:tcBorders>
            <w:shd w:val="clear" w:color="auto" w:fill="auto"/>
            <w:vAlign w:val="center"/>
          </w:tcPr>
          <w:p w:rsidR="00C60B39" w:rsidRPr="00C60B39" w:rsidRDefault="00C60B39" w:rsidP="00C60B39">
            <w:pPr>
              <w:jc w:val="center"/>
              <w:rPr>
                <w:rFonts w:ascii="Times New Roman" w:hAnsi="Times New Roman" w:cs="Times New Roman"/>
                <w:sz w:val="28"/>
                <w:szCs w:val="28"/>
              </w:rPr>
            </w:pPr>
            <w:r w:rsidRPr="00C60B39">
              <w:rPr>
                <w:rFonts w:ascii="Times New Roman" w:hAnsi="Times New Roman" w:cs="Times New Roman"/>
                <w:sz w:val="28"/>
                <w:szCs w:val="28"/>
              </w:rPr>
              <w:t>6,22</w:t>
            </w:r>
          </w:p>
        </w:tc>
      </w:tr>
    </w:tbl>
    <w:p w:rsidR="00CF3C44" w:rsidRDefault="00CF3C44" w:rsidP="00CF3C44">
      <w:pPr>
        <w:spacing w:line="360" w:lineRule="auto"/>
        <w:ind w:firstLine="708"/>
        <w:jc w:val="both"/>
        <w:rPr>
          <w:rFonts w:ascii="Times New Roman" w:hAnsi="Times New Roman" w:cs="Times New Roman"/>
          <w:sz w:val="28"/>
          <w:szCs w:val="28"/>
        </w:rPr>
      </w:pPr>
    </w:p>
    <w:p w:rsidR="008C25FD" w:rsidRDefault="00CF3C44" w:rsidP="00CF3C4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Структуру балансовой прибыли можно охарактеризовать тем, что д</w:t>
      </w:r>
      <w:r w:rsidRPr="00F021D7">
        <w:rPr>
          <w:rFonts w:ascii="Times New Roman" w:hAnsi="Times New Roman" w:cs="Times New Roman"/>
          <w:sz w:val="28"/>
          <w:szCs w:val="28"/>
        </w:rPr>
        <w:t xml:space="preserve">оля </w:t>
      </w:r>
      <w:r w:rsidRPr="00F021D7">
        <w:rPr>
          <w:rFonts w:ascii="Times New Roman" w:hAnsi="Times New Roman" w:cs="Times New Roman"/>
          <w:sz w:val="28"/>
          <w:szCs w:val="28"/>
        </w:rPr>
        <w:lastRenderedPageBreak/>
        <w:t xml:space="preserve">валовой прибыли в </w:t>
      </w:r>
      <w:r w:rsidR="00826CF4">
        <w:rPr>
          <w:rFonts w:ascii="Times New Roman" w:hAnsi="Times New Roman" w:cs="Times New Roman"/>
          <w:sz w:val="28"/>
          <w:szCs w:val="28"/>
        </w:rPr>
        <w:t>201</w:t>
      </w:r>
      <w:r w:rsidR="00FE3F13">
        <w:rPr>
          <w:rFonts w:ascii="Times New Roman" w:hAnsi="Times New Roman" w:cs="Times New Roman"/>
          <w:sz w:val="28"/>
          <w:szCs w:val="28"/>
        </w:rPr>
        <w:t>5</w:t>
      </w:r>
      <w:r w:rsidRPr="00F021D7">
        <w:rPr>
          <w:rFonts w:ascii="Times New Roman" w:hAnsi="Times New Roman" w:cs="Times New Roman"/>
          <w:sz w:val="28"/>
          <w:szCs w:val="28"/>
        </w:rPr>
        <w:t xml:space="preserve"> году </w:t>
      </w:r>
      <w:r w:rsidR="00FE3F13">
        <w:rPr>
          <w:rFonts w:ascii="Times New Roman" w:hAnsi="Times New Roman" w:cs="Times New Roman"/>
          <w:sz w:val="28"/>
          <w:szCs w:val="28"/>
        </w:rPr>
        <w:t>сниз</w:t>
      </w:r>
      <w:r w:rsidRPr="00F021D7">
        <w:rPr>
          <w:rFonts w:ascii="Times New Roman" w:hAnsi="Times New Roman" w:cs="Times New Roman"/>
          <w:sz w:val="28"/>
          <w:szCs w:val="28"/>
        </w:rPr>
        <w:t xml:space="preserve">илась и  составила </w:t>
      </w:r>
      <w:r w:rsidR="00FE3F13">
        <w:rPr>
          <w:rFonts w:ascii="Times New Roman" w:hAnsi="Times New Roman" w:cs="Times New Roman"/>
          <w:sz w:val="28"/>
          <w:szCs w:val="28"/>
        </w:rPr>
        <w:t>200</w:t>
      </w:r>
      <w:r>
        <w:rPr>
          <w:rFonts w:ascii="Times New Roman" w:hAnsi="Times New Roman" w:cs="Times New Roman"/>
          <w:sz w:val="28"/>
          <w:szCs w:val="28"/>
        </w:rPr>
        <w:t>%</w:t>
      </w:r>
      <w:r w:rsidR="00FE3F13">
        <w:rPr>
          <w:rFonts w:ascii="Times New Roman" w:hAnsi="Times New Roman" w:cs="Times New Roman"/>
          <w:sz w:val="28"/>
          <w:szCs w:val="28"/>
        </w:rPr>
        <w:t xml:space="preserve"> (в 2 раза превышает прибыль до налогообложения)</w:t>
      </w:r>
      <w:r>
        <w:rPr>
          <w:rFonts w:ascii="Times New Roman" w:hAnsi="Times New Roman" w:cs="Times New Roman"/>
          <w:sz w:val="28"/>
          <w:szCs w:val="28"/>
        </w:rPr>
        <w:t xml:space="preserve"> по сравнению с </w:t>
      </w:r>
      <w:r w:rsidR="00826CF4">
        <w:rPr>
          <w:rFonts w:ascii="Times New Roman" w:hAnsi="Times New Roman" w:cs="Times New Roman"/>
          <w:sz w:val="28"/>
          <w:szCs w:val="28"/>
        </w:rPr>
        <w:t>2014</w:t>
      </w:r>
      <w:r>
        <w:rPr>
          <w:rFonts w:ascii="Times New Roman" w:hAnsi="Times New Roman" w:cs="Times New Roman"/>
          <w:sz w:val="28"/>
          <w:szCs w:val="28"/>
        </w:rPr>
        <w:t xml:space="preserve"> г.</w:t>
      </w:r>
      <w:r w:rsidR="008C25FD">
        <w:rPr>
          <w:rFonts w:ascii="Times New Roman" w:hAnsi="Times New Roman" w:cs="Times New Roman"/>
          <w:sz w:val="28"/>
          <w:szCs w:val="28"/>
        </w:rPr>
        <w:t xml:space="preserve">, когда она составила </w:t>
      </w:r>
      <w:r w:rsidR="00FE3F13">
        <w:rPr>
          <w:rFonts w:ascii="Times New Roman" w:hAnsi="Times New Roman" w:cs="Times New Roman"/>
          <w:sz w:val="28"/>
          <w:szCs w:val="28"/>
        </w:rPr>
        <w:t xml:space="preserve"> почти 365</w:t>
      </w:r>
      <w:r w:rsidRPr="00F021D7">
        <w:rPr>
          <w:rFonts w:ascii="Times New Roman" w:hAnsi="Times New Roman" w:cs="Times New Roman"/>
          <w:sz w:val="28"/>
          <w:szCs w:val="28"/>
        </w:rPr>
        <w:t xml:space="preserve">%. </w:t>
      </w:r>
    </w:p>
    <w:p w:rsidR="00CF3C44" w:rsidRDefault="008C25FD" w:rsidP="00CF3C44">
      <w:pPr>
        <w:spacing w:line="360" w:lineRule="auto"/>
        <w:ind w:firstLine="708"/>
        <w:jc w:val="both"/>
        <w:rPr>
          <w:rFonts w:ascii="Times New Roman" w:hAnsi="Times New Roman" w:cs="Times New Roman"/>
          <w:sz w:val="28"/>
          <w:szCs w:val="28"/>
        </w:rPr>
      </w:pPr>
      <w:r w:rsidRPr="00F021D7">
        <w:rPr>
          <w:rFonts w:ascii="Times New Roman" w:hAnsi="Times New Roman" w:cs="Times New Roman"/>
          <w:sz w:val="28"/>
          <w:szCs w:val="28"/>
        </w:rPr>
        <w:t xml:space="preserve">Доля прибыли от продаж </w:t>
      </w:r>
      <w:r>
        <w:rPr>
          <w:rFonts w:ascii="Times New Roman" w:hAnsi="Times New Roman" w:cs="Times New Roman"/>
          <w:sz w:val="28"/>
          <w:szCs w:val="28"/>
        </w:rPr>
        <w:t xml:space="preserve">является </w:t>
      </w:r>
      <w:r w:rsidR="00FE3F13">
        <w:rPr>
          <w:rFonts w:ascii="Times New Roman" w:hAnsi="Times New Roman" w:cs="Times New Roman"/>
          <w:sz w:val="28"/>
          <w:szCs w:val="28"/>
        </w:rPr>
        <w:t>чуть меньшей в связи с налич</w:t>
      </w:r>
      <w:r>
        <w:rPr>
          <w:rFonts w:ascii="Times New Roman" w:hAnsi="Times New Roman" w:cs="Times New Roman"/>
          <w:sz w:val="28"/>
          <w:szCs w:val="28"/>
        </w:rPr>
        <w:t>ием коммерческих расходов.</w:t>
      </w:r>
    </w:p>
    <w:p w:rsidR="00CF3C44" w:rsidRPr="00F021D7" w:rsidRDefault="00CF3C44" w:rsidP="00CF3C4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Доля прибыл</w:t>
      </w:r>
      <w:r w:rsidR="008C25FD">
        <w:rPr>
          <w:rFonts w:ascii="Times New Roman" w:hAnsi="Times New Roman" w:cs="Times New Roman"/>
          <w:sz w:val="28"/>
          <w:szCs w:val="28"/>
        </w:rPr>
        <w:t xml:space="preserve">и от прочей деятельности </w:t>
      </w:r>
      <w:r w:rsidR="00FE3F13">
        <w:rPr>
          <w:rFonts w:ascii="Times New Roman" w:hAnsi="Times New Roman" w:cs="Times New Roman"/>
          <w:sz w:val="28"/>
          <w:szCs w:val="28"/>
        </w:rPr>
        <w:t xml:space="preserve">является отрицательной, т.к. прочие расходы превышают прочие доходы. </w:t>
      </w:r>
    </w:p>
    <w:p w:rsidR="00CF3C44" w:rsidRPr="00340C22" w:rsidRDefault="008C25FD" w:rsidP="00CF3C44">
      <w:pPr>
        <w:pStyle w:val="23"/>
        <w:tabs>
          <w:tab w:val="num" w:pos="0"/>
        </w:tabs>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Важную роль в оценке финансовых результатов играют относительные показатели прибыльности, т.е. показатели рентабельности. </w:t>
      </w:r>
      <w:r w:rsidR="00CF3C44" w:rsidRPr="00340C22">
        <w:rPr>
          <w:rFonts w:ascii="Times New Roman" w:hAnsi="Times New Roman" w:cs="Times New Roman"/>
          <w:bCs/>
          <w:sz w:val="28"/>
          <w:szCs w:val="28"/>
        </w:rPr>
        <w:t xml:space="preserve">Показатели рентабельности и их динамика на </w:t>
      </w:r>
      <w:r w:rsidR="00AD179E">
        <w:rPr>
          <w:rFonts w:ascii="Times New Roman" w:hAnsi="Times New Roman" w:cs="Times New Roman"/>
          <w:sz w:val="28"/>
          <w:szCs w:val="28"/>
        </w:rPr>
        <w:t>ЗАО «</w:t>
      </w:r>
      <w:r w:rsidR="00BC04A5">
        <w:rPr>
          <w:rFonts w:ascii="Times New Roman" w:hAnsi="Times New Roman" w:cs="Times New Roman"/>
          <w:sz w:val="28"/>
          <w:szCs w:val="28"/>
        </w:rPr>
        <w:t>Нежинское</w:t>
      </w:r>
      <w:r w:rsidR="00AD179E">
        <w:rPr>
          <w:rFonts w:ascii="Times New Roman" w:hAnsi="Times New Roman" w:cs="Times New Roman"/>
          <w:sz w:val="28"/>
          <w:szCs w:val="28"/>
        </w:rPr>
        <w:t>»</w:t>
      </w:r>
      <w:r w:rsidR="00CF3C44">
        <w:rPr>
          <w:rFonts w:ascii="Times New Roman" w:hAnsi="Times New Roman" w:cs="Times New Roman"/>
          <w:bCs/>
          <w:sz w:val="28"/>
          <w:szCs w:val="28"/>
        </w:rPr>
        <w:t>представлены в таблице2.17</w:t>
      </w:r>
      <w:r w:rsidR="00CF3C44" w:rsidRPr="00340C22">
        <w:rPr>
          <w:rFonts w:ascii="Times New Roman" w:hAnsi="Times New Roman" w:cs="Times New Roman"/>
          <w:bCs/>
          <w:sz w:val="28"/>
          <w:szCs w:val="28"/>
        </w:rPr>
        <w:t>.</w:t>
      </w:r>
    </w:p>
    <w:p w:rsidR="00CF3C44" w:rsidRPr="00340C22" w:rsidRDefault="00CF3C44" w:rsidP="00CF3C44">
      <w:pPr>
        <w:pStyle w:val="23"/>
        <w:tabs>
          <w:tab w:val="num" w:pos="0"/>
        </w:tabs>
        <w:spacing w:after="0" w:line="360" w:lineRule="auto"/>
        <w:ind w:firstLine="720"/>
        <w:jc w:val="right"/>
        <w:rPr>
          <w:rFonts w:ascii="Times New Roman" w:hAnsi="Times New Roman" w:cs="Times New Roman"/>
          <w:b/>
          <w:bCs/>
          <w:sz w:val="28"/>
          <w:szCs w:val="28"/>
        </w:rPr>
      </w:pPr>
      <w:r>
        <w:rPr>
          <w:rFonts w:ascii="Times New Roman" w:hAnsi="Times New Roman" w:cs="Times New Roman"/>
          <w:b/>
          <w:bCs/>
          <w:sz w:val="28"/>
          <w:szCs w:val="28"/>
        </w:rPr>
        <w:t>Таблица 2.17</w:t>
      </w:r>
    </w:p>
    <w:p w:rsidR="00CF3C44" w:rsidRPr="00340C22" w:rsidRDefault="00CF3C44" w:rsidP="00CF3C44">
      <w:pPr>
        <w:pStyle w:val="23"/>
        <w:tabs>
          <w:tab w:val="num" w:pos="0"/>
        </w:tabs>
        <w:spacing w:after="0" w:line="360" w:lineRule="auto"/>
        <w:jc w:val="center"/>
        <w:rPr>
          <w:rFonts w:ascii="Times New Roman" w:hAnsi="Times New Roman" w:cs="Times New Roman"/>
          <w:b/>
          <w:bCs/>
          <w:sz w:val="28"/>
          <w:szCs w:val="28"/>
        </w:rPr>
      </w:pPr>
      <w:r w:rsidRPr="00340C22">
        <w:rPr>
          <w:rFonts w:ascii="Times New Roman" w:hAnsi="Times New Roman" w:cs="Times New Roman"/>
          <w:b/>
          <w:bCs/>
          <w:sz w:val="28"/>
          <w:szCs w:val="28"/>
        </w:rPr>
        <w:t xml:space="preserve">Показатели рентабельности </w:t>
      </w:r>
      <w:r w:rsidR="00AD179E">
        <w:rPr>
          <w:rFonts w:ascii="Times New Roman" w:hAnsi="Times New Roman" w:cs="Times New Roman"/>
          <w:b/>
          <w:sz w:val="28"/>
          <w:szCs w:val="28"/>
        </w:rPr>
        <w:t>ЗАО «</w:t>
      </w:r>
      <w:r w:rsidR="00BC04A5">
        <w:rPr>
          <w:rFonts w:ascii="Times New Roman" w:hAnsi="Times New Roman" w:cs="Times New Roman"/>
          <w:b/>
          <w:sz w:val="28"/>
          <w:szCs w:val="28"/>
        </w:rPr>
        <w:t>Нежинское</w:t>
      </w:r>
      <w:r w:rsidR="00AD179E">
        <w:rPr>
          <w:rFonts w:ascii="Times New Roman" w:hAnsi="Times New Roman" w:cs="Times New Roman"/>
          <w:b/>
          <w:sz w:val="28"/>
          <w:szCs w:val="28"/>
        </w:rPr>
        <w:t>»</w:t>
      </w:r>
      <w:r w:rsidRPr="00340C22">
        <w:rPr>
          <w:rFonts w:ascii="Times New Roman" w:hAnsi="Times New Roman" w:cs="Times New Roman"/>
          <w:b/>
          <w:bCs/>
          <w:sz w:val="28"/>
          <w:szCs w:val="28"/>
        </w:rPr>
        <w:t>%</w:t>
      </w:r>
    </w:p>
    <w:tbl>
      <w:tblPr>
        <w:tblW w:w="9375" w:type="dxa"/>
        <w:jc w:val="center"/>
        <w:tblLayout w:type="fixed"/>
        <w:tblLook w:val="04A0"/>
      </w:tblPr>
      <w:tblGrid>
        <w:gridCol w:w="3138"/>
        <w:gridCol w:w="1134"/>
        <w:gridCol w:w="1134"/>
        <w:gridCol w:w="1843"/>
        <w:gridCol w:w="2126"/>
      </w:tblGrid>
      <w:tr w:rsidR="00CF3C44" w:rsidRPr="00340C22" w:rsidTr="00BD48C5">
        <w:trPr>
          <w:trHeight w:val="345"/>
          <w:jc w:val="center"/>
        </w:trPr>
        <w:tc>
          <w:tcPr>
            <w:tcW w:w="3138" w:type="dxa"/>
            <w:vMerge w:val="restart"/>
            <w:tcBorders>
              <w:top w:val="single" w:sz="8" w:space="0" w:color="auto"/>
              <w:left w:val="single" w:sz="8" w:space="0" w:color="auto"/>
              <w:bottom w:val="single" w:sz="8" w:space="0" w:color="000000"/>
              <w:right w:val="single" w:sz="8" w:space="0" w:color="auto"/>
            </w:tcBorders>
            <w:vAlign w:val="center"/>
            <w:hideMark/>
          </w:tcPr>
          <w:p w:rsidR="00CF3C44" w:rsidRPr="00340C22" w:rsidRDefault="00CF3C44" w:rsidP="00BD48C5">
            <w:pPr>
              <w:spacing w:line="360" w:lineRule="auto"/>
              <w:ind w:firstLine="55"/>
              <w:jc w:val="center"/>
              <w:rPr>
                <w:rFonts w:ascii="Times New Roman" w:eastAsiaTheme="minorEastAsia" w:hAnsi="Times New Roman" w:cs="Times New Roman"/>
                <w:sz w:val="28"/>
                <w:szCs w:val="28"/>
              </w:rPr>
            </w:pPr>
            <w:r w:rsidRPr="00340C22">
              <w:rPr>
                <w:rFonts w:ascii="Times New Roman" w:hAnsi="Times New Roman" w:cs="Times New Roman"/>
                <w:sz w:val="28"/>
                <w:szCs w:val="28"/>
              </w:rPr>
              <w:t>Показатели</w:t>
            </w:r>
          </w:p>
        </w:tc>
        <w:tc>
          <w:tcPr>
            <w:tcW w:w="2268" w:type="dxa"/>
            <w:gridSpan w:val="2"/>
            <w:tcBorders>
              <w:top w:val="single" w:sz="8" w:space="0" w:color="auto"/>
              <w:left w:val="nil"/>
              <w:bottom w:val="single" w:sz="8" w:space="0" w:color="auto"/>
              <w:right w:val="single" w:sz="8" w:space="0" w:color="000000"/>
            </w:tcBorders>
            <w:vAlign w:val="center"/>
            <w:hideMark/>
          </w:tcPr>
          <w:p w:rsidR="00CF3C44" w:rsidRPr="00340C22" w:rsidRDefault="00CF3C44" w:rsidP="00BD48C5">
            <w:pPr>
              <w:spacing w:line="360" w:lineRule="auto"/>
              <w:ind w:firstLine="55"/>
              <w:jc w:val="center"/>
              <w:rPr>
                <w:rFonts w:ascii="Times New Roman" w:eastAsiaTheme="minorEastAsia" w:hAnsi="Times New Roman" w:cs="Times New Roman"/>
                <w:sz w:val="28"/>
                <w:szCs w:val="28"/>
              </w:rPr>
            </w:pPr>
            <w:r w:rsidRPr="00340C22">
              <w:rPr>
                <w:rFonts w:ascii="Times New Roman" w:hAnsi="Times New Roman" w:cs="Times New Roman"/>
                <w:sz w:val="28"/>
                <w:szCs w:val="28"/>
              </w:rPr>
              <w:t>Годы</w:t>
            </w:r>
          </w:p>
        </w:tc>
        <w:tc>
          <w:tcPr>
            <w:tcW w:w="3969" w:type="dxa"/>
            <w:gridSpan w:val="2"/>
            <w:tcBorders>
              <w:top w:val="single" w:sz="8" w:space="0" w:color="auto"/>
              <w:left w:val="nil"/>
              <w:bottom w:val="single" w:sz="8" w:space="0" w:color="auto"/>
              <w:right w:val="single" w:sz="8" w:space="0" w:color="000000"/>
            </w:tcBorders>
            <w:vAlign w:val="center"/>
            <w:hideMark/>
          </w:tcPr>
          <w:p w:rsidR="00CF3C44" w:rsidRPr="00340C22" w:rsidRDefault="00CF3C44" w:rsidP="00BD48C5">
            <w:pPr>
              <w:spacing w:line="360" w:lineRule="auto"/>
              <w:ind w:firstLine="55"/>
              <w:jc w:val="center"/>
              <w:rPr>
                <w:rFonts w:ascii="Times New Roman" w:eastAsiaTheme="minorEastAsia" w:hAnsi="Times New Roman" w:cs="Times New Roman"/>
                <w:sz w:val="28"/>
                <w:szCs w:val="28"/>
              </w:rPr>
            </w:pPr>
            <w:r w:rsidRPr="00340C22">
              <w:rPr>
                <w:rFonts w:ascii="Times New Roman" w:hAnsi="Times New Roman" w:cs="Times New Roman"/>
                <w:sz w:val="28"/>
                <w:szCs w:val="28"/>
              </w:rPr>
              <w:t>Отклонение</w:t>
            </w:r>
          </w:p>
        </w:tc>
      </w:tr>
      <w:tr w:rsidR="00CF3C44" w:rsidRPr="00340C22" w:rsidTr="00BD48C5">
        <w:trPr>
          <w:trHeight w:val="675"/>
          <w:jc w:val="center"/>
        </w:trPr>
        <w:tc>
          <w:tcPr>
            <w:tcW w:w="3138" w:type="dxa"/>
            <w:vMerge/>
            <w:tcBorders>
              <w:top w:val="single" w:sz="8" w:space="0" w:color="auto"/>
              <w:left w:val="single" w:sz="8" w:space="0" w:color="auto"/>
              <w:bottom w:val="single" w:sz="8" w:space="0" w:color="000000"/>
              <w:right w:val="single" w:sz="8" w:space="0" w:color="auto"/>
            </w:tcBorders>
            <w:vAlign w:val="center"/>
            <w:hideMark/>
          </w:tcPr>
          <w:p w:rsidR="00CF3C44" w:rsidRPr="00340C22" w:rsidRDefault="00CF3C44" w:rsidP="00BD48C5">
            <w:pPr>
              <w:spacing w:line="360" w:lineRule="auto"/>
              <w:jc w:val="center"/>
              <w:rPr>
                <w:rFonts w:ascii="Times New Roman" w:eastAsiaTheme="minorEastAsia" w:hAnsi="Times New Roman" w:cs="Times New Roman"/>
                <w:sz w:val="28"/>
                <w:szCs w:val="28"/>
              </w:rPr>
            </w:pPr>
          </w:p>
        </w:tc>
        <w:tc>
          <w:tcPr>
            <w:tcW w:w="1134" w:type="dxa"/>
            <w:tcBorders>
              <w:top w:val="nil"/>
              <w:left w:val="nil"/>
              <w:bottom w:val="single" w:sz="8" w:space="0" w:color="auto"/>
              <w:right w:val="single" w:sz="8" w:space="0" w:color="auto"/>
            </w:tcBorders>
            <w:vAlign w:val="center"/>
            <w:hideMark/>
          </w:tcPr>
          <w:p w:rsidR="00CF3C44" w:rsidRPr="00340C22" w:rsidRDefault="00826CF4" w:rsidP="00BD48C5">
            <w:pPr>
              <w:spacing w:line="360" w:lineRule="auto"/>
              <w:ind w:firstLine="55"/>
              <w:jc w:val="center"/>
              <w:rPr>
                <w:rFonts w:ascii="Times New Roman" w:eastAsiaTheme="minorEastAsia" w:hAnsi="Times New Roman" w:cs="Times New Roman"/>
                <w:sz w:val="28"/>
                <w:szCs w:val="28"/>
              </w:rPr>
            </w:pPr>
            <w:r>
              <w:rPr>
                <w:rFonts w:ascii="Times New Roman" w:hAnsi="Times New Roman" w:cs="Times New Roman"/>
                <w:sz w:val="28"/>
                <w:szCs w:val="28"/>
              </w:rPr>
              <w:t>2014</w:t>
            </w:r>
          </w:p>
        </w:tc>
        <w:tc>
          <w:tcPr>
            <w:tcW w:w="1134" w:type="dxa"/>
            <w:tcBorders>
              <w:top w:val="nil"/>
              <w:left w:val="nil"/>
              <w:bottom w:val="single" w:sz="8" w:space="0" w:color="auto"/>
              <w:right w:val="single" w:sz="8" w:space="0" w:color="auto"/>
            </w:tcBorders>
            <w:vAlign w:val="center"/>
            <w:hideMark/>
          </w:tcPr>
          <w:p w:rsidR="00CF3C44" w:rsidRPr="00340C22" w:rsidRDefault="00826CF4" w:rsidP="00BD48C5">
            <w:pPr>
              <w:spacing w:line="360" w:lineRule="auto"/>
              <w:ind w:firstLine="55"/>
              <w:jc w:val="center"/>
              <w:rPr>
                <w:rFonts w:ascii="Times New Roman" w:eastAsiaTheme="minorEastAsia" w:hAnsi="Times New Roman" w:cs="Times New Roman"/>
                <w:sz w:val="28"/>
                <w:szCs w:val="28"/>
              </w:rPr>
            </w:pPr>
            <w:r>
              <w:rPr>
                <w:rFonts w:ascii="Times New Roman" w:hAnsi="Times New Roman" w:cs="Times New Roman"/>
                <w:sz w:val="28"/>
                <w:szCs w:val="28"/>
              </w:rPr>
              <w:t>2015</w:t>
            </w:r>
          </w:p>
        </w:tc>
        <w:tc>
          <w:tcPr>
            <w:tcW w:w="1843" w:type="dxa"/>
            <w:tcBorders>
              <w:top w:val="nil"/>
              <w:left w:val="nil"/>
              <w:bottom w:val="single" w:sz="8" w:space="0" w:color="auto"/>
              <w:right w:val="single" w:sz="8" w:space="0" w:color="auto"/>
            </w:tcBorders>
            <w:vAlign w:val="center"/>
            <w:hideMark/>
          </w:tcPr>
          <w:p w:rsidR="00CF3C44" w:rsidRPr="00340C22" w:rsidRDefault="00CF3C44" w:rsidP="00BD48C5">
            <w:pPr>
              <w:spacing w:line="360" w:lineRule="auto"/>
              <w:ind w:firstLine="20"/>
              <w:jc w:val="center"/>
              <w:rPr>
                <w:rFonts w:ascii="Times New Roman" w:eastAsiaTheme="minorEastAsia" w:hAnsi="Times New Roman" w:cs="Times New Roman"/>
                <w:sz w:val="28"/>
                <w:szCs w:val="28"/>
              </w:rPr>
            </w:pPr>
            <w:r w:rsidRPr="00340C22">
              <w:rPr>
                <w:rFonts w:ascii="Times New Roman" w:hAnsi="Times New Roman" w:cs="Times New Roman"/>
                <w:sz w:val="28"/>
                <w:szCs w:val="28"/>
              </w:rPr>
              <w:t>Абсолютное, +/-</w:t>
            </w:r>
          </w:p>
        </w:tc>
        <w:tc>
          <w:tcPr>
            <w:tcW w:w="2126" w:type="dxa"/>
            <w:tcBorders>
              <w:top w:val="nil"/>
              <w:left w:val="nil"/>
              <w:bottom w:val="single" w:sz="8" w:space="0" w:color="auto"/>
              <w:right w:val="single" w:sz="8" w:space="0" w:color="auto"/>
            </w:tcBorders>
            <w:vAlign w:val="center"/>
            <w:hideMark/>
          </w:tcPr>
          <w:p w:rsidR="00CF3C44" w:rsidRPr="00340C22" w:rsidRDefault="00CF3C44" w:rsidP="00BD48C5">
            <w:pPr>
              <w:spacing w:line="360" w:lineRule="auto"/>
              <w:ind w:firstLine="20"/>
              <w:jc w:val="center"/>
              <w:rPr>
                <w:rFonts w:ascii="Times New Roman" w:eastAsiaTheme="minorEastAsia" w:hAnsi="Times New Roman" w:cs="Times New Roman"/>
                <w:sz w:val="28"/>
                <w:szCs w:val="28"/>
              </w:rPr>
            </w:pPr>
            <w:r w:rsidRPr="00340C22">
              <w:rPr>
                <w:rFonts w:ascii="Times New Roman" w:hAnsi="Times New Roman" w:cs="Times New Roman"/>
                <w:sz w:val="28"/>
                <w:szCs w:val="28"/>
              </w:rPr>
              <w:t>Относительное, %</w:t>
            </w:r>
          </w:p>
        </w:tc>
      </w:tr>
      <w:tr w:rsidR="00482786" w:rsidRPr="00340C22" w:rsidTr="00482786">
        <w:trPr>
          <w:trHeight w:val="495"/>
          <w:jc w:val="center"/>
        </w:trPr>
        <w:tc>
          <w:tcPr>
            <w:tcW w:w="3138" w:type="dxa"/>
            <w:tcBorders>
              <w:top w:val="nil"/>
              <w:left w:val="single" w:sz="8" w:space="0" w:color="auto"/>
              <w:bottom w:val="single" w:sz="8" w:space="0" w:color="auto"/>
              <w:right w:val="single" w:sz="8" w:space="0" w:color="auto"/>
            </w:tcBorders>
            <w:vAlign w:val="center"/>
            <w:hideMark/>
          </w:tcPr>
          <w:p w:rsidR="00482786" w:rsidRPr="00340C22" w:rsidRDefault="00482786" w:rsidP="00482786">
            <w:pPr>
              <w:spacing w:line="360" w:lineRule="auto"/>
              <w:ind w:firstLine="55"/>
              <w:jc w:val="center"/>
              <w:rPr>
                <w:rFonts w:ascii="Times New Roman" w:eastAsiaTheme="minorEastAsia" w:hAnsi="Times New Roman" w:cs="Times New Roman"/>
                <w:sz w:val="28"/>
                <w:szCs w:val="28"/>
              </w:rPr>
            </w:pPr>
            <w:r w:rsidRPr="00340C22">
              <w:rPr>
                <w:rFonts w:ascii="Times New Roman" w:hAnsi="Times New Roman" w:cs="Times New Roman"/>
                <w:sz w:val="28"/>
                <w:szCs w:val="28"/>
              </w:rPr>
              <w:t>Рентабельность продаж</w:t>
            </w:r>
          </w:p>
        </w:tc>
        <w:tc>
          <w:tcPr>
            <w:tcW w:w="1134" w:type="dxa"/>
            <w:tcBorders>
              <w:top w:val="nil"/>
              <w:left w:val="nil"/>
              <w:bottom w:val="single" w:sz="8" w:space="0" w:color="auto"/>
              <w:right w:val="single" w:sz="8" w:space="0" w:color="auto"/>
            </w:tcBorders>
            <w:shd w:val="clear" w:color="auto" w:fill="auto"/>
            <w:vAlign w:val="center"/>
          </w:tcPr>
          <w:p w:rsidR="00482786" w:rsidRPr="00482786" w:rsidRDefault="00482786" w:rsidP="00482786">
            <w:pPr>
              <w:widowControl/>
              <w:autoSpaceDE/>
              <w:autoSpaceDN/>
              <w:adjustRightInd/>
              <w:jc w:val="center"/>
              <w:rPr>
                <w:rFonts w:ascii="Times New Roman" w:hAnsi="Times New Roman" w:cs="Times New Roman"/>
                <w:sz w:val="28"/>
                <w:szCs w:val="28"/>
              </w:rPr>
            </w:pPr>
            <w:r w:rsidRPr="00482786">
              <w:rPr>
                <w:rFonts w:ascii="Times New Roman" w:hAnsi="Times New Roman" w:cs="Times New Roman"/>
                <w:sz w:val="28"/>
                <w:szCs w:val="28"/>
              </w:rPr>
              <w:t>11,91</w:t>
            </w:r>
          </w:p>
        </w:tc>
        <w:tc>
          <w:tcPr>
            <w:tcW w:w="1134" w:type="dxa"/>
            <w:tcBorders>
              <w:top w:val="nil"/>
              <w:left w:val="nil"/>
              <w:bottom w:val="single" w:sz="8" w:space="0" w:color="auto"/>
              <w:right w:val="single" w:sz="8" w:space="0" w:color="auto"/>
            </w:tcBorders>
            <w:shd w:val="clear" w:color="auto" w:fill="auto"/>
            <w:vAlign w:val="center"/>
          </w:tcPr>
          <w:p w:rsidR="00482786" w:rsidRPr="00482786" w:rsidRDefault="00482786" w:rsidP="00482786">
            <w:pPr>
              <w:jc w:val="center"/>
              <w:rPr>
                <w:rFonts w:ascii="Times New Roman" w:hAnsi="Times New Roman" w:cs="Times New Roman"/>
                <w:sz w:val="28"/>
                <w:szCs w:val="28"/>
              </w:rPr>
            </w:pPr>
            <w:r w:rsidRPr="00482786">
              <w:rPr>
                <w:rFonts w:ascii="Times New Roman" w:hAnsi="Times New Roman" w:cs="Times New Roman"/>
                <w:sz w:val="28"/>
                <w:szCs w:val="28"/>
              </w:rPr>
              <w:t>20,24</w:t>
            </w:r>
          </w:p>
        </w:tc>
        <w:tc>
          <w:tcPr>
            <w:tcW w:w="1843" w:type="dxa"/>
            <w:tcBorders>
              <w:top w:val="nil"/>
              <w:left w:val="nil"/>
              <w:bottom w:val="single" w:sz="8" w:space="0" w:color="auto"/>
              <w:right w:val="single" w:sz="8" w:space="0" w:color="auto"/>
            </w:tcBorders>
            <w:shd w:val="clear" w:color="auto" w:fill="auto"/>
            <w:vAlign w:val="center"/>
          </w:tcPr>
          <w:p w:rsidR="00482786" w:rsidRPr="00482786" w:rsidRDefault="00482786" w:rsidP="00482786">
            <w:pPr>
              <w:jc w:val="center"/>
              <w:rPr>
                <w:rFonts w:ascii="Times New Roman" w:hAnsi="Times New Roman" w:cs="Times New Roman"/>
                <w:sz w:val="28"/>
                <w:szCs w:val="28"/>
              </w:rPr>
            </w:pPr>
            <w:r w:rsidRPr="00482786">
              <w:rPr>
                <w:rFonts w:ascii="Times New Roman" w:hAnsi="Times New Roman" w:cs="Times New Roman"/>
                <w:sz w:val="28"/>
                <w:szCs w:val="28"/>
              </w:rPr>
              <w:t>8,33</w:t>
            </w:r>
          </w:p>
        </w:tc>
        <w:tc>
          <w:tcPr>
            <w:tcW w:w="2126" w:type="dxa"/>
            <w:tcBorders>
              <w:top w:val="nil"/>
              <w:left w:val="nil"/>
              <w:bottom w:val="single" w:sz="8" w:space="0" w:color="auto"/>
              <w:right w:val="single" w:sz="8" w:space="0" w:color="auto"/>
            </w:tcBorders>
            <w:shd w:val="clear" w:color="auto" w:fill="auto"/>
            <w:vAlign w:val="center"/>
          </w:tcPr>
          <w:p w:rsidR="00482786" w:rsidRPr="00482786" w:rsidRDefault="00482786" w:rsidP="00482786">
            <w:pPr>
              <w:jc w:val="center"/>
              <w:rPr>
                <w:rFonts w:ascii="Times New Roman" w:hAnsi="Times New Roman" w:cs="Times New Roman"/>
                <w:sz w:val="28"/>
                <w:szCs w:val="28"/>
              </w:rPr>
            </w:pPr>
            <w:r w:rsidRPr="00482786">
              <w:rPr>
                <w:rFonts w:ascii="Times New Roman" w:hAnsi="Times New Roman" w:cs="Times New Roman"/>
                <w:sz w:val="28"/>
                <w:szCs w:val="28"/>
              </w:rPr>
              <w:t>69,95</w:t>
            </w:r>
          </w:p>
        </w:tc>
      </w:tr>
      <w:tr w:rsidR="00482786" w:rsidRPr="00340C22" w:rsidTr="00482786">
        <w:trPr>
          <w:trHeight w:val="420"/>
          <w:jc w:val="center"/>
        </w:trPr>
        <w:tc>
          <w:tcPr>
            <w:tcW w:w="3138" w:type="dxa"/>
            <w:tcBorders>
              <w:top w:val="nil"/>
              <w:left w:val="single" w:sz="8" w:space="0" w:color="auto"/>
              <w:bottom w:val="single" w:sz="8" w:space="0" w:color="auto"/>
              <w:right w:val="single" w:sz="8" w:space="0" w:color="auto"/>
            </w:tcBorders>
            <w:vAlign w:val="center"/>
            <w:hideMark/>
          </w:tcPr>
          <w:p w:rsidR="00482786" w:rsidRPr="00340C22" w:rsidRDefault="00482786" w:rsidP="00482786">
            <w:pPr>
              <w:spacing w:line="360" w:lineRule="auto"/>
              <w:ind w:firstLine="55"/>
              <w:jc w:val="center"/>
              <w:rPr>
                <w:rFonts w:ascii="Times New Roman" w:eastAsiaTheme="minorEastAsia" w:hAnsi="Times New Roman" w:cs="Times New Roman"/>
                <w:sz w:val="28"/>
                <w:szCs w:val="28"/>
              </w:rPr>
            </w:pPr>
            <w:r w:rsidRPr="00340C22">
              <w:rPr>
                <w:rFonts w:ascii="Times New Roman" w:hAnsi="Times New Roman" w:cs="Times New Roman"/>
                <w:sz w:val="28"/>
                <w:szCs w:val="28"/>
              </w:rPr>
              <w:t>Рентабельность продукции</w:t>
            </w:r>
          </w:p>
        </w:tc>
        <w:tc>
          <w:tcPr>
            <w:tcW w:w="1134" w:type="dxa"/>
            <w:tcBorders>
              <w:top w:val="nil"/>
              <w:left w:val="nil"/>
              <w:bottom w:val="single" w:sz="8" w:space="0" w:color="auto"/>
              <w:right w:val="single" w:sz="8" w:space="0" w:color="auto"/>
            </w:tcBorders>
            <w:shd w:val="clear" w:color="auto" w:fill="auto"/>
            <w:vAlign w:val="center"/>
          </w:tcPr>
          <w:p w:rsidR="00482786" w:rsidRPr="00482786" w:rsidRDefault="00482786" w:rsidP="00482786">
            <w:pPr>
              <w:jc w:val="center"/>
              <w:rPr>
                <w:rFonts w:ascii="Times New Roman" w:hAnsi="Times New Roman" w:cs="Times New Roman"/>
                <w:sz w:val="28"/>
                <w:szCs w:val="28"/>
              </w:rPr>
            </w:pPr>
            <w:r w:rsidRPr="00482786">
              <w:rPr>
                <w:rFonts w:ascii="Times New Roman" w:hAnsi="Times New Roman" w:cs="Times New Roman"/>
                <w:sz w:val="28"/>
                <w:szCs w:val="28"/>
              </w:rPr>
              <w:t>15,31</w:t>
            </w:r>
          </w:p>
        </w:tc>
        <w:tc>
          <w:tcPr>
            <w:tcW w:w="1134" w:type="dxa"/>
            <w:tcBorders>
              <w:top w:val="nil"/>
              <w:left w:val="nil"/>
              <w:bottom w:val="single" w:sz="8" w:space="0" w:color="auto"/>
              <w:right w:val="single" w:sz="8" w:space="0" w:color="auto"/>
            </w:tcBorders>
            <w:shd w:val="clear" w:color="auto" w:fill="auto"/>
            <w:vAlign w:val="center"/>
          </w:tcPr>
          <w:p w:rsidR="00482786" w:rsidRPr="00482786" w:rsidRDefault="00482786" w:rsidP="00482786">
            <w:pPr>
              <w:jc w:val="center"/>
              <w:rPr>
                <w:rFonts w:ascii="Times New Roman" w:hAnsi="Times New Roman" w:cs="Times New Roman"/>
                <w:sz w:val="28"/>
                <w:szCs w:val="28"/>
              </w:rPr>
            </w:pPr>
            <w:r w:rsidRPr="00482786">
              <w:rPr>
                <w:rFonts w:ascii="Times New Roman" w:hAnsi="Times New Roman" w:cs="Times New Roman"/>
                <w:sz w:val="28"/>
                <w:szCs w:val="28"/>
              </w:rPr>
              <w:t>29,00</w:t>
            </w:r>
          </w:p>
        </w:tc>
        <w:tc>
          <w:tcPr>
            <w:tcW w:w="1843" w:type="dxa"/>
            <w:tcBorders>
              <w:top w:val="nil"/>
              <w:left w:val="nil"/>
              <w:bottom w:val="single" w:sz="8" w:space="0" w:color="auto"/>
              <w:right w:val="single" w:sz="8" w:space="0" w:color="auto"/>
            </w:tcBorders>
            <w:shd w:val="clear" w:color="auto" w:fill="auto"/>
            <w:vAlign w:val="center"/>
          </w:tcPr>
          <w:p w:rsidR="00482786" w:rsidRPr="00482786" w:rsidRDefault="00482786" w:rsidP="00482786">
            <w:pPr>
              <w:jc w:val="center"/>
              <w:rPr>
                <w:rFonts w:ascii="Times New Roman" w:hAnsi="Times New Roman" w:cs="Times New Roman"/>
                <w:sz w:val="28"/>
                <w:szCs w:val="28"/>
              </w:rPr>
            </w:pPr>
            <w:r w:rsidRPr="00482786">
              <w:rPr>
                <w:rFonts w:ascii="Times New Roman" w:hAnsi="Times New Roman" w:cs="Times New Roman"/>
                <w:sz w:val="28"/>
                <w:szCs w:val="28"/>
              </w:rPr>
              <w:t>13,69</w:t>
            </w:r>
          </w:p>
        </w:tc>
        <w:tc>
          <w:tcPr>
            <w:tcW w:w="2126" w:type="dxa"/>
            <w:tcBorders>
              <w:top w:val="nil"/>
              <w:left w:val="nil"/>
              <w:bottom w:val="single" w:sz="8" w:space="0" w:color="auto"/>
              <w:right w:val="single" w:sz="8" w:space="0" w:color="auto"/>
            </w:tcBorders>
            <w:shd w:val="clear" w:color="auto" w:fill="auto"/>
            <w:vAlign w:val="center"/>
          </w:tcPr>
          <w:p w:rsidR="00482786" w:rsidRPr="00482786" w:rsidRDefault="00482786" w:rsidP="00482786">
            <w:pPr>
              <w:jc w:val="center"/>
              <w:rPr>
                <w:rFonts w:ascii="Times New Roman" w:hAnsi="Times New Roman" w:cs="Times New Roman"/>
                <w:sz w:val="28"/>
                <w:szCs w:val="28"/>
              </w:rPr>
            </w:pPr>
            <w:r w:rsidRPr="00482786">
              <w:rPr>
                <w:rFonts w:ascii="Times New Roman" w:hAnsi="Times New Roman" w:cs="Times New Roman"/>
                <w:sz w:val="28"/>
                <w:szCs w:val="28"/>
              </w:rPr>
              <w:t>89,38</w:t>
            </w:r>
          </w:p>
        </w:tc>
      </w:tr>
      <w:tr w:rsidR="00482786" w:rsidRPr="00340C22" w:rsidTr="00482786">
        <w:trPr>
          <w:trHeight w:val="660"/>
          <w:jc w:val="center"/>
        </w:trPr>
        <w:tc>
          <w:tcPr>
            <w:tcW w:w="3138" w:type="dxa"/>
            <w:tcBorders>
              <w:top w:val="nil"/>
              <w:left w:val="single" w:sz="8" w:space="0" w:color="auto"/>
              <w:bottom w:val="single" w:sz="8" w:space="0" w:color="auto"/>
              <w:right w:val="single" w:sz="8" w:space="0" w:color="auto"/>
            </w:tcBorders>
            <w:vAlign w:val="center"/>
            <w:hideMark/>
          </w:tcPr>
          <w:p w:rsidR="00482786" w:rsidRPr="00340C22" w:rsidRDefault="00482786" w:rsidP="00482786">
            <w:pPr>
              <w:spacing w:line="360" w:lineRule="auto"/>
              <w:ind w:firstLine="55"/>
              <w:jc w:val="center"/>
              <w:rPr>
                <w:rFonts w:ascii="Times New Roman" w:eastAsiaTheme="minorEastAsia" w:hAnsi="Times New Roman" w:cs="Times New Roman"/>
                <w:sz w:val="28"/>
                <w:szCs w:val="28"/>
              </w:rPr>
            </w:pPr>
            <w:r w:rsidRPr="00340C22">
              <w:rPr>
                <w:rFonts w:ascii="Times New Roman" w:hAnsi="Times New Roman" w:cs="Times New Roman"/>
                <w:sz w:val="28"/>
                <w:szCs w:val="28"/>
              </w:rPr>
              <w:t>Рентабельность основного капитала</w:t>
            </w:r>
          </w:p>
        </w:tc>
        <w:tc>
          <w:tcPr>
            <w:tcW w:w="1134" w:type="dxa"/>
            <w:tcBorders>
              <w:top w:val="nil"/>
              <w:left w:val="nil"/>
              <w:bottom w:val="single" w:sz="8" w:space="0" w:color="auto"/>
              <w:right w:val="single" w:sz="8" w:space="0" w:color="auto"/>
            </w:tcBorders>
            <w:shd w:val="clear" w:color="auto" w:fill="auto"/>
            <w:vAlign w:val="center"/>
          </w:tcPr>
          <w:p w:rsidR="00482786" w:rsidRPr="00482786" w:rsidRDefault="00482786" w:rsidP="00482786">
            <w:pPr>
              <w:jc w:val="center"/>
              <w:rPr>
                <w:rFonts w:ascii="Times New Roman" w:hAnsi="Times New Roman" w:cs="Times New Roman"/>
                <w:sz w:val="28"/>
                <w:szCs w:val="28"/>
              </w:rPr>
            </w:pPr>
            <w:r w:rsidRPr="00482786">
              <w:rPr>
                <w:rFonts w:ascii="Times New Roman" w:hAnsi="Times New Roman" w:cs="Times New Roman"/>
                <w:sz w:val="28"/>
                <w:szCs w:val="28"/>
              </w:rPr>
              <w:t>8,75</w:t>
            </w:r>
          </w:p>
        </w:tc>
        <w:tc>
          <w:tcPr>
            <w:tcW w:w="1134" w:type="dxa"/>
            <w:tcBorders>
              <w:top w:val="nil"/>
              <w:left w:val="nil"/>
              <w:bottom w:val="single" w:sz="8" w:space="0" w:color="auto"/>
              <w:right w:val="single" w:sz="8" w:space="0" w:color="auto"/>
            </w:tcBorders>
            <w:shd w:val="clear" w:color="auto" w:fill="auto"/>
            <w:vAlign w:val="center"/>
          </w:tcPr>
          <w:p w:rsidR="00482786" w:rsidRPr="00482786" w:rsidRDefault="00482786" w:rsidP="00482786">
            <w:pPr>
              <w:jc w:val="center"/>
              <w:rPr>
                <w:rFonts w:ascii="Times New Roman" w:hAnsi="Times New Roman" w:cs="Times New Roman"/>
                <w:sz w:val="28"/>
                <w:szCs w:val="28"/>
              </w:rPr>
            </w:pPr>
            <w:r w:rsidRPr="00482786">
              <w:rPr>
                <w:rFonts w:ascii="Times New Roman" w:hAnsi="Times New Roman" w:cs="Times New Roman"/>
                <w:sz w:val="28"/>
                <w:szCs w:val="28"/>
              </w:rPr>
              <w:t>20,34</w:t>
            </w:r>
          </w:p>
        </w:tc>
        <w:tc>
          <w:tcPr>
            <w:tcW w:w="1843" w:type="dxa"/>
            <w:tcBorders>
              <w:top w:val="nil"/>
              <w:left w:val="nil"/>
              <w:bottom w:val="single" w:sz="8" w:space="0" w:color="auto"/>
              <w:right w:val="single" w:sz="8" w:space="0" w:color="auto"/>
            </w:tcBorders>
            <w:shd w:val="clear" w:color="auto" w:fill="auto"/>
            <w:vAlign w:val="center"/>
          </w:tcPr>
          <w:p w:rsidR="00482786" w:rsidRPr="00482786" w:rsidRDefault="00482786" w:rsidP="00482786">
            <w:pPr>
              <w:jc w:val="center"/>
              <w:rPr>
                <w:rFonts w:ascii="Times New Roman" w:hAnsi="Times New Roman" w:cs="Times New Roman"/>
                <w:sz w:val="28"/>
                <w:szCs w:val="28"/>
              </w:rPr>
            </w:pPr>
            <w:r w:rsidRPr="00482786">
              <w:rPr>
                <w:rFonts w:ascii="Times New Roman" w:hAnsi="Times New Roman" w:cs="Times New Roman"/>
                <w:sz w:val="28"/>
                <w:szCs w:val="28"/>
              </w:rPr>
              <w:t>11,59</w:t>
            </w:r>
          </w:p>
        </w:tc>
        <w:tc>
          <w:tcPr>
            <w:tcW w:w="2126" w:type="dxa"/>
            <w:tcBorders>
              <w:top w:val="nil"/>
              <w:left w:val="nil"/>
              <w:bottom w:val="single" w:sz="8" w:space="0" w:color="auto"/>
              <w:right w:val="single" w:sz="8" w:space="0" w:color="auto"/>
            </w:tcBorders>
            <w:shd w:val="clear" w:color="auto" w:fill="auto"/>
            <w:vAlign w:val="center"/>
          </w:tcPr>
          <w:p w:rsidR="00482786" w:rsidRPr="00482786" w:rsidRDefault="00482786" w:rsidP="00482786">
            <w:pPr>
              <w:jc w:val="center"/>
              <w:rPr>
                <w:rFonts w:ascii="Times New Roman" w:hAnsi="Times New Roman" w:cs="Times New Roman"/>
                <w:sz w:val="28"/>
                <w:szCs w:val="28"/>
              </w:rPr>
            </w:pPr>
            <w:r w:rsidRPr="00482786">
              <w:rPr>
                <w:rFonts w:ascii="Times New Roman" w:hAnsi="Times New Roman" w:cs="Times New Roman"/>
                <w:sz w:val="28"/>
                <w:szCs w:val="28"/>
              </w:rPr>
              <w:t>132,49</w:t>
            </w:r>
          </w:p>
        </w:tc>
      </w:tr>
      <w:tr w:rsidR="00482786" w:rsidRPr="00340C22" w:rsidTr="00482786">
        <w:trPr>
          <w:trHeight w:val="660"/>
          <w:jc w:val="center"/>
        </w:trPr>
        <w:tc>
          <w:tcPr>
            <w:tcW w:w="3138" w:type="dxa"/>
            <w:tcBorders>
              <w:top w:val="nil"/>
              <w:left w:val="single" w:sz="8" w:space="0" w:color="auto"/>
              <w:bottom w:val="single" w:sz="8" w:space="0" w:color="auto"/>
              <w:right w:val="single" w:sz="8" w:space="0" w:color="auto"/>
            </w:tcBorders>
            <w:vAlign w:val="center"/>
            <w:hideMark/>
          </w:tcPr>
          <w:p w:rsidR="00482786" w:rsidRPr="00340C22" w:rsidRDefault="00482786" w:rsidP="00482786">
            <w:pPr>
              <w:spacing w:line="360" w:lineRule="auto"/>
              <w:jc w:val="center"/>
              <w:rPr>
                <w:rFonts w:ascii="Times New Roman" w:eastAsiaTheme="minorEastAsia" w:hAnsi="Times New Roman" w:cs="Times New Roman"/>
                <w:sz w:val="28"/>
                <w:szCs w:val="28"/>
              </w:rPr>
            </w:pPr>
            <w:r w:rsidRPr="00340C22">
              <w:rPr>
                <w:rFonts w:ascii="Times New Roman" w:hAnsi="Times New Roman" w:cs="Times New Roman"/>
                <w:sz w:val="28"/>
                <w:szCs w:val="28"/>
              </w:rPr>
              <w:t>Рентабельность оборотного капитала</w:t>
            </w:r>
          </w:p>
        </w:tc>
        <w:tc>
          <w:tcPr>
            <w:tcW w:w="1134" w:type="dxa"/>
            <w:tcBorders>
              <w:top w:val="nil"/>
              <w:left w:val="nil"/>
              <w:bottom w:val="single" w:sz="8" w:space="0" w:color="auto"/>
              <w:right w:val="single" w:sz="8" w:space="0" w:color="auto"/>
            </w:tcBorders>
            <w:shd w:val="clear" w:color="auto" w:fill="auto"/>
            <w:vAlign w:val="center"/>
          </w:tcPr>
          <w:p w:rsidR="00482786" w:rsidRPr="00482786" w:rsidRDefault="00482786" w:rsidP="00482786">
            <w:pPr>
              <w:jc w:val="center"/>
              <w:rPr>
                <w:rFonts w:ascii="Times New Roman" w:hAnsi="Times New Roman" w:cs="Times New Roman"/>
                <w:sz w:val="28"/>
                <w:szCs w:val="28"/>
              </w:rPr>
            </w:pPr>
            <w:r w:rsidRPr="00482786">
              <w:rPr>
                <w:rFonts w:ascii="Times New Roman" w:hAnsi="Times New Roman" w:cs="Times New Roman"/>
                <w:sz w:val="28"/>
                <w:szCs w:val="28"/>
              </w:rPr>
              <w:t>12,62</w:t>
            </w:r>
          </w:p>
        </w:tc>
        <w:tc>
          <w:tcPr>
            <w:tcW w:w="1134" w:type="dxa"/>
            <w:tcBorders>
              <w:top w:val="nil"/>
              <w:left w:val="nil"/>
              <w:bottom w:val="single" w:sz="8" w:space="0" w:color="auto"/>
              <w:right w:val="single" w:sz="8" w:space="0" w:color="auto"/>
            </w:tcBorders>
            <w:shd w:val="clear" w:color="auto" w:fill="auto"/>
            <w:vAlign w:val="center"/>
          </w:tcPr>
          <w:p w:rsidR="00482786" w:rsidRPr="00482786" w:rsidRDefault="00482786" w:rsidP="00482786">
            <w:pPr>
              <w:jc w:val="center"/>
              <w:rPr>
                <w:rFonts w:ascii="Times New Roman" w:hAnsi="Times New Roman" w:cs="Times New Roman"/>
                <w:sz w:val="28"/>
                <w:szCs w:val="28"/>
              </w:rPr>
            </w:pPr>
            <w:r w:rsidRPr="00482786">
              <w:rPr>
                <w:rFonts w:ascii="Times New Roman" w:hAnsi="Times New Roman" w:cs="Times New Roman"/>
                <w:sz w:val="28"/>
                <w:szCs w:val="28"/>
              </w:rPr>
              <w:t>31,94</w:t>
            </w:r>
          </w:p>
        </w:tc>
        <w:tc>
          <w:tcPr>
            <w:tcW w:w="1843" w:type="dxa"/>
            <w:tcBorders>
              <w:top w:val="nil"/>
              <w:left w:val="nil"/>
              <w:bottom w:val="single" w:sz="8" w:space="0" w:color="auto"/>
              <w:right w:val="single" w:sz="8" w:space="0" w:color="auto"/>
            </w:tcBorders>
            <w:shd w:val="clear" w:color="auto" w:fill="auto"/>
            <w:vAlign w:val="center"/>
          </w:tcPr>
          <w:p w:rsidR="00482786" w:rsidRPr="00482786" w:rsidRDefault="00482786" w:rsidP="00482786">
            <w:pPr>
              <w:jc w:val="center"/>
              <w:rPr>
                <w:rFonts w:ascii="Times New Roman" w:hAnsi="Times New Roman" w:cs="Times New Roman"/>
                <w:sz w:val="28"/>
                <w:szCs w:val="28"/>
              </w:rPr>
            </w:pPr>
            <w:r w:rsidRPr="00482786">
              <w:rPr>
                <w:rFonts w:ascii="Times New Roman" w:hAnsi="Times New Roman" w:cs="Times New Roman"/>
                <w:sz w:val="28"/>
                <w:szCs w:val="28"/>
              </w:rPr>
              <w:t>19,32</w:t>
            </w:r>
          </w:p>
        </w:tc>
        <w:tc>
          <w:tcPr>
            <w:tcW w:w="2126" w:type="dxa"/>
            <w:tcBorders>
              <w:top w:val="nil"/>
              <w:left w:val="nil"/>
              <w:bottom w:val="single" w:sz="8" w:space="0" w:color="auto"/>
              <w:right w:val="single" w:sz="8" w:space="0" w:color="auto"/>
            </w:tcBorders>
            <w:shd w:val="clear" w:color="auto" w:fill="auto"/>
            <w:vAlign w:val="center"/>
          </w:tcPr>
          <w:p w:rsidR="00482786" w:rsidRPr="00482786" w:rsidRDefault="00482786" w:rsidP="00482786">
            <w:pPr>
              <w:jc w:val="center"/>
              <w:rPr>
                <w:rFonts w:ascii="Times New Roman" w:hAnsi="Times New Roman" w:cs="Times New Roman"/>
                <w:sz w:val="28"/>
                <w:szCs w:val="28"/>
              </w:rPr>
            </w:pPr>
            <w:r w:rsidRPr="00482786">
              <w:rPr>
                <w:rFonts w:ascii="Times New Roman" w:hAnsi="Times New Roman" w:cs="Times New Roman"/>
                <w:sz w:val="28"/>
                <w:szCs w:val="28"/>
              </w:rPr>
              <w:t>153,07</w:t>
            </w:r>
          </w:p>
        </w:tc>
      </w:tr>
      <w:tr w:rsidR="00482786" w:rsidRPr="00340C22" w:rsidTr="00482786">
        <w:trPr>
          <w:trHeight w:val="615"/>
          <w:jc w:val="center"/>
        </w:trPr>
        <w:tc>
          <w:tcPr>
            <w:tcW w:w="3138" w:type="dxa"/>
            <w:tcBorders>
              <w:top w:val="nil"/>
              <w:left w:val="single" w:sz="8" w:space="0" w:color="auto"/>
              <w:bottom w:val="single" w:sz="8" w:space="0" w:color="auto"/>
              <w:right w:val="single" w:sz="8" w:space="0" w:color="auto"/>
            </w:tcBorders>
            <w:vAlign w:val="center"/>
            <w:hideMark/>
          </w:tcPr>
          <w:p w:rsidR="00482786" w:rsidRPr="00340C22" w:rsidRDefault="00482786" w:rsidP="00482786">
            <w:pPr>
              <w:spacing w:line="360" w:lineRule="auto"/>
              <w:jc w:val="center"/>
              <w:rPr>
                <w:rFonts w:ascii="Times New Roman" w:eastAsiaTheme="minorEastAsia" w:hAnsi="Times New Roman" w:cs="Times New Roman"/>
                <w:sz w:val="28"/>
                <w:szCs w:val="28"/>
              </w:rPr>
            </w:pPr>
            <w:r w:rsidRPr="00340C22">
              <w:rPr>
                <w:rFonts w:ascii="Times New Roman" w:hAnsi="Times New Roman" w:cs="Times New Roman"/>
                <w:sz w:val="28"/>
                <w:szCs w:val="28"/>
              </w:rPr>
              <w:t>Рентабельность совокупного капитала</w:t>
            </w:r>
          </w:p>
        </w:tc>
        <w:tc>
          <w:tcPr>
            <w:tcW w:w="1134" w:type="dxa"/>
            <w:tcBorders>
              <w:top w:val="nil"/>
              <w:left w:val="nil"/>
              <w:bottom w:val="single" w:sz="8" w:space="0" w:color="auto"/>
              <w:right w:val="single" w:sz="8" w:space="0" w:color="auto"/>
            </w:tcBorders>
            <w:shd w:val="clear" w:color="auto" w:fill="auto"/>
            <w:vAlign w:val="center"/>
          </w:tcPr>
          <w:p w:rsidR="00482786" w:rsidRPr="00482786" w:rsidRDefault="00482786" w:rsidP="00482786">
            <w:pPr>
              <w:jc w:val="center"/>
              <w:rPr>
                <w:rFonts w:ascii="Times New Roman" w:hAnsi="Times New Roman" w:cs="Times New Roman"/>
                <w:sz w:val="28"/>
                <w:szCs w:val="28"/>
              </w:rPr>
            </w:pPr>
            <w:r w:rsidRPr="00482786">
              <w:rPr>
                <w:rFonts w:ascii="Times New Roman" w:hAnsi="Times New Roman" w:cs="Times New Roman"/>
                <w:sz w:val="28"/>
                <w:szCs w:val="28"/>
              </w:rPr>
              <w:t>5,17</w:t>
            </w:r>
          </w:p>
        </w:tc>
        <w:tc>
          <w:tcPr>
            <w:tcW w:w="1134" w:type="dxa"/>
            <w:tcBorders>
              <w:top w:val="nil"/>
              <w:left w:val="nil"/>
              <w:bottom w:val="single" w:sz="8" w:space="0" w:color="auto"/>
              <w:right w:val="single" w:sz="8" w:space="0" w:color="auto"/>
            </w:tcBorders>
            <w:shd w:val="clear" w:color="auto" w:fill="auto"/>
            <w:vAlign w:val="center"/>
          </w:tcPr>
          <w:p w:rsidR="00482786" w:rsidRPr="00482786" w:rsidRDefault="00482786" w:rsidP="00482786">
            <w:pPr>
              <w:jc w:val="center"/>
              <w:rPr>
                <w:rFonts w:ascii="Times New Roman" w:hAnsi="Times New Roman" w:cs="Times New Roman"/>
                <w:sz w:val="28"/>
                <w:szCs w:val="28"/>
              </w:rPr>
            </w:pPr>
            <w:r w:rsidRPr="00482786">
              <w:rPr>
                <w:rFonts w:ascii="Times New Roman" w:hAnsi="Times New Roman" w:cs="Times New Roman"/>
                <w:sz w:val="28"/>
                <w:szCs w:val="28"/>
              </w:rPr>
              <w:t>12,43</w:t>
            </w:r>
          </w:p>
        </w:tc>
        <w:tc>
          <w:tcPr>
            <w:tcW w:w="1843" w:type="dxa"/>
            <w:tcBorders>
              <w:top w:val="nil"/>
              <w:left w:val="nil"/>
              <w:bottom w:val="single" w:sz="8" w:space="0" w:color="auto"/>
              <w:right w:val="single" w:sz="8" w:space="0" w:color="auto"/>
            </w:tcBorders>
            <w:shd w:val="clear" w:color="auto" w:fill="auto"/>
            <w:vAlign w:val="center"/>
          </w:tcPr>
          <w:p w:rsidR="00482786" w:rsidRPr="00482786" w:rsidRDefault="00482786" w:rsidP="00482786">
            <w:pPr>
              <w:jc w:val="center"/>
              <w:rPr>
                <w:rFonts w:ascii="Times New Roman" w:hAnsi="Times New Roman" w:cs="Times New Roman"/>
                <w:sz w:val="28"/>
                <w:szCs w:val="28"/>
              </w:rPr>
            </w:pPr>
            <w:r w:rsidRPr="00482786">
              <w:rPr>
                <w:rFonts w:ascii="Times New Roman" w:hAnsi="Times New Roman" w:cs="Times New Roman"/>
                <w:sz w:val="28"/>
                <w:szCs w:val="28"/>
              </w:rPr>
              <w:t>7,26</w:t>
            </w:r>
          </w:p>
        </w:tc>
        <w:tc>
          <w:tcPr>
            <w:tcW w:w="2126" w:type="dxa"/>
            <w:tcBorders>
              <w:top w:val="nil"/>
              <w:left w:val="nil"/>
              <w:bottom w:val="single" w:sz="8" w:space="0" w:color="auto"/>
              <w:right w:val="single" w:sz="8" w:space="0" w:color="auto"/>
            </w:tcBorders>
            <w:shd w:val="clear" w:color="auto" w:fill="auto"/>
            <w:vAlign w:val="center"/>
          </w:tcPr>
          <w:p w:rsidR="00482786" w:rsidRPr="00482786" w:rsidRDefault="00482786" w:rsidP="00482786">
            <w:pPr>
              <w:jc w:val="center"/>
              <w:rPr>
                <w:rFonts w:ascii="Times New Roman" w:hAnsi="Times New Roman" w:cs="Times New Roman"/>
                <w:sz w:val="28"/>
                <w:szCs w:val="28"/>
              </w:rPr>
            </w:pPr>
            <w:r w:rsidRPr="00482786">
              <w:rPr>
                <w:rFonts w:ascii="Times New Roman" w:hAnsi="Times New Roman" w:cs="Times New Roman"/>
                <w:sz w:val="28"/>
                <w:szCs w:val="28"/>
              </w:rPr>
              <w:t>140,50</w:t>
            </w:r>
          </w:p>
        </w:tc>
      </w:tr>
    </w:tbl>
    <w:p w:rsidR="00CF3C44" w:rsidRPr="00340C22" w:rsidRDefault="00CF3C44" w:rsidP="00CF3C44">
      <w:pPr>
        <w:pStyle w:val="23"/>
        <w:tabs>
          <w:tab w:val="num" w:pos="0"/>
        </w:tabs>
        <w:spacing w:after="0" w:line="360" w:lineRule="auto"/>
        <w:ind w:firstLine="720"/>
        <w:jc w:val="both"/>
        <w:rPr>
          <w:rFonts w:ascii="Times New Roman" w:eastAsia="Times New Roman" w:hAnsi="Times New Roman" w:cs="Times New Roman"/>
          <w:b/>
          <w:bCs/>
          <w:sz w:val="28"/>
          <w:szCs w:val="28"/>
        </w:rPr>
      </w:pPr>
    </w:p>
    <w:p w:rsidR="00CF3C44" w:rsidRDefault="00CF3C44" w:rsidP="00CF3C44">
      <w:pPr>
        <w:spacing w:line="360" w:lineRule="auto"/>
        <w:ind w:firstLine="708"/>
        <w:jc w:val="both"/>
        <w:rPr>
          <w:rFonts w:ascii="Times New Roman" w:hAnsi="Times New Roman" w:cs="Times New Roman"/>
          <w:sz w:val="28"/>
          <w:szCs w:val="28"/>
        </w:rPr>
      </w:pPr>
      <w:r w:rsidRPr="00C5139A">
        <w:rPr>
          <w:rFonts w:ascii="Times New Roman" w:hAnsi="Times New Roman" w:cs="Times New Roman"/>
          <w:sz w:val="28"/>
          <w:szCs w:val="28"/>
        </w:rPr>
        <w:t xml:space="preserve">На основе расчётов можно сделать вывод, что показатели рентабельности </w:t>
      </w:r>
      <w:r w:rsidR="00826CF4">
        <w:rPr>
          <w:rFonts w:ascii="Times New Roman" w:hAnsi="Times New Roman" w:cs="Times New Roman"/>
          <w:sz w:val="28"/>
          <w:szCs w:val="28"/>
        </w:rPr>
        <w:t>2015</w:t>
      </w:r>
      <w:r w:rsidRPr="00C5139A">
        <w:rPr>
          <w:rFonts w:ascii="Times New Roman" w:hAnsi="Times New Roman" w:cs="Times New Roman"/>
          <w:sz w:val="28"/>
          <w:szCs w:val="28"/>
        </w:rPr>
        <w:t xml:space="preserve"> г. по сравнению с предыдущим годом демонстрируют </w:t>
      </w:r>
      <w:r w:rsidR="00482786">
        <w:rPr>
          <w:rFonts w:ascii="Times New Roman" w:hAnsi="Times New Roman" w:cs="Times New Roman"/>
          <w:sz w:val="28"/>
          <w:szCs w:val="28"/>
        </w:rPr>
        <w:t xml:space="preserve">уверенную положительную </w:t>
      </w:r>
      <w:r w:rsidRPr="00C5139A">
        <w:rPr>
          <w:rFonts w:ascii="Times New Roman" w:hAnsi="Times New Roman" w:cs="Times New Roman"/>
          <w:sz w:val="28"/>
          <w:szCs w:val="28"/>
        </w:rPr>
        <w:t>динамику. Показатель р</w:t>
      </w:r>
      <w:r>
        <w:rPr>
          <w:rFonts w:ascii="Times New Roman" w:hAnsi="Times New Roman" w:cs="Times New Roman"/>
          <w:sz w:val="28"/>
          <w:szCs w:val="28"/>
        </w:rPr>
        <w:t xml:space="preserve">ентабельности продаж </w:t>
      </w:r>
      <w:r w:rsidR="00482786">
        <w:rPr>
          <w:rFonts w:ascii="Times New Roman" w:hAnsi="Times New Roman" w:cs="Times New Roman"/>
          <w:sz w:val="28"/>
          <w:szCs w:val="28"/>
        </w:rPr>
        <w:lastRenderedPageBreak/>
        <w:t>увеличил</w:t>
      </w:r>
      <w:r>
        <w:rPr>
          <w:rFonts w:ascii="Times New Roman" w:hAnsi="Times New Roman" w:cs="Times New Roman"/>
          <w:sz w:val="28"/>
          <w:szCs w:val="28"/>
        </w:rPr>
        <w:t xml:space="preserve">ся с </w:t>
      </w:r>
      <w:r w:rsidR="00482786">
        <w:rPr>
          <w:rFonts w:ascii="Times New Roman" w:hAnsi="Times New Roman" w:cs="Times New Roman"/>
          <w:sz w:val="28"/>
          <w:szCs w:val="28"/>
        </w:rPr>
        <w:t>12</w:t>
      </w:r>
      <w:r>
        <w:rPr>
          <w:rFonts w:ascii="Times New Roman" w:hAnsi="Times New Roman" w:cs="Times New Roman"/>
          <w:sz w:val="28"/>
          <w:szCs w:val="28"/>
        </w:rPr>
        <w:t xml:space="preserve">%  в </w:t>
      </w:r>
      <w:r w:rsidR="00826CF4">
        <w:rPr>
          <w:rFonts w:ascii="Times New Roman" w:hAnsi="Times New Roman" w:cs="Times New Roman"/>
          <w:sz w:val="28"/>
          <w:szCs w:val="28"/>
        </w:rPr>
        <w:t>2014</w:t>
      </w:r>
      <w:r>
        <w:rPr>
          <w:rFonts w:ascii="Times New Roman" w:hAnsi="Times New Roman" w:cs="Times New Roman"/>
          <w:sz w:val="28"/>
          <w:szCs w:val="28"/>
        </w:rPr>
        <w:t xml:space="preserve"> году до </w:t>
      </w:r>
      <w:r w:rsidR="00482786">
        <w:rPr>
          <w:rFonts w:ascii="Times New Roman" w:hAnsi="Times New Roman" w:cs="Times New Roman"/>
          <w:sz w:val="28"/>
          <w:szCs w:val="28"/>
        </w:rPr>
        <w:t>20</w:t>
      </w:r>
      <w:r>
        <w:rPr>
          <w:rFonts w:ascii="Times New Roman" w:hAnsi="Times New Roman" w:cs="Times New Roman"/>
          <w:sz w:val="28"/>
          <w:szCs w:val="28"/>
        </w:rPr>
        <w:t xml:space="preserve">% </w:t>
      </w:r>
      <w:r w:rsidRPr="00C5139A">
        <w:rPr>
          <w:rFonts w:ascii="Times New Roman" w:hAnsi="Times New Roman" w:cs="Times New Roman"/>
          <w:sz w:val="28"/>
          <w:szCs w:val="28"/>
        </w:rPr>
        <w:t>на коне</w:t>
      </w:r>
      <w:r>
        <w:rPr>
          <w:rFonts w:ascii="Times New Roman" w:hAnsi="Times New Roman" w:cs="Times New Roman"/>
          <w:sz w:val="28"/>
          <w:szCs w:val="28"/>
        </w:rPr>
        <w:t xml:space="preserve">ц </w:t>
      </w:r>
      <w:r w:rsidR="00826CF4">
        <w:rPr>
          <w:rFonts w:ascii="Times New Roman" w:hAnsi="Times New Roman" w:cs="Times New Roman"/>
          <w:sz w:val="28"/>
          <w:szCs w:val="28"/>
        </w:rPr>
        <w:t>2015</w:t>
      </w:r>
      <w:r>
        <w:rPr>
          <w:rFonts w:ascii="Times New Roman" w:hAnsi="Times New Roman" w:cs="Times New Roman"/>
          <w:sz w:val="28"/>
          <w:szCs w:val="28"/>
        </w:rPr>
        <w:t xml:space="preserve"> года</w:t>
      </w:r>
      <w:r w:rsidR="0011068C">
        <w:rPr>
          <w:rFonts w:ascii="Times New Roman" w:hAnsi="Times New Roman" w:cs="Times New Roman"/>
          <w:sz w:val="28"/>
          <w:szCs w:val="28"/>
        </w:rPr>
        <w:t xml:space="preserve">. </w:t>
      </w:r>
      <w:r>
        <w:rPr>
          <w:rFonts w:ascii="Times New Roman" w:hAnsi="Times New Roman" w:cs="Times New Roman"/>
          <w:sz w:val="28"/>
          <w:szCs w:val="28"/>
        </w:rPr>
        <w:t xml:space="preserve">Таким образом, в </w:t>
      </w:r>
      <w:r w:rsidR="00826CF4">
        <w:rPr>
          <w:rFonts w:ascii="Times New Roman" w:hAnsi="Times New Roman" w:cs="Times New Roman"/>
          <w:sz w:val="28"/>
          <w:szCs w:val="28"/>
        </w:rPr>
        <w:t>2015</w:t>
      </w:r>
      <w:r>
        <w:rPr>
          <w:rFonts w:ascii="Times New Roman" w:hAnsi="Times New Roman" w:cs="Times New Roman"/>
          <w:sz w:val="28"/>
          <w:szCs w:val="28"/>
        </w:rPr>
        <w:t xml:space="preserve"> году на 1 </w:t>
      </w:r>
      <w:r w:rsidR="000F5A1E">
        <w:rPr>
          <w:rFonts w:ascii="Times New Roman" w:hAnsi="Times New Roman" w:cs="Times New Roman"/>
          <w:sz w:val="28"/>
          <w:szCs w:val="28"/>
        </w:rPr>
        <w:t>руб.</w:t>
      </w:r>
      <w:r>
        <w:rPr>
          <w:rFonts w:ascii="Times New Roman" w:hAnsi="Times New Roman" w:cs="Times New Roman"/>
          <w:sz w:val="28"/>
          <w:szCs w:val="28"/>
        </w:rPr>
        <w:t xml:space="preserve"> реализованной продукции  предприятие имело </w:t>
      </w:r>
      <w:r w:rsidR="008C25FD">
        <w:rPr>
          <w:rFonts w:ascii="Times New Roman" w:hAnsi="Times New Roman" w:cs="Times New Roman"/>
          <w:sz w:val="28"/>
          <w:szCs w:val="28"/>
        </w:rPr>
        <w:t xml:space="preserve">на 8,3 копейки </w:t>
      </w:r>
      <w:r w:rsidR="0011068C">
        <w:rPr>
          <w:rFonts w:ascii="Times New Roman" w:hAnsi="Times New Roman" w:cs="Times New Roman"/>
          <w:sz w:val="28"/>
          <w:szCs w:val="28"/>
        </w:rPr>
        <w:t>бол</w:t>
      </w:r>
      <w:r w:rsidR="008C25FD">
        <w:rPr>
          <w:rFonts w:ascii="Times New Roman" w:hAnsi="Times New Roman" w:cs="Times New Roman"/>
          <w:sz w:val="28"/>
          <w:szCs w:val="28"/>
        </w:rPr>
        <w:t>ьше</w:t>
      </w:r>
      <w:r w:rsidRPr="00C5139A">
        <w:rPr>
          <w:rFonts w:ascii="Times New Roman" w:hAnsi="Times New Roman" w:cs="Times New Roman"/>
          <w:sz w:val="28"/>
          <w:szCs w:val="28"/>
        </w:rPr>
        <w:t xml:space="preserve"> прибыл</w:t>
      </w:r>
      <w:r w:rsidR="008C25FD">
        <w:rPr>
          <w:rFonts w:ascii="Times New Roman" w:hAnsi="Times New Roman" w:cs="Times New Roman"/>
          <w:sz w:val="28"/>
          <w:szCs w:val="28"/>
        </w:rPr>
        <w:t>и</w:t>
      </w:r>
      <w:r>
        <w:rPr>
          <w:rFonts w:ascii="Times New Roman" w:hAnsi="Times New Roman" w:cs="Times New Roman"/>
          <w:sz w:val="28"/>
          <w:szCs w:val="28"/>
        </w:rPr>
        <w:t xml:space="preserve"> в результате реализации продукции</w:t>
      </w:r>
      <w:r w:rsidRPr="00C5139A">
        <w:rPr>
          <w:rFonts w:ascii="Times New Roman" w:hAnsi="Times New Roman" w:cs="Times New Roman"/>
          <w:sz w:val="28"/>
          <w:szCs w:val="28"/>
        </w:rPr>
        <w:t xml:space="preserve">. </w:t>
      </w:r>
    </w:p>
    <w:p w:rsidR="00CF3C44" w:rsidRDefault="00CF3C44" w:rsidP="00CF3C44">
      <w:pPr>
        <w:spacing w:line="360" w:lineRule="auto"/>
        <w:ind w:firstLine="708"/>
        <w:jc w:val="both"/>
        <w:rPr>
          <w:rFonts w:ascii="Times New Roman" w:hAnsi="Times New Roman" w:cs="Times New Roman"/>
          <w:sz w:val="28"/>
          <w:szCs w:val="28"/>
        </w:rPr>
      </w:pPr>
      <w:r w:rsidRPr="00C5139A">
        <w:rPr>
          <w:rFonts w:ascii="Times New Roman" w:hAnsi="Times New Roman" w:cs="Times New Roman"/>
          <w:sz w:val="28"/>
          <w:szCs w:val="28"/>
        </w:rPr>
        <w:t>Показатели рентабельности продукции характеризуют, насколько эффективно предприятие осуществляло свою основную деятельность по производству и реа</w:t>
      </w:r>
      <w:r>
        <w:rPr>
          <w:rFonts w:ascii="Times New Roman" w:hAnsi="Times New Roman" w:cs="Times New Roman"/>
          <w:sz w:val="28"/>
          <w:szCs w:val="28"/>
        </w:rPr>
        <w:t xml:space="preserve">лизации товаров, работ и услуг. </w:t>
      </w:r>
      <w:r w:rsidRPr="00C5139A">
        <w:rPr>
          <w:rFonts w:ascii="Times New Roman" w:hAnsi="Times New Roman" w:cs="Times New Roman"/>
          <w:sz w:val="28"/>
          <w:szCs w:val="28"/>
        </w:rPr>
        <w:t>Ре</w:t>
      </w:r>
      <w:r>
        <w:rPr>
          <w:rFonts w:ascii="Times New Roman" w:hAnsi="Times New Roman" w:cs="Times New Roman"/>
          <w:sz w:val="28"/>
          <w:szCs w:val="28"/>
        </w:rPr>
        <w:t xml:space="preserve">нтабельность продукции </w:t>
      </w:r>
      <w:r w:rsidR="0011068C">
        <w:rPr>
          <w:rFonts w:ascii="Times New Roman" w:hAnsi="Times New Roman" w:cs="Times New Roman"/>
          <w:sz w:val="28"/>
          <w:szCs w:val="28"/>
        </w:rPr>
        <w:t>выросла</w:t>
      </w:r>
      <w:r>
        <w:rPr>
          <w:rFonts w:ascii="Times New Roman" w:hAnsi="Times New Roman" w:cs="Times New Roman"/>
          <w:sz w:val="28"/>
          <w:szCs w:val="28"/>
        </w:rPr>
        <w:t xml:space="preserve"> за отчетный период на </w:t>
      </w:r>
      <w:r w:rsidR="0011068C">
        <w:rPr>
          <w:rFonts w:ascii="Times New Roman" w:hAnsi="Times New Roman" w:cs="Times New Roman"/>
          <w:sz w:val="28"/>
          <w:szCs w:val="28"/>
        </w:rPr>
        <w:t>89</w:t>
      </w:r>
      <w:r>
        <w:rPr>
          <w:rFonts w:ascii="Times New Roman" w:hAnsi="Times New Roman" w:cs="Times New Roman"/>
          <w:sz w:val="28"/>
          <w:szCs w:val="28"/>
        </w:rPr>
        <w:t xml:space="preserve">% и составила к концу </w:t>
      </w:r>
      <w:r w:rsidR="00826CF4">
        <w:rPr>
          <w:rFonts w:ascii="Times New Roman" w:hAnsi="Times New Roman" w:cs="Times New Roman"/>
          <w:sz w:val="28"/>
          <w:szCs w:val="28"/>
        </w:rPr>
        <w:t>2015</w:t>
      </w:r>
      <w:r>
        <w:rPr>
          <w:rFonts w:ascii="Times New Roman" w:hAnsi="Times New Roman" w:cs="Times New Roman"/>
          <w:sz w:val="28"/>
          <w:szCs w:val="28"/>
        </w:rPr>
        <w:t xml:space="preserve"> года </w:t>
      </w:r>
      <w:r w:rsidR="0011068C">
        <w:rPr>
          <w:rFonts w:ascii="Times New Roman" w:hAnsi="Times New Roman" w:cs="Times New Roman"/>
          <w:sz w:val="28"/>
          <w:szCs w:val="28"/>
        </w:rPr>
        <w:t>29</w:t>
      </w:r>
      <w:r w:rsidR="008C25FD">
        <w:rPr>
          <w:rFonts w:ascii="Times New Roman" w:hAnsi="Times New Roman" w:cs="Times New Roman"/>
          <w:sz w:val="28"/>
          <w:szCs w:val="28"/>
        </w:rPr>
        <w:t>%</w:t>
      </w:r>
      <w:r>
        <w:rPr>
          <w:rFonts w:ascii="Times New Roman" w:hAnsi="Times New Roman" w:cs="Times New Roman"/>
          <w:sz w:val="28"/>
          <w:szCs w:val="28"/>
        </w:rPr>
        <w:t xml:space="preserve">. </w:t>
      </w:r>
    </w:p>
    <w:p w:rsidR="00CF3C44" w:rsidRDefault="00CF3C44" w:rsidP="00CF3C4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Рентабельность основного капитала </w:t>
      </w:r>
      <w:r w:rsidRPr="00047561">
        <w:rPr>
          <w:rFonts w:ascii="Times New Roman" w:hAnsi="Times New Roman" w:cs="Times New Roman"/>
          <w:sz w:val="28"/>
          <w:szCs w:val="28"/>
        </w:rPr>
        <w:t>отражает то, сколько единиц прибыли приносит каждая единица стоимости имущества, относимого к основным фондам.</w:t>
      </w:r>
      <w:r>
        <w:rPr>
          <w:rFonts w:ascii="Times New Roman" w:hAnsi="Times New Roman" w:cs="Times New Roman"/>
          <w:sz w:val="28"/>
          <w:szCs w:val="28"/>
        </w:rPr>
        <w:t xml:space="preserve">  В </w:t>
      </w:r>
      <w:r w:rsidR="00826CF4">
        <w:rPr>
          <w:rFonts w:ascii="Times New Roman" w:hAnsi="Times New Roman" w:cs="Times New Roman"/>
          <w:sz w:val="28"/>
          <w:szCs w:val="28"/>
        </w:rPr>
        <w:t>2014</w:t>
      </w:r>
      <w:r>
        <w:rPr>
          <w:rFonts w:ascii="Times New Roman" w:hAnsi="Times New Roman" w:cs="Times New Roman"/>
          <w:sz w:val="28"/>
          <w:szCs w:val="28"/>
        </w:rPr>
        <w:t xml:space="preserve"> году данный показатель равен </w:t>
      </w:r>
      <w:r w:rsidR="0011068C">
        <w:rPr>
          <w:rFonts w:ascii="Times New Roman" w:hAnsi="Times New Roman" w:cs="Times New Roman"/>
          <w:sz w:val="28"/>
          <w:szCs w:val="28"/>
        </w:rPr>
        <w:t>8,75</w:t>
      </w:r>
      <w:r>
        <w:rPr>
          <w:rFonts w:ascii="Times New Roman" w:hAnsi="Times New Roman" w:cs="Times New Roman"/>
          <w:sz w:val="28"/>
          <w:szCs w:val="28"/>
        </w:rPr>
        <w:t xml:space="preserve">%, а в </w:t>
      </w:r>
      <w:r w:rsidR="00826CF4">
        <w:rPr>
          <w:rFonts w:ascii="Times New Roman" w:hAnsi="Times New Roman" w:cs="Times New Roman"/>
          <w:sz w:val="28"/>
          <w:szCs w:val="28"/>
        </w:rPr>
        <w:t>2015</w:t>
      </w:r>
      <w:r>
        <w:rPr>
          <w:rFonts w:ascii="Times New Roman" w:hAnsi="Times New Roman" w:cs="Times New Roman"/>
          <w:sz w:val="28"/>
          <w:szCs w:val="28"/>
        </w:rPr>
        <w:t xml:space="preserve"> году происходит </w:t>
      </w:r>
      <w:r w:rsidR="0011068C">
        <w:rPr>
          <w:rFonts w:ascii="Times New Roman" w:hAnsi="Times New Roman" w:cs="Times New Roman"/>
          <w:sz w:val="28"/>
          <w:szCs w:val="28"/>
        </w:rPr>
        <w:t>рост</w:t>
      </w:r>
      <w:r w:rsidR="008C25FD">
        <w:rPr>
          <w:rFonts w:ascii="Times New Roman" w:hAnsi="Times New Roman" w:cs="Times New Roman"/>
          <w:sz w:val="28"/>
          <w:szCs w:val="28"/>
        </w:rPr>
        <w:t xml:space="preserve">на </w:t>
      </w:r>
      <w:r w:rsidR="0011068C">
        <w:rPr>
          <w:rFonts w:ascii="Times New Roman" w:hAnsi="Times New Roman" w:cs="Times New Roman"/>
          <w:sz w:val="28"/>
          <w:szCs w:val="28"/>
        </w:rPr>
        <w:t>132</w:t>
      </w:r>
      <w:r w:rsidR="008C25FD">
        <w:rPr>
          <w:rFonts w:ascii="Times New Roman" w:hAnsi="Times New Roman" w:cs="Times New Roman"/>
          <w:sz w:val="28"/>
          <w:szCs w:val="28"/>
        </w:rPr>
        <w:t xml:space="preserve">% или на </w:t>
      </w:r>
      <w:r w:rsidR="0011068C">
        <w:rPr>
          <w:rFonts w:ascii="Times New Roman" w:hAnsi="Times New Roman" w:cs="Times New Roman"/>
          <w:sz w:val="28"/>
          <w:szCs w:val="28"/>
        </w:rPr>
        <w:t xml:space="preserve">11,6 </w:t>
      </w:r>
      <w:r w:rsidR="008C25FD">
        <w:rPr>
          <w:rFonts w:ascii="Times New Roman" w:hAnsi="Times New Roman" w:cs="Times New Roman"/>
          <w:sz w:val="28"/>
          <w:szCs w:val="28"/>
        </w:rPr>
        <w:t>п.п</w:t>
      </w:r>
      <w:r>
        <w:rPr>
          <w:rFonts w:ascii="Times New Roman" w:hAnsi="Times New Roman" w:cs="Times New Roman"/>
          <w:sz w:val="28"/>
          <w:szCs w:val="28"/>
        </w:rPr>
        <w:t>.</w:t>
      </w:r>
    </w:p>
    <w:p w:rsidR="00CF3C44" w:rsidRDefault="00CF3C44" w:rsidP="00CF3C4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Рентабельность оборотного капитала </w:t>
      </w:r>
      <w:r w:rsidRPr="0082761E">
        <w:rPr>
          <w:rFonts w:ascii="Times New Roman" w:hAnsi="Times New Roman" w:cs="Times New Roman"/>
          <w:sz w:val="28"/>
          <w:szCs w:val="28"/>
        </w:rPr>
        <w:t>отражает эффективность и прибыльность использования оборотного капитала</w:t>
      </w:r>
      <w:r>
        <w:rPr>
          <w:rFonts w:ascii="Times New Roman" w:hAnsi="Times New Roman" w:cs="Times New Roman"/>
          <w:sz w:val="28"/>
          <w:szCs w:val="28"/>
        </w:rPr>
        <w:t xml:space="preserve">. Данный показатель  в </w:t>
      </w:r>
      <w:r w:rsidR="00826CF4">
        <w:rPr>
          <w:rFonts w:ascii="Times New Roman" w:hAnsi="Times New Roman" w:cs="Times New Roman"/>
          <w:sz w:val="28"/>
          <w:szCs w:val="28"/>
        </w:rPr>
        <w:t>2014</w:t>
      </w:r>
      <w:r>
        <w:rPr>
          <w:rFonts w:ascii="Times New Roman" w:hAnsi="Times New Roman" w:cs="Times New Roman"/>
          <w:sz w:val="28"/>
          <w:szCs w:val="28"/>
        </w:rPr>
        <w:t xml:space="preserve"> году составляет   </w:t>
      </w:r>
      <w:r w:rsidR="0011068C">
        <w:rPr>
          <w:rFonts w:ascii="Times New Roman" w:hAnsi="Times New Roman" w:cs="Times New Roman"/>
          <w:sz w:val="28"/>
          <w:szCs w:val="28"/>
        </w:rPr>
        <w:t>12,6</w:t>
      </w:r>
      <w:r w:rsidR="008C25FD">
        <w:rPr>
          <w:rFonts w:ascii="Times New Roman" w:hAnsi="Times New Roman" w:cs="Times New Roman"/>
          <w:sz w:val="28"/>
          <w:szCs w:val="28"/>
        </w:rPr>
        <w:t xml:space="preserve">%, в отчетном году происходит </w:t>
      </w:r>
      <w:r w:rsidR="0011068C">
        <w:rPr>
          <w:rFonts w:ascii="Times New Roman" w:hAnsi="Times New Roman" w:cs="Times New Roman"/>
          <w:sz w:val="28"/>
          <w:szCs w:val="28"/>
        </w:rPr>
        <w:t>увелич</w:t>
      </w:r>
      <w:r>
        <w:rPr>
          <w:rFonts w:ascii="Times New Roman" w:hAnsi="Times New Roman" w:cs="Times New Roman"/>
          <w:sz w:val="28"/>
          <w:szCs w:val="28"/>
        </w:rPr>
        <w:t xml:space="preserve">ение на </w:t>
      </w:r>
      <w:r w:rsidR="0011068C">
        <w:rPr>
          <w:rFonts w:ascii="Times New Roman" w:hAnsi="Times New Roman" w:cs="Times New Roman"/>
          <w:sz w:val="28"/>
          <w:szCs w:val="28"/>
        </w:rPr>
        <w:t>19,3</w:t>
      </w:r>
      <w:r w:rsidR="008C25FD">
        <w:rPr>
          <w:rFonts w:ascii="Times New Roman" w:hAnsi="Times New Roman" w:cs="Times New Roman"/>
          <w:sz w:val="28"/>
          <w:szCs w:val="28"/>
        </w:rPr>
        <w:t>п.п.,</w:t>
      </w:r>
      <w:r>
        <w:rPr>
          <w:rFonts w:ascii="Times New Roman" w:hAnsi="Times New Roman" w:cs="Times New Roman"/>
          <w:sz w:val="28"/>
          <w:szCs w:val="28"/>
        </w:rPr>
        <w:t xml:space="preserve"> что составило </w:t>
      </w:r>
      <w:r w:rsidR="0011068C">
        <w:rPr>
          <w:rFonts w:ascii="Times New Roman" w:hAnsi="Times New Roman" w:cs="Times New Roman"/>
          <w:sz w:val="28"/>
          <w:szCs w:val="28"/>
        </w:rPr>
        <w:t>153</w:t>
      </w:r>
      <w:r>
        <w:rPr>
          <w:rFonts w:ascii="Times New Roman" w:hAnsi="Times New Roman" w:cs="Times New Roman"/>
          <w:sz w:val="28"/>
          <w:szCs w:val="28"/>
        </w:rPr>
        <w:t>%.</w:t>
      </w:r>
    </w:p>
    <w:p w:rsidR="00CF3C44" w:rsidRPr="00047561" w:rsidRDefault="00CF3C44" w:rsidP="00CF3C4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Рентабельность совокупного капитала </w:t>
      </w:r>
      <w:r w:rsidRPr="00AF0761">
        <w:rPr>
          <w:rFonts w:ascii="Times New Roman" w:hAnsi="Times New Roman" w:cs="Times New Roman"/>
          <w:sz w:val="28"/>
          <w:szCs w:val="28"/>
        </w:rPr>
        <w:t xml:space="preserve">информирует об активах, которые удалось привлечь фирме для получения </w:t>
      </w:r>
      <w:r>
        <w:rPr>
          <w:rFonts w:ascii="Times New Roman" w:hAnsi="Times New Roman" w:cs="Times New Roman"/>
          <w:sz w:val="28"/>
          <w:szCs w:val="28"/>
        </w:rPr>
        <w:t>прибыли</w:t>
      </w:r>
      <w:r w:rsidRPr="00AF0761">
        <w:rPr>
          <w:rFonts w:ascii="Times New Roman" w:hAnsi="Times New Roman" w:cs="Times New Roman"/>
          <w:sz w:val="28"/>
          <w:szCs w:val="28"/>
        </w:rPr>
        <w:t xml:space="preserve"> в один </w:t>
      </w:r>
      <w:r w:rsidR="000F5A1E">
        <w:rPr>
          <w:rFonts w:ascii="Times New Roman" w:hAnsi="Times New Roman" w:cs="Times New Roman"/>
          <w:sz w:val="28"/>
          <w:szCs w:val="28"/>
        </w:rPr>
        <w:t>руб.</w:t>
      </w:r>
      <w:r>
        <w:rPr>
          <w:rFonts w:ascii="Times New Roman" w:hAnsi="Times New Roman" w:cs="Times New Roman"/>
          <w:sz w:val="28"/>
          <w:szCs w:val="28"/>
        </w:rPr>
        <w:t xml:space="preserve"> В </w:t>
      </w:r>
      <w:r w:rsidR="00826CF4">
        <w:rPr>
          <w:rFonts w:ascii="Times New Roman" w:hAnsi="Times New Roman" w:cs="Times New Roman"/>
          <w:sz w:val="28"/>
          <w:szCs w:val="28"/>
        </w:rPr>
        <w:t>2014</w:t>
      </w:r>
      <w:r>
        <w:rPr>
          <w:rFonts w:ascii="Times New Roman" w:hAnsi="Times New Roman" w:cs="Times New Roman"/>
          <w:sz w:val="28"/>
          <w:szCs w:val="28"/>
        </w:rPr>
        <w:t xml:space="preserve"> году данный показатель равен </w:t>
      </w:r>
      <w:r w:rsidR="0011068C">
        <w:rPr>
          <w:rFonts w:ascii="Times New Roman" w:hAnsi="Times New Roman" w:cs="Times New Roman"/>
          <w:sz w:val="28"/>
          <w:szCs w:val="28"/>
        </w:rPr>
        <w:t>5,2</w:t>
      </w:r>
      <w:r>
        <w:rPr>
          <w:rFonts w:ascii="Times New Roman" w:hAnsi="Times New Roman" w:cs="Times New Roman"/>
          <w:sz w:val="28"/>
          <w:szCs w:val="28"/>
        </w:rPr>
        <w:t xml:space="preserve">% в сравнении с </w:t>
      </w:r>
      <w:r w:rsidR="00826CF4">
        <w:rPr>
          <w:rFonts w:ascii="Times New Roman" w:hAnsi="Times New Roman" w:cs="Times New Roman"/>
          <w:sz w:val="28"/>
          <w:szCs w:val="28"/>
        </w:rPr>
        <w:t>2015</w:t>
      </w:r>
      <w:r>
        <w:rPr>
          <w:rFonts w:ascii="Times New Roman" w:hAnsi="Times New Roman" w:cs="Times New Roman"/>
          <w:sz w:val="28"/>
          <w:szCs w:val="28"/>
        </w:rPr>
        <w:t xml:space="preserve"> годом, где происходит </w:t>
      </w:r>
      <w:r w:rsidR="0011068C">
        <w:rPr>
          <w:rFonts w:ascii="Times New Roman" w:hAnsi="Times New Roman" w:cs="Times New Roman"/>
          <w:sz w:val="28"/>
          <w:szCs w:val="28"/>
        </w:rPr>
        <w:t>увелич</w:t>
      </w:r>
      <w:r>
        <w:rPr>
          <w:rFonts w:ascii="Times New Roman" w:hAnsi="Times New Roman" w:cs="Times New Roman"/>
          <w:sz w:val="28"/>
          <w:szCs w:val="28"/>
        </w:rPr>
        <w:t xml:space="preserve">ениена </w:t>
      </w:r>
      <w:r w:rsidR="0011068C">
        <w:rPr>
          <w:rFonts w:ascii="Times New Roman" w:hAnsi="Times New Roman" w:cs="Times New Roman"/>
          <w:sz w:val="28"/>
          <w:szCs w:val="28"/>
        </w:rPr>
        <w:t>140</w:t>
      </w:r>
      <w:r>
        <w:rPr>
          <w:rFonts w:ascii="Times New Roman" w:hAnsi="Times New Roman" w:cs="Times New Roman"/>
          <w:sz w:val="28"/>
          <w:szCs w:val="28"/>
        </w:rPr>
        <w:t>%.</w:t>
      </w:r>
    </w:p>
    <w:p w:rsidR="00CF3C44" w:rsidRDefault="00CF3C44" w:rsidP="00CF3C44">
      <w:pPr>
        <w:spacing w:line="360" w:lineRule="auto"/>
        <w:ind w:firstLine="720"/>
        <w:jc w:val="both"/>
        <w:rPr>
          <w:rFonts w:ascii="Times New Roman" w:hAnsi="Times New Roman" w:cs="Times New Roman"/>
          <w:sz w:val="28"/>
          <w:szCs w:val="28"/>
        </w:rPr>
      </w:pPr>
      <w:r w:rsidRPr="00340C22">
        <w:rPr>
          <w:rFonts w:ascii="Times New Roman" w:hAnsi="Times New Roman" w:cs="Times New Roman"/>
          <w:sz w:val="28"/>
          <w:szCs w:val="28"/>
        </w:rPr>
        <w:t>Динамику показателей рентабельности предприятия для нагляднос</w:t>
      </w:r>
      <w:r>
        <w:rPr>
          <w:rFonts w:ascii="Times New Roman" w:hAnsi="Times New Roman" w:cs="Times New Roman"/>
          <w:sz w:val="28"/>
          <w:szCs w:val="28"/>
        </w:rPr>
        <w:t>ти представим графически (рис. 2.4</w:t>
      </w:r>
      <w:r w:rsidRPr="00340C22">
        <w:rPr>
          <w:rFonts w:ascii="Times New Roman" w:hAnsi="Times New Roman" w:cs="Times New Roman"/>
          <w:sz w:val="28"/>
          <w:szCs w:val="28"/>
        </w:rPr>
        <w:t>).</w:t>
      </w:r>
    </w:p>
    <w:p w:rsidR="00CF3C44" w:rsidRDefault="00CF3C44" w:rsidP="00CF3C44">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6124575" cy="3638550"/>
            <wp:effectExtent l="0" t="0" r="0" b="0"/>
            <wp:docPr id="175" name="Диаграмма 1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F3C44" w:rsidRDefault="00CF3C44" w:rsidP="00CF3C44">
      <w:pPr>
        <w:spacing w:line="360" w:lineRule="auto"/>
        <w:ind w:firstLine="720"/>
        <w:jc w:val="both"/>
        <w:rPr>
          <w:rFonts w:ascii="Times New Roman" w:hAnsi="Times New Roman" w:cs="Times New Roman"/>
          <w:b/>
          <w:sz w:val="24"/>
          <w:szCs w:val="28"/>
        </w:rPr>
      </w:pPr>
    </w:p>
    <w:p w:rsidR="00CF3C44" w:rsidRPr="007255AB" w:rsidRDefault="00CF3C44" w:rsidP="00CF3C44">
      <w:pPr>
        <w:spacing w:line="360" w:lineRule="auto"/>
        <w:ind w:firstLine="720"/>
        <w:jc w:val="both"/>
        <w:rPr>
          <w:rFonts w:ascii="Times New Roman" w:hAnsi="Times New Roman" w:cs="Times New Roman"/>
          <w:b/>
          <w:sz w:val="24"/>
          <w:szCs w:val="28"/>
        </w:rPr>
      </w:pPr>
      <w:r>
        <w:rPr>
          <w:rFonts w:ascii="Times New Roman" w:hAnsi="Times New Roman" w:cs="Times New Roman"/>
          <w:b/>
          <w:sz w:val="24"/>
          <w:szCs w:val="28"/>
        </w:rPr>
        <w:t>Рис.2.4</w:t>
      </w:r>
      <w:r w:rsidRPr="007255AB">
        <w:rPr>
          <w:rFonts w:ascii="Times New Roman" w:hAnsi="Times New Roman" w:cs="Times New Roman"/>
          <w:b/>
          <w:sz w:val="24"/>
          <w:szCs w:val="28"/>
        </w:rPr>
        <w:t>. Динамика показателей рентабельности деятельности предприятия</w:t>
      </w:r>
    </w:p>
    <w:p w:rsidR="00CF3C44" w:rsidRDefault="00CF3C44" w:rsidP="00CF3C44">
      <w:pPr>
        <w:spacing w:line="360" w:lineRule="auto"/>
        <w:ind w:firstLine="720"/>
        <w:jc w:val="both"/>
        <w:rPr>
          <w:rFonts w:ascii="Times New Roman" w:hAnsi="Times New Roman" w:cs="Times New Roman"/>
          <w:sz w:val="28"/>
          <w:szCs w:val="28"/>
        </w:rPr>
      </w:pPr>
    </w:p>
    <w:p w:rsidR="008C25FD" w:rsidRDefault="00CF3C44" w:rsidP="00CF3C44">
      <w:pPr>
        <w:spacing w:line="360" w:lineRule="auto"/>
        <w:ind w:firstLine="720"/>
        <w:jc w:val="both"/>
        <w:rPr>
          <w:rFonts w:ascii="Times New Roman" w:hAnsi="Times New Roman" w:cs="Times New Roman"/>
          <w:sz w:val="28"/>
          <w:szCs w:val="28"/>
        </w:rPr>
      </w:pPr>
      <w:r w:rsidRPr="00340C22">
        <w:rPr>
          <w:rFonts w:ascii="Times New Roman" w:hAnsi="Times New Roman" w:cs="Times New Roman"/>
          <w:sz w:val="28"/>
          <w:szCs w:val="28"/>
        </w:rPr>
        <w:t xml:space="preserve">Используя метод цепных подстановок, проанализируем меру влияния факторов на динамику рентабельности продукции предприятия. </w:t>
      </w:r>
    </w:p>
    <w:p w:rsidR="00CF3C44" w:rsidRPr="00340C22" w:rsidRDefault="00CF3C44" w:rsidP="00CF3C44">
      <w:pPr>
        <w:spacing w:line="360" w:lineRule="auto"/>
        <w:ind w:firstLine="720"/>
        <w:jc w:val="both"/>
        <w:rPr>
          <w:rFonts w:ascii="Times New Roman" w:hAnsi="Times New Roman" w:cs="Times New Roman"/>
          <w:bCs/>
          <w:sz w:val="28"/>
          <w:szCs w:val="28"/>
        </w:rPr>
      </w:pPr>
      <w:r w:rsidRPr="00340C22">
        <w:rPr>
          <w:rFonts w:ascii="Times New Roman" w:hAnsi="Times New Roman" w:cs="Times New Roman"/>
          <w:bCs/>
          <w:sz w:val="28"/>
          <w:szCs w:val="28"/>
        </w:rPr>
        <w:t>Результаты факторн</w:t>
      </w:r>
      <w:r>
        <w:rPr>
          <w:rFonts w:ascii="Times New Roman" w:hAnsi="Times New Roman" w:cs="Times New Roman"/>
          <w:bCs/>
          <w:sz w:val="28"/>
          <w:szCs w:val="28"/>
        </w:rPr>
        <w:t>ого анализа оформим в таблице 2.18</w:t>
      </w:r>
      <w:r w:rsidRPr="00340C22">
        <w:rPr>
          <w:rFonts w:ascii="Times New Roman" w:hAnsi="Times New Roman" w:cs="Times New Roman"/>
          <w:bCs/>
          <w:sz w:val="28"/>
          <w:szCs w:val="28"/>
        </w:rPr>
        <w:t>.</w:t>
      </w:r>
    </w:p>
    <w:p w:rsidR="00CF3C44" w:rsidRPr="00340C22" w:rsidRDefault="00CF3C44" w:rsidP="00CF3C44">
      <w:pPr>
        <w:pStyle w:val="a9"/>
        <w:spacing w:after="0" w:line="360" w:lineRule="auto"/>
        <w:jc w:val="right"/>
        <w:rPr>
          <w:rFonts w:ascii="Times New Roman" w:hAnsi="Times New Roman" w:cs="Times New Roman"/>
          <w:b/>
          <w:bCs/>
          <w:sz w:val="28"/>
          <w:szCs w:val="28"/>
        </w:rPr>
      </w:pPr>
      <w:r>
        <w:rPr>
          <w:rFonts w:ascii="Times New Roman" w:hAnsi="Times New Roman" w:cs="Times New Roman"/>
          <w:b/>
          <w:bCs/>
          <w:sz w:val="28"/>
          <w:szCs w:val="28"/>
        </w:rPr>
        <w:t>Таблица 2.18</w:t>
      </w:r>
    </w:p>
    <w:p w:rsidR="00CF3C44" w:rsidRPr="00340C22" w:rsidRDefault="00CF3C44" w:rsidP="00CF3C44">
      <w:pPr>
        <w:spacing w:line="360" w:lineRule="auto"/>
        <w:ind w:firstLine="709"/>
        <w:jc w:val="center"/>
        <w:rPr>
          <w:rFonts w:ascii="Times New Roman" w:hAnsi="Times New Roman" w:cs="Times New Roman"/>
          <w:b/>
          <w:sz w:val="28"/>
          <w:szCs w:val="28"/>
        </w:rPr>
      </w:pPr>
      <w:r w:rsidRPr="00340C22">
        <w:rPr>
          <w:rFonts w:ascii="Times New Roman" w:hAnsi="Times New Roman" w:cs="Times New Roman"/>
          <w:b/>
          <w:sz w:val="28"/>
          <w:szCs w:val="28"/>
        </w:rPr>
        <w:t>Мера влияния факторов на динамику рентабельности продукции</w:t>
      </w:r>
    </w:p>
    <w:tbl>
      <w:tblPr>
        <w:tblW w:w="9484" w:type="dxa"/>
        <w:tblInd w:w="87" w:type="dxa"/>
        <w:tblLook w:val="04A0"/>
      </w:tblPr>
      <w:tblGrid>
        <w:gridCol w:w="3732"/>
        <w:gridCol w:w="1238"/>
        <w:gridCol w:w="1714"/>
        <w:gridCol w:w="1559"/>
        <w:gridCol w:w="1241"/>
      </w:tblGrid>
      <w:tr w:rsidR="00CF3C44" w:rsidRPr="00340C22" w:rsidTr="00BD48C5">
        <w:trPr>
          <w:trHeight w:val="269"/>
        </w:trPr>
        <w:tc>
          <w:tcPr>
            <w:tcW w:w="3732" w:type="dxa"/>
            <w:vMerge w:val="restart"/>
            <w:tcBorders>
              <w:top w:val="single" w:sz="4" w:space="0" w:color="auto"/>
              <w:left w:val="single" w:sz="4" w:space="0" w:color="auto"/>
              <w:bottom w:val="single" w:sz="4" w:space="0" w:color="auto"/>
              <w:right w:val="single" w:sz="4" w:space="0" w:color="auto"/>
            </w:tcBorders>
            <w:noWrap/>
            <w:vAlign w:val="center"/>
            <w:hideMark/>
          </w:tcPr>
          <w:p w:rsidR="00CF3C44" w:rsidRPr="00340C22" w:rsidRDefault="00CF3C44" w:rsidP="00BD48C5">
            <w:pPr>
              <w:spacing w:line="360" w:lineRule="auto"/>
              <w:jc w:val="center"/>
              <w:rPr>
                <w:rFonts w:ascii="Times New Roman" w:eastAsiaTheme="minorEastAsia" w:hAnsi="Times New Roman" w:cs="Times New Roman"/>
                <w:sz w:val="28"/>
                <w:szCs w:val="28"/>
              </w:rPr>
            </w:pPr>
            <w:r w:rsidRPr="00340C22">
              <w:rPr>
                <w:rFonts w:ascii="Times New Roman" w:hAnsi="Times New Roman" w:cs="Times New Roman"/>
                <w:sz w:val="28"/>
                <w:szCs w:val="28"/>
              </w:rPr>
              <w:t>Фактор</w:t>
            </w:r>
          </w:p>
        </w:tc>
        <w:tc>
          <w:tcPr>
            <w:tcW w:w="1238" w:type="dxa"/>
            <w:vMerge w:val="restart"/>
            <w:tcBorders>
              <w:top w:val="single" w:sz="4" w:space="0" w:color="auto"/>
              <w:left w:val="nil"/>
              <w:bottom w:val="single" w:sz="4" w:space="0" w:color="auto"/>
              <w:right w:val="single" w:sz="4" w:space="0" w:color="auto"/>
            </w:tcBorders>
            <w:noWrap/>
            <w:vAlign w:val="center"/>
            <w:hideMark/>
          </w:tcPr>
          <w:p w:rsidR="00CF3C44" w:rsidRPr="00340C22" w:rsidRDefault="00CF3C44" w:rsidP="00BD48C5">
            <w:pPr>
              <w:spacing w:line="360" w:lineRule="auto"/>
              <w:jc w:val="center"/>
              <w:rPr>
                <w:rFonts w:ascii="Times New Roman" w:eastAsiaTheme="minorEastAsia" w:hAnsi="Times New Roman" w:cs="Times New Roman"/>
                <w:sz w:val="28"/>
                <w:szCs w:val="28"/>
              </w:rPr>
            </w:pPr>
            <w:r w:rsidRPr="00340C22">
              <w:rPr>
                <w:rFonts w:ascii="Times New Roman" w:hAnsi="Times New Roman" w:cs="Times New Roman"/>
                <w:sz w:val="28"/>
                <w:szCs w:val="28"/>
              </w:rPr>
              <w:t>Индекс</w:t>
            </w:r>
          </w:p>
          <w:p w:rsidR="00CF3C44" w:rsidRPr="00340C22" w:rsidRDefault="00CF3C44" w:rsidP="00BD48C5">
            <w:pPr>
              <w:spacing w:line="360" w:lineRule="auto"/>
              <w:jc w:val="center"/>
              <w:rPr>
                <w:rFonts w:ascii="Times New Roman" w:eastAsiaTheme="minorEastAsia" w:hAnsi="Times New Roman" w:cs="Times New Roman"/>
                <w:sz w:val="28"/>
                <w:szCs w:val="28"/>
              </w:rPr>
            </w:pPr>
            <w:r w:rsidRPr="00340C22">
              <w:rPr>
                <w:rFonts w:ascii="Times New Roman" w:hAnsi="Times New Roman" w:cs="Times New Roman"/>
                <w:sz w:val="28"/>
                <w:szCs w:val="28"/>
              </w:rPr>
              <w:t>фактора</w:t>
            </w:r>
          </w:p>
        </w:tc>
        <w:tc>
          <w:tcPr>
            <w:tcW w:w="4514" w:type="dxa"/>
            <w:gridSpan w:val="3"/>
            <w:tcBorders>
              <w:top w:val="single" w:sz="4" w:space="0" w:color="auto"/>
              <w:left w:val="nil"/>
              <w:bottom w:val="single" w:sz="4" w:space="0" w:color="auto"/>
              <w:right w:val="single" w:sz="4" w:space="0" w:color="auto"/>
            </w:tcBorders>
            <w:noWrap/>
            <w:vAlign w:val="center"/>
            <w:hideMark/>
          </w:tcPr>
          <w:p w:rsidR="00CF3C44" w:rsidRPr="00340C22" w:rsidRDefault="00CF3C44" w:rsidP="00BD48C5">
            <w:pPr>
              <w:spacing w:line="360" w:lineRule="auto"/>
              <w:jc w:val="center"/>
              <w:rPr>
                <w:rFonts w:ascii="Times New Roman" w:eastAsiaTheme="minorEastAsia" w:hAnsi="Times New Roman" w:cs="Times New Roman"/>
                <w:sz w:val="28"/>
                <w:szCs w:val="28"/>
              </w:rPr>
            </w:pPr>
            <w:r w:rsidRPr="00340C22">
              <w:rPr>
                <w:rFonts w:ascii="Times New Roman" w:hAnsi="Times New Roman" w:cs="Times New Roman"/>
                <w:sz w:val="28"/>
                <w:szCs w:val="28"/>
              </w:rPr>
              <w:t>Мера влияния фактора</w:t>
            </w:r>
          </w:p>
        </w:tc>
      </w:tr>
      <w:tr w:rsidR="00CF3C44" w:rsidRPr="00340C22" w:rsidTr="00BD48C5">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C44" w:rsidRPr="00340C22" w:rsidRDefault="00CF3C44" w:rsidP="00BD48C5">
            <w:pPr>
              <w:spacing w:line="360" w:lineRule="auto"/>
              <w:jc w:val="center"/>
              <w:rPr>
                <w:rFonts w:ascii="Times New Roman" w:eastAsiaTheme="minorEastAsia" w:hAnsi="Times New Roman" w:cs="Times New Roman"/>
                <w:sz w:val="28"/>
                <w:szCs w:val="28"/>
              </w:rPr>
            </w:pPr>
          </w:p>
        </w:tc>
        <w:tc>
          <w:tcPr>
            <w:tcW w:w="1238" w:type="dxa"/>
            <w:vMerge/>
            <w:tcBorders>
              <w:top w:val="single" w:sz="4" w:space="0" w:color="auto"/>
              <w:left w:val="nil"/>
              <w:bottom w:val="single" w:sz="4" w:space="0" w:color="auto"/>
              <w:right w:val="single" w:sz="4" w:space="0" w:color="auto"/>
            </w:tcBorders>
            <w:vAlign w:val="center"/>
            <w:hideMark/>
          </w:tcPr>
          <w:p w:rsidR="00CF3C44" w:rsidRPr="00340C22" w:rsidRDefault="00CF3C44" w:rsidP="00BD48C5">
            <w:pPr>
              <w:spacing w:line="360" w:lineRule="auto"/>
              <w:jc w:val="center"/>
              <w:rPr>
                <w:rFonts w:ascii="Times New Roman" w:eastAsiaTheme="minorEastAsia" w:hAnsi="Times New Roman" w:cs="Times New Roman"/>
                <w:sz w:val="28"/>
                <w:szCs w:val="28"/>
              </w:rPr>
            </w:pPr>
          </w:p>
        </w:tc>
        <w:tc>
          <w:tcPr>
            <w:tcW w:w="1714" w:type="dxa"/>
            <w:tcBorders>
              <w:top w:val="single" w:sz="4" w:space="0" w:color="auto"/>
              <w:left w:val="nil"/>
              <w:bottom w:val="single" w:sz="4" w:space="0" w:color="auto"/>
              <w:right w:val="single" w:sz="4" w:space="0" w:color="auto"/>
            </w:tcBorders>
            <w:noWrap/>
            <w:vAlign w:val="center"/>
            <w:hideMark/>
          </w:tcPr>
          <w:p w:rsidR="00CF3C44" w:rsidRPr="00340C22" w:rsidRDefault="00CF3C44" w:rsidP="00BD48C5">
            <w:pPr>
              <w:spacing w:line="360" w:lineRule="auto"/>
              <w:jc w:val="center"/>
              <w:rPr>
                <w:rFonts w:ascii="Times New Roman" w:eastAsiaTheme="minorEastAsia" w:hAnsi="Times New Roman" w:cs="Times New Roman"/>
                <w:sz w:val="28"/>
                <w:szCs w:val="28"/>
              </w:rPr>
            </w:pPr>
            <w:r w:rsidRPr="00340C22">
              <w:rPr>
                <w:rFonts w:ascii="Times New Roman" w:hAnsi="Times New Roman" w:cs="Times New Roman"/>
                <w:sz w:val="28"/>
                <w:szCs w:val="28"/>
              </w:rPr>
              <w:t>абсолютное,</w:t>
            </w:r>
          </w:p>
          <w:p w:rsidR="00CF3C44" w:rsidRPr="00340C22" w:rsidRDefault="00CF3C44" w:rsidP="00BD48C5">
            <w:pPr>
              <w:spacing w:line="360" w:lineRule="auto"/>
              <w:jc w:val="center"/>
              <w:rPr>
                <w:rFonts w:ascii="Times New Roman" w:eastAsiaTheme="minorEastAsia" w:hAnsi="Times New Roman" w:cs="Times New Roman"/>
                <w:sz w:val="28"/>
                <w:szCs w:val="28"/>
              </w:rPr>
            </w:pPr>
            <w:r w:rsidRPr="00340C22">
              <w:rPr>
                <w:rFonts w:ascii="Times New Roman" w:hAnsi="Times New Roman" w:cs="Times New Roman"/>
                <w:sz w:val="28"/>
                <w:szCs w:val="28"/>
              </w:rPr>
              <w:t>+/-</w:t>
            </w:r>
          </w:p>
        </w:tc>
        <w:tc>
          <w:tcPr>
            <w:tcW w:w="1559" w:type="dxa"/>
            <w:tcBorders>
              <w:top w:val="single" w:sz="4" w:space="0" w:color="auto"/>
              <w:left w:val="nil"/>
              <w:bottom w:val="single" w:sz="4" w:space="0" w:color="auto"/>
              <w:right w:val="single" w:sz="4" w:space="0" w:color="auto"/>
            </w:tcBorders>
            <w:noWrap/>
            <w:vAlign w:val="center"/>
            <w:hideMark/>
          </w:tcPr>
          <w:p w:rsidR="00CF3C44" w:rsidRPr="00340C22" w:rsidRDefault="00CF3C44" w:rsidP="00BD48C5">
            <w:pPr>
              <w:spacing w:line="360" w:lineRule="auto"/>
              <w:jc w:val="center"/>
              <w:rPr>
                <w:rFonts w:ascii="Times New Roman" w:eastAsiaTheme="minorEastAsia" w:hAnsi="Times New Roman" w:cs="Times New Roman"/>
                <w:sz w:val="28"/>
                <w:szCs w:val="28"/>
              </w:rPr>
            </w:pPr>
            <w:r w:rsidRPr="00340C22">
              <w:rPr>
                <w:rFonts w:ascii="Times New Roman" w:hAnsi="Times New Roman" w:cs="Times New Roman"/>
                <w:sz w:val="28"/>
                <w:szCs w:val="28"/>
              </w:rPr>
              <w:t>относит.,</w:t>
            </w:r>
          </w:p>
          <w:p w:rsidR="00CF3C44" w:rsidRPr="00340C22" w:rsidRDefault="00CF3C44" w:rsidP="00BD48C5">
            <w:pPr>
              <w:spacing w:line="360" w:lineRule="auto"/>
              <w:jc w:val="center"/>
              <w:rPr>
                <w:rFonts w:ascii="Times New Roman" w:eastAsiaTheme="minorEastAsia" w:hAnsi="Times New Roman" w:cs="Times New Roman"/>
                <w:sz w:val="28"/>
                <w:szCs w:val="28"/>
              </w:rPr>
            </w:pPr>
            <w:r w:rsidRPr="00340C22">
              <w:rPr>
                <w:rFonts w:ascii="Times New Roman" w:hAnsi="Times New Roman" w:cs="Times New Roman"/>
                <w:sz w:val="28"/>
                <w:szCs w:val="28"/>
              </w:rPr>
              <w:t>%</w:t>
            </w:r>
          </w:p>
        </w:tc>
        <w:tc>
          <w:tcPr>
            <w:tcW w:w="1241" w:type="dxa"/>
            <w:tcBorders>
              <w:top w:val="single" w:sz="4" w:space="0" w:color="auto"/>
              <w:left w:val="nil"/>
              <w:bottom w:val="single" w:sz="4" w:space="0" w:color="auto"/>
              <w:right w:val="single" w:sz="4" w:space="0" w:color="auto"/>
            </w:tcBorders>
            <w:noWrap/>
            <w:vAlign w:val="center"/>
            <w:hideMark/>
          </w:tcPr>
          <w:p w:rsidR="00CF3C44" w:rsidRPr="00340C22" w:rsidRDefault="00CF3C44" w:rsidP="00BD48C5">
            <w:pPr>
              <w:spacing w:line="360" w:lineRule="auto"/>
              <w:jc w:val="center"/>
              <w:rPr>
                <w:rFonts w:ascii="Times New Roman" w:eastAsiaTheme="minorEastAsia" w:hAnsi="Times New Roman" w:cs="Times New Roman"/>
                <w:sz w:val="28"/>
                <w:szCs w:val="28"/>
              </w:rPr>
            </w:pPr>
            <w:r w:rsidRPr="00340C22">
              <w:rPr>
                <w:rFonts w:ascii="Times New Roman" w:hAnsi="Times New Roman" w:cs="Times New Roman"/>
                <w:sz w:val="28"/>
                <w:szCs w:val="28"/>
              </w:rPr>
              <w:t>Удел., в % к итогу</w:t>
            </w:r>
          </w:p>
        </w:tc>
      </w:tr>
      <w:tr w:rsidR="0011068C" w:rsidRPr="00340C22" w:rsidTr="0011068C">
        <w:trPr>
          <w:trHeight w:val="375"/>
        </w:trPr>
        <w:tc>
          <w:tcPr>
            <w:tcW w:w="3732" w:type="dxa"/>
            <w:tcBorders>
              <w:top w:val="nil"/>
              <w:left w:val="single" w:sz="4" w:space="0" w:color="auto"/>
              <w:bottom w:val="single" w:sz="4" w:space="0" w:color="auto"/>
              <w:right w:val="single" w:sz="4" w:space="0" w:color="auto"/>
            </w:tcBorders>
            <w:noWrap/>
            <w:vAlign w:val="center"/>
            <w:hideMark/>
          </w:tcPr>
          <w:p w:rsidR="0011068C" w:rsidRPr="00340C22" w:rsidRDefault="0011068C" w:rsidP="0011068C">
            <w:pPr>
              <w:spacing w:line="360" w:lineRule="auto"/>
              <w:jc w:val="center"/>
              <w:rPr>
                <w:rFonts w:ascii="Times New Roman" w:eastAsiaTheme="minorEastAsia" w:hAnsi="Times New Roman" w:cs="Times New Roman"/>
                <w:sz w:val="28"/>
                <w:szCs w:val="28"/>
              </w:rPr>
            </w:pPr>
            <w:r w:rsidRPr="00340C22">
              <w:rPr>
                <w:rFonts w:ascii="Times New Roman" w:hAnsi="Times New Roman" w:cs="Times New Roman"/>
                <w:sz w:val="28"/>
                <w:szCs w:val="28"/>
              </w:rPr>
              <w:t>Прибыль от реализации</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68C" w:rsidRPr="0011068C" w:rsidRDefault="0011068C" w:rsidP="0011068C">
            <w:pPr>
              <w:widowControl/>
              <w:autoSpaceDE/>
              <w:autoSpaceDN/>
              <w:adjustRightInd/>
              <w:jc w:val="center"/>
              <w:rPr>
                <w:rFonts w:ascii="Times New Roman" w:hAnsi="Times New Roman" w:cs="Times New Roman"/>
                <w:sz w:val="28"/>
                <w:szCs w:val="28"/>
              </w:rPr>
            </w:pPr>
            <w:r w:rsidRPr="0011068C">
              <w:rPr>
                <w:rFonts w:ascii="Times New Roman" w:hAnsi="Times New Roman" w:cs="Times New Roman"/>
                <w:sz w:val="28"/>
                <w:szCs w:val="28"/>
              </w:rPr>
              <w:t>2,04</w:t>
            </w:r>
          </w:p>
        </w:tc>
        <w:tc>
          <w:tcPr>
            <w:tcW w:w="1714" w:type="dxa"/>
            <w:tcBorders>
              <w:top w:val="single" w:sz="4" w:space="0" w:color="auto"/>
              <w:left w:val="nil"/>
              <w:bottom w:val="single" w:sz="4" w:space="0" w:color="auto"/>
              <w:right w:val="single" w:sz="4" w:space="0" w:color="auto"/>
            </w:tcBorders>
            <w:shd w:val="clear" w:color="auto" w:fill="auto"/>
            <w:noWrap/>
            <w:vAlign w:val="center"/>
          </w:tcPr>
          <w:p w:rsidR="0011068C" w:rsidRPr="0011068C" w:rsidRDefault="0011068C" w:rsidP="0011068C">
            <w:pPr>
              <w:jc w:val="center"/>
              <w:rPr>
                <w:rFonts w:ascii="Times New Roman" w:hAnsi="Times New Roman" w:cs="Times New Roman"/>
                <w:sz w:val="28"/>
                <w:szCs w:val="28"/>
              </w:rPr>
            </w:pPr>
            <w:r w:rsidRPr="0011068C">
              <w:rPr>
                <w:rFonts w:ascii="Times New Roman" w:hAnsi="Times New Roman" w:cs="Times New Roman"/>
                <w:sz w:val="28"/>
                <w:szCs w:val="28"/>
              </w:rPr>
              <w:t>15,86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1068C" w:rsidRPr="0011068C" w:rsidRDefault="0011068C" w:rsidP="0011068C">
            <w:pPr>
              <w:jc w:val="center"/>
              <w:rPr>
                <w:rFonts w:ascii="Times New Roman" w:hAnsi="Times New Roman" w:cs="Times New Roman"/>
                <w:sz w:val="28"/>
                <w:szCs w:val="28"/>
              </w:rPr>
            </w:pPr>
            <w:r w:rsidRPr="0011068C">
              <w:rPr>
                <w:rFonts w:ascii="Times New Roman" w:hAnsi="Times New Roman" w:cs="Times New Roman"/>
                <w:sz w:val="28"/>
                <w:szCs w:val="28"/>
              </w:rPr>
              <w:t>103,55</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11068C" w:rsidRPr="0011068C" w:rsidRDefault="0011068C" w:rsidP="0011068C">
            <w:pPr>
              <w:jc w:val="center"/>
              <w:rPr>
                <w:rFonts w:ascii="Times New Roman" w:hAnsi="Times New Roman" w:cs="Times New Roman"/>
                <w:sz w:val="28"/>
                <w:szCs w:val="28"/>
              </w:rPr>
            </w:pPr>
            <w:r w:rsidRPr="0011068C">
              <w:rPr>
                <w:rFonts w:ascii="Times New Roman" w:hAnsi="Times New Roman" w:cs="Times New Roman"/>
                <w:sz w:val="28"/>
                <w:szCs w:val="28"/>
              </w:rPr>
              <w:t>115,86</w:t>
            </w:r>
          </w:p>
        </w:tc>
      </w:tr>
      <w:tr w:rsidR="0011068C" w:rsidRPr="00340C22" w:rsidTr="0011068C">
        <w:trPr>
          <w:trHeight w:val="375"/>
        </w:trPr>
        <w:tc>
          <w:tcPr>
            <w:tcW w:w="3732" w:type="dxa"/>
            <w:tcBorders>
              <w:top w:val="nil"/>
              <w:left w:val="single" w:sz="4" w:space="0" w:color="auto"/>
              <w:bottom w:val="single" w:sz="4" w:space="0" w:color="auto"/>
              <w:right w:val="single" w:sz="4" w:space="0" w:color="auto"/>
            </w:tcBorders>
            <w:noWrap/>
            <w:vAlign w:val="center"/>
            <w:hideMark/>
          </w:tcPr>
          <w:p w:rsidR="0011068C" w:rsidRPr="00340C22" w:rsidRDefault="0011068C" w:rsidP="0011068C">
            <w:pPr>
              <w:spacing w:line="360" w:lineRule="auto"/>
              <w:jc w:val="center"/>
              <w:rPr>
                <w:rFonts w:ascii="Times New Roman" w:eastAsiaTheme="minorEastAsia" w:hAnsi="Times New Roman" w:cs="Times New Roman"/>
                <w:sz w:val="28"/>
                <w:szCs w:val="28"/>
              </w:rPr>
            </w:pPr>
            <w:r w:rsidRPr="00340C22">
              <w:rPr>
                <w:rFonts w:ascii="Times New Roman" w:hAnsi="Times New Roman" w:cs="Times New Roman"/>
                <w:sz w:val="28"/>
                <w:szCs w:val="28"/>
              </w:rPr>
              <w:t>Себестоимость продукции</w:t>
            </w:r>
          </w:p>
        </w:tc>
        <w:tc>
          <w:tcPr>
            <w:tcW w:w="1238" w:type="dxa"/>
            <w:tcBorders>
              <w:top w:val="nil"/>
              <w:left w:val="single" w:sz="4" w:space="0" w:color="auto"/>
              <w:bottom w:val="single" w:sz="4" w:space="0" w:color="auto"/>
              <w:right w:val="single" w:sz="4" w:space="0" w:color="auto"/>
            </w:tcBorders>
            <w:shd w:val="clear" w:color="auto" w:fill="auto"/>
            <w:noWrap/>
            <w:vAlign w:val="center"/>
          </w:tcPr>
          <w:p w:rsidR="0011068C" w:rsidRPr="0011068C" w:rsidRDefault="0011068C" w:rsidP="0011068C">
            <w:pPr>
              <w:jc w:val="center"/>
              <w:rPr>
                <w:rFonts w:ascii="Times New Roman" w:hAnsi="Times New Roman" w:cs="Times New Roman"/>
                <w:sz w:val="28"/>
                <w:szCs w:val="28"/>
              </w:rPr>
            </w:pPr>
            <w:r w:rsidRPr="0011068C">
              <w:rPr>
                <w:rFonts w:ascii="Times New Roman" w:hAnsi="Times New Roman" w:cs="Times New Roman"/>
                <w:sz w:val="28"/>
                <w:szCs w:val="28"/>
              </w:rPr>
              <w:t>1,07</w:t>
            </w:r>
          </w:p>
        </w:tc>
        <w:tc>
          <w:tcPr>
            <w:tcW w:w="1714" w:type="dxa"/>
            <w:tcBorders>
              <w:top w:val="nil"/>
              <w:left w:val="nil"/>
              <w:bottom w:val="single" w:sz="4" w:space="0" w:color="auto"/>
              <w:right w:val="single" w:sz="4" w:space="0" w:color="auto"/>
            </w:tcBorders>
            <w:shd w:val="clear" w:color="auto" w:fill="auto"/>
            <w:noWrap/>
            <w:vAlign w:val="center"/>
          </w:tcPr>
          <w:p w:rsidR="0011068C" w:rsidRPr="0011068C" w:rsidRDefault="0011068C" w:rsidP="0011068C">
            <w:pPr>
              <w:jc w:val="center"/>
              <w:rPr>
                <w:rFonts w:ascii="Times New Roman" w:hAnsi="Times New Roman" w:cs="Times New Roman"/>
                <w:sz w:val="28"/>
                <w:szCs w:val="28"/>
              </w:rPr>
            </w:pPr>
            <w:r w:rsidRPr="0011068C">
              <w:rPr>
                <w:rFonts w:ascii="Times New Roman" w:hAnsi="Times New Roman" w:cs="Times New Roman"/>
                <w:sz w:val="28"/>
                <w:szCs w:val="28"/>
              </w:rPr>
              <w:t>-2,17</w:t>
            </w:r>
          </w:p>
        </w:tc>
        <w:tc>
          <w:tcPr>
            <w:tcW w:w="1559" w:type="dxa"/>
            <w:tcBorders>
              <w:top w:val="nil"/>
              <w:left w:val="nil"/>
              <w:bottom w:val="single" w:sz="4" w:space="0" w:color="auto"/>
              <w:right w:val="single" w:sz="4" w:space="0" w:color="auto"/>
            </w:tcBorders>
            <w:shd w:val="clear" w:color="auto" w:fill="auto"/>
            <w:noWrap/>
            <w:vAlign w:val="center"/>
          </w:tcPr>
          <w:p w:rsidR="0011068C" w:rsidRPr="0011068C" w:rsidRDefault="0011068C" w:rsidP="0011068C">
            <w:pPr>
              <w:jc w:val="center"/>
              <w:rPr>
                <w:rFonts w:ascii="Times New Roman" w:hAnsi="Times New Roman" w:cs="Times New Roman"/>
                <w:sz w:val="28"/>
                <w:szCs w:val="28"/>
              </w:rPr>
            </w:pPr>
            <w:r w:rsidRPr="0011068C">
              <w:rPr>
                <w:rFonts w:ascii="Times New Roman" w:hAnsi="Times New Roman" w:cs="Times New Roman"/>
                <w:sz w:val="28"/>
                <w:szCs w:val="28"/>
              </w:rPr>
              <w:t>-14,17</w:t>
            </w:r>
          </w:p>
        </w:tc>
        <w:tc>
          <w:tcPr>
            <w:tcW w:w="1241" w:type="dxa"/>
            <w:tcBorders>
              <w:top w:val="nil"/>
              <w:left w:val="nil"/>
              <w:bottom w:val="single" w:sz="4" w:space="0" w:color="auto"/>
              <w:right w:val="single" w:sz="4" w:space="0" w:color="auto"/>
            </w:tcBorders>
            <w:shd w:val="clear" w:color="auto" w:fill="auto"/>
            <w:noWrap/>
            <w:vAlign w:val="center"/>
          </w:tcPr>
          <w:p w:rsidR="0011068C" w:rsidRPr="0011068C" w:rsidRDefault="0011068C" w:rsidP="0011068C">
            <w:pPr>
              <w:jc w:val="center"/>
              <w:rPr>
                <w:rFonts w:ascii="Times New Roman" w:hAnsi="Times New Roman" w:cs="Times New Roman"/>
                <w:sz w:val="28"/>
                <w:szCs w:val="28"/>
              </w:rPr>
            </w:pPr>
            <w:r w:rsidRPr="0011068C">
              <w:rPr>
                <w:rFonts w:ascii="Times New Roman" w:hAnsi="Times New Roman" w:cs="Times New Roman"/>
                <w:sz w:val="28"/>
                <w:szCs w:val="28"/>
              </w:rPr>
              <w:t>-15,86</w:t>
            </w:r>
          </w:p>
        </w:tc>
      </w:tr>
      <w:tr w:rsidR="0011068C" w:rsidRPr="00340C22" w:rsidTr="0011068C">
        <w:trPr>
          <w:trHeight w:val="375"/>
        </w:trPr>
        <w:tc>
          <w:tcPr>
            <w:tcW w:w="3732" w:type="dxa"/>
            <w:tcBorders>
              <w:top w:val="nil"/>
              <w:left w:val="single" w:sz="4" w:space="0" w:color="auto"/>
              <w:bottom w:val="single" w:sz="4" w:space="0" w:color="auto"/>
              <w:right w:val="single" w:sz="4" w:space="0" w:color="auto"/>
            </w:tcBorders>
            <w:noWrap/>
            <w:vAlign w:val="center"/>
            <w:hideMark/>
          </w:tcPr>
          <w:p w:rsidR="0011068C" w:rsidRPr="00340C22" w:rsidRDefault="0011068C" w:rsidP="0011068C">
            <w:pPr>
              <w:spacing w:line="360" w:lineRule="auto"/>
              <w:jc w:val="center"/>
              <w:rPr>
                <w:rFonts w:ascii="Times New Roman" w:eastAsiaTheme="minorEastAsia" w:hAnsi="Times New Roman" w:cs="Times New Roman"/>
                <w:sz w:val="28"/>
                <w:szCs w:val="28"/>
              </w:rPr>
            </w:pPr>
            <w:r w:rsidRPr="00340C22">
              <w:rPr>
                <w:rFonts w:ascii="Times New Roman" w:hAnsi="Times New Roman" w:cs="Times New Roman"/>
                <w:sz w:val="28"/>
                <w:szCs w:val="28"/>
              </w:rPr>
              <w:t>Итого</w:t>
            </w:r>
          </w:p>
        </w:tc>
        <w:tc>
          <w:tcPr>
            <w:tcW w:w="1238" w:type="dxa"/>
            <w:tcBorders>
              <w:top w:val="nil"/>
              <w:left w:val="single" w:sz="4" w:space="0" w:color="auto"/>
              <w:bottom w:val="single" w:sz="4" w:space="0" w:color="auto"/>
              <w:right w:val="single" w:sz="4" w:space="0" w:color="auto"/>
            </w:tcBorders>
            <w:shd w:val="clear" w:color="auto" w:fill="auto"/>
            <w:noWrap/>
            <w:vAlign w:val="center"/>
          </w:tcPr>
          <w:p w:rsidR="0011068C" w:rsidRPr="0011068C" w:rsidRDefault="0011068C" w:rsidP="0011068C">
            <w:pPr>
              <w:jc w:val="center"/>
              <w:rPr>
                <w:rFonts w:ascii="Times New Roman" w:hAnsi="Times New Roman" w:cs="Times New Roman"/>
                <w:sz w:val="28"/>
                <w:szCs w:val="28"/>
              </w:rPr>
            </w:pPr>
            <w:r w:rsidRPr="0011068C">
              <w:rPr>
                <w:rFonts w:ascii="Times New Roman" w:hAnsi="Times New Roman" w:cs="Times New Roman"/>
                <w:sz w:val="28"/>
                <w:szCs w:val="28"/>
              </w:rPr>
              <w:t>1,89</w:t>
            </w:r>
          </w:p>
        </w:tc>
        <w:tc>
          <w:tcPr>
            <w:tcW w:w="1714" w:type="dxa"/>
            <w:tcBorders>
              <w:top w:val="nil"/>
              <w:left w:val="nil"/>
              <w:bottom w:val="single" w:sz="4" w:space="0" w:color="auto"/>
              <w:right w:val="single" w:sz="4" w:space="0" w:color="auto"/>
            </w:tcBorders>
            <w:shd w:val="clear" w:color="auto" w:fill="auto"/>
            <w:noWrap/>
            <w:vAlign w:val="center"/>
          </w:tcPr>
          <w:p w:rsidR="0011068C" w:rsidRPr="0011068C" w:rsidRDefault="0011068C" w:rsidP="0011068C">
            <w:pPr>
              <w:jc w:val="center"/>
              <w:rPr>
                <w:rFonts w:ascii="Times New Roman" w:hAnsi="Times New Roman" w:cs="Times New Roman"/>
                <w:sz w:val="28"/>
                <w:szCs w:val="28"/>
              </w:rPr>
            </w:pPr>
            <w:r w:rsidRPr="0011068C">
              <w:rPr>
                <w:rFonts w:ascii="Times New Roman" w:hAnsi="Times New Roman" w:cs="Times New Roman"/>
                <w:sz w:val="28"/>
                <w:szCs w:val="28"/>
              </w:rPr>
              <w:t>13,69</w:t>
            </w:r>
          </w:p>
        </w:tc>
        <w:tc>
          <w:tcPr>
            <w:tcW w:w="1559" w:type="dxa"/>
            <w:tcBorders>
              <w:top w:val="nil"/>
              <w:left w:val="nil"/>
              <w:bottom w:val="single" w:sz="4" w:space="0" w:color="auto"/>
              <w:right w:val="single" w:sz="4" w:space="0" w:color="auto"/>
            </w:tcBorders>
            <w:shd w:val="clear" w:color="auto" w:fill="auto"/>
            <w:noWrap/>
            <w:vAlign w:val="center"/>
          </w:tcPr>
          <w:p w:rsidR="0011068C" w:rsidRPr="0011068C" w:rsidRDefault="0011068C" w:rsidP="0011068C">
            <w:pPr>
              <w:jc w:val="center"/>
              <w:rPr>
                <w:rFonts w:ascii="Times New Roman" w:hAnsi="Times New Roman" w:cs="Times New Roman"/>
                <w:sz w:val="28"/>
                <w:szCs w:val="28"/>
              </w:rPr>
            </w:pPr>
            <w:r w:rsidRPr="0011068C">
              <w:rPr>
                <w:rFonts w:ascii="Times New Roman" w:hAnsi="Times New Roman" w:cs="Times New Roman"/>
                <w:sz w:val="28"/>
                <w:szCs w:val="28"/>
              </w:rPr>
              <w:t>89,38</w:t>
            </w:r>
          </w:p>
        </w:tc>
        <w:tc>
          <w:tcPr>
            <w:tcW w:w="1241" w:type="dxa"/>
            <w:tcBorders>
              <w:top w:val="nil"/>
              <w:left w:val="nil"/>
              <w:bottom w:val="single" w:sz="4" w:space="0" w:color="auto"/>
              <w:right w:val="single" w:sz="4" w:space="0" w:color="auto"/>
            </w:tcBorders>
            <w:shd w:val="clear" w:color="auto" w:fill="auto"/>
            <w:noWrap/>
            <w:vAlign w:val="center"/>
          </w:tcPr>
          <w:p w:rsidR="0011068C" w:rsidRPr="0011068C" w:rsidRDefault="0011068C" w:rsidP="0011068C">
            <w:pPr>
              <w:jc w:val="center"/>
              <w:rPr>
                <w:rFonts w:ascii="Times New Roman" w:hAnsi="Times New Roman" w:cs="Times New Roman"/>
                <w:sz w:val="28"/>
                <w:szCs w:val="28"/>
              </w:rPr>
            </w:pPr>
            <w:r w:rsidRPr="0011068C">
              <w:rPr>
                <w:rFonts w:ascii="Times New Roman" w:hAnsi="Times New Roman" w:cs="Times New Roman"/>
                <w:sz w:val="28"/>
                <w:szCs w:val="28"/>
              </w:rPr>
              <w:t>100,00</w:t>
            </w:r>
          </w:p>
        </w:tc>
      </w:tr>
    </w:tbl>
    <w:p w:rsidR="00CF3C44" w:rsidRDefault="00CF3C44" w:rsidP="00CF3C44">
      <w:pPr>
        <w:pStyle w:val="a9"/>
        <w:spacing w:after="0" w:line="360" w:lineRule="auto"/>
        <w:jc w:val="both"/>
        <w:rPr>
          <w:rFonts w:ascii="Times New Roman" w:hAnsi="Times New Roman" w:cs="Times New Roman"/>
          <w:b/>
          <w:bCs/>
          <w:sz w:val="28"/>
          <w:szCs w:val="28"/>
        </w:rPr>
      </w:pPr>
    </w:p>
    <w:p w:rsidR="00BA3781" w:rsidRDefault="00CF3C44" w:rsidP="00CF3C4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представленной таблицы 2.18 видно, что на рентабельность продукции </w:t>
      </w:r>
      <w:r w:rsidRPr="00EC64E8">
        <w:rPr>
          <w:rFonts w:ascii="Times New Roman" w:hAnsi="Times New Roman" w:cs="Times New Roman"/>
          <w:sz w:val="28"/>
          <w:szCs w:val="28"/>
        </w:rPr>
        <w:t xml:space="preserve">предприятия </w:t>
      </w:r>
      <w:r>
        <w:rPr>
          <w:rFonts w:ascii="Times New Roman" w:hAnsi="Times New Roman" w:cs="Times New Roman"/>
          <w:sz w:val="28"/>
          <w:szCs w:val="28"/>
        </w:rPr>
        <w:t>влияют два фактора</w:t>
      </w:r>
      <w:r w:rsidRPr="00E53314">
        <w:rPr>
          <w:rFonts w:ascii="Times New Roman" w:hAnsi="Times New Roman" w:cs="Times New Roman"/>
          <w:sz w:val="28"/>
          <w:szCs w:val="28"/>
        </w:rPr>
        <w:t>:</w:t>
      </w:r>
      <w:r>
        <w:rPr>
          <w:rFonts w:ascii="Times New Roman" w:hAnsi="Times New Roman" w:cs="Times New Roman"/>
          <w:sz w:val="28"/>
          <w:szCs w:val="28"/>
        </w:rPr>
        <w:t xml:space="preserve"> прибыль от реализации и </w:t>
      </w:r>
      <w:r>
        <w:rPr>
          <w:rFonts w:ascii="Times New Roman" w:hAnsi="Times New Roman" w:cs="Times New Roman"/>
          <w:sz w:val="28"/>
          <w:szCs w:val="28"/>
        </w:rPr>
        <w:lastRenderedPageBreak/>
        <w:t xml:space="preserve">себестоимость продукции. По результатам анализа можно сказать, что больше всего повлиял </w:t>
      </w:r>
      <w:r w:rsidR="00BA3781">
        <w:rPr>
          <w:rFonts w:ascii="Times New Roman" w:hAnsi="Times New Roman" w:cs="Times New Roman"/>
          <w:sz w:val="28"/>
          <w:szCs w:val="28"/>
        </w:rPr>
        <w:t xml:space="preserve">первый </w:t>
      </w:r>
      <w:r>
        <w:rPr>
          <w:rFonts w:ascii="Times New Roman" w:hAnsi="Times New Roman" w:cs="Times New Roman"/>
          <w:sz w:val="28"/>
          <w:szCs w:val="28"/>
        </w:rPr>
        <w:t>фактор</w:t>
      </w:r>
      <w:r w:rsidR="00BA3781">
        <w:rPr>
          <w:rFonts w:ascii="Times New Roman" w:hAnsi="Times New Roman" w:cs="Times New Roman"/>
          <w:sz w:val="28"/>
          <w:szCs w:val="28"/>
        </w:rPr>
        <w:t xml:space="preserve"> – </w:t>
      </w:r>
      <w:r w:rsidR="0011068C">
        <w:rPr>
          <w:rFonts w:ascii="Times New Roman" w:hAnsi="Times New Roman" w:cs="Times New Roman"/>
          <w:sz w:val="28"/>
          <w:szCs w:val="28"/>
        </w:rPr>
        <w:t>рост</w:t>
      </w:r>
      <w:r>
        <w:rPr>
          <w:rFonts w:ascii="Times New Roman" w:hAnsi="Times New Roman" w:cs="Times New Roman"/>
          <w:sz w:val="28"/>
          <w:szCs w:val="28"/>
        </w:rPr>
        <w:t xml:space="preserve"> прибыл</w:t>
      </w:r>
      <w:r w:rsidR="00BA3781">
        <w:rPr>
          <w:rFonts w:ascii="Times New Roman" w:hAnsi="Times New Roman" w:cs="Times New Roman"/>
          <w:sz w:val="28"/>
          <w:szCs w:val="28"/>
        </w:rPr>
        <w:t>и</w:t>
      </w:r>
      <w:r>
        <w:rPr>
          <w:rFonts w:ascii="Times New Roman" w:hAnsi="Times New Roman" w:cs="Times New Roman"/>
          <w:sz w:val="28"/>
          <w:szCs w:val="28"/>
        </w:rPr>
        <w:t xml:space="preserve"> от реализации – </w:t>
      </w:r>
      <w:r w:rsidR="00BA3781">
        <w:rPr>
          <w:rFonts w:ascii="Times New Roman" w:hAnsi="Times New Roman" w:cs="Times New Roman"/>
          <w:sz w:val="28"/>
          <w:szCs w:val="28"/>
        </w:rPr>
        <w:t xml:space="preserve"> он </w:t>
      </w:r>
      <w:r>
        <w:rPr>
          <w:rFonts w:ascii="Times New Roman" w:hAnsi="Times New Roman" w:cs="Times New Roman"/>
          <w:sz w:val="28"/>
          <w:szCs w:val="28"/>
        </w:rPr>
        <w:t xml:space="preserve">привел к </w:t>
      </w:r>
      <w:r w:rsidR="0011068C">
        <w:rPr>
          <w:rFonts w:ascii="Times New Roman" w:hAnsi="Times New Roman" w:cs="Times New Roman"/>
          <w:sz w:val="28"/>
          <w:szCs w:val="28"/>
        </w:rPr>
        <w:t>увелич</w:t>
      </w:r>
      <w:r>
        <w:rPr>
          <w:rFonts w:ascii="Times New Roman" w:hAnsi="Times New Roman" w:cs="Times New Roman"/>
          <w:sz w:val="28"/>
          <w:szCs w:val="28"/>
        </w:rPr>
        <w:t xml:space="preserve">ению рентабельности на </w:t>
      </w:r>
      <w:r w:rsidR="0011068C">
        <w:rPr>
          <w:rFonts w:ascii="Times New Roman" w:hAnsi="Times New Roman" w:cs="Times New Roman"/>
          <w:sz w:val="28"/>
          <w:szCs w:val="28"/>
        </w:rPr>
        <w:t>15,9</w:t>
      </w:r>
      <w:r>
        <w:rPr>
          <w:rFonts w:ascii="Times New Roman" w:hAnsi="Times New Roman" w:cs="Times New Roman"/>
          <w:sz w:val="28"/>
          <w:szCs w:val="28"/>
        </w:rPr>
        <w:t>п.п. или</w:t>
      </w:r>
      <w:r w:rsidR="0011068C">
        <w:rPr>
          <w:rFonts w:ascii="Times New Roman" w:hAnsi="Times New Roman" w:cs="Times New Roman"/>
          <w:sz w:val="28"/>
          <w:szCs w:val="28"/>
        </w:rPr>
        <w:t xml:space="preserve"> около 104</w:t>
      </w:r>
      <w:r>
        <w:rPr>
          <w:rFonts w:ascii="Times New Roman" w:hAnsi="Times New Roman" w:cs="Times New Roman"/>
          <w:sz w:val="28"/>
          <w:szCs w:val="28"/>
        </w:rPr>
        <w:t xml:space="preserve">%. </w:t>
      </w:r>
    </w:p>
    <w:p w:rsidR="00CF3C44" w:rsidRDefault="00CF3C44" w:rsidP="00CF3C4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Факто</w:t>
      </w:r>
      <w:r w:rsidR="00BA3781">
        <w:rPr>
          <w:rFonts w:ascii="Times New Roman" w:hAnsi="Times New Roman" w:cs="Times New Roman"/>
          <w:sz w:val="28"/>
          <w:szCs w:val="28"/>
        </w:rPr>
        <w:t xml:space="preserve">р </w:t>
      </w:r>
      <w:r w:rsidR="0011068C">
        <w:rPr>
          <w:rFonts w:ascii="Times New Roman" w:hAnsi="Times New Roman" w:cs="Times New Roman"/>
          <w:sz w:val="28"/>
          <w:szCs w:val="28"/>
        </w:rPr>
        <w:t>увелич</w:t>
      </w:r>
      <w:r w:rsidR="00BA3781">
        <w:rPr>
          <w:rFonts w:ascii="Times New Roman" w:hAnsi="Times New Roman" w:cs="Times New Roman"/>
          <w:sz w:val="28"/>
          <w:szCs w:val="28"/>
        </w:rPr>
        <w:t>ения</w:t>
      </w:r>
      <w:r>
        <w:rPr>
          <w:rFonts w:ascii="Times New Roman" w:hAnsi="Times New Roman" w:cs="Times New Roman"/>
          <w:sz w:val="28"/>
          <w:szCs w:val="28"/>
        </w:rPr>
        <w:t xml:space="preserve"> себестоимости продукции повлиял меньше, чем прибыль от реализации, но </w:t>
      </w:r>
      <w:r w:rsidR="0011068C">
        <w:rPr>
          <w:rFonts w:ascii="Times New Roman" w:hAnsi="Times New Roman" w:cs="Times New Roman"/>
          <w:sz w:val="28"/>
          <w:szCs w:val="28"/>
        </w:rPr>
        <w:t>отрица</w:t>
      </w:r>
      <w:r>
        <w:rPr>
          <w:rFonts w:ascii="Times New Roman" w:hAnsi="Times New Roman" w:cs="Times New Roman"/>
          <w:sz w:val="28"/>
          <w:szCs w:val="28"/>
        </w:rPr>
        <w:t xml:space="preserve">тельно, обусловив </w:t>
      </w:r>
      <w:r w:rsidR="0011068C">
        <w:rPr>
          <w:rFonts w:ascii="Times New Roman" w:hAnsi="Times New Roman" w:cs="Times New Roman"/>
          <w:sz w:val="28"/>
          <w:szCs w:val="28"/>
        </w:rPr>
        <w:t>снижение рентабельности на 2,2</w:t>
      </w:r>
      <w:r>
        <w:rPr>
          <w:rFonts w:ascii="Times New Roman" w:hAnsi="Times New Roman" w:cs="Times New Roman"/>
          <w:sz w:val="28"/>
          <w:szCs w:val="28"/>
        </w:rPr>
        <w:t xml:space="preserve">п.п. или </w:t>
      </w:r>
      <w:r w:rsidR="0011068C">
        <w:rPr>
          <w:rFonts w:ascii="Times New Roman" w:hAnsi="Times New Roman" w:cs="Times New Roman"/>
          <w:sz w:val="28"/>
          <w:szCs w:val="28"/>
        </w:rPr>
        <w:t>14</w:t>
      </w:r>
      <w:r>
        <w:rPr>
          <w:rFonts w:ascii="Times New Roman" w:hAnsi="Times New Roman" w:cs="Times New Roman"/>
          <w:sz w:val="28"/>
          <w:szCs w:val="28"/>
        </w:rPr>
        <w:t>%.</w:t>
      </w:r>
    </w:p>
    <w:p w:rsidR="00CF3C44" w:rsidRPr="00E53314" w:rsidRDefault="00CF3C44" w:rsidP="00CF3C4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таблице 2.19 приведены результаты факторного анализа </w:t>
      </w:r>
      <w:r w:rsidRPr="00521E9C">
        <w:rPr>
          <w:rFonts w:ascii="Times New Roman" w:hAnsi="Times New Roman" w:cs="Times New Roman"/>
          <w:bCs/>
          <w:sz w:val="28"/>
          <w:szCs w:val="28"/>
        </w:rPr>
        <w:t>рентабельности основных фондов</w:t>
      </w:r>
      <w:r>
        <w:rPr>
          <w:rFonts w:ascii="Times New Roman" w:hAnsi="Times New Roman" w:cs="Times New Roman"/>
          <w:bCs/>
          <w:sz w:val="28"/>
          <w:szCs w:val="28"/>
        </w:rPr>
        <w:t>.</w:t>
      </w:r>
    </w:p>
    <w:p w:rsidR="00CF3C44" w:rsidRDefault="00CF3C44" w:rsidP="00CF3C44">
      <w:pPr>
        <w:pStyle w:val="a9"/>
        <w:spacing w:after="0" w:line="360" w:lineRule="auto"/>
        <w:jc w:val="right"/>
        <w:rPr>
          <w:rFonts w:ascii="Times New Roman" w:hAnsi="Times New Roman" w:cs="Times New Roman"/>
          <w:b/>
          <w:bCs/>
          <w:sz w:val="28"/>
          <w:szCs w:val="28"/>
        </w:rPr>
      </w:pPr>
      <w:r>
        <w:rPr>
          <w:rFonts w:ascii="Times New Roman" w:hAnsi="Times New Roman" w:cs="Times New Roman"/>
          <w:b/>
          <w:bCs/>
          <w:sz w:val="28"/>
          <w:szCs w:val="28"/>
        </w:rPr>
        <w:t>Таблица 2.19</w:t>
      </w:r>
    </w:p>
    <w:p w:rsidR="00CF3C44" w:rsidRPr="00340C22" w:rsidRDefault="00CF3C44" w:rsidP="00CF3C44">
      <w:pPr>
        <w:pStyle w:val="a9"/>
        <w:spacing w:after="0" w:line="360" w:lineRule="auto"/>
        <w:ind w:left="708" w:firstLine="12"/>
        <w:jc w:val="both"/>
        <w:rPr>
          <w:rFonts w:ascii="Times New Roman" w:hAnsi="Times New Roman" w:cs="Times New Roman"/>
          <w:bCs/>
          <w:sz w:val="28"/>
          <w:szCs w:val="28"/>
        </w:rPr>
      </w:pPr>
      <w:r w:rsidRPr="00340C22">
        <w:rPr>
          <w:rFonts w:ascii="Times New Roman" w:hAnsi="Times New Roman" w:cs="Times New Roman"/>
          <w:b/>
          <w:bCs/>
          <w:sz w:val="28"/>
          <w:szCs w:val="28"/>
        </w:rPr>
        <w:t>Влияние факторов на динамику рентабельности основных фондов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591"/>
        <w:gridCol w:w="1952"/>
        <w:gridCol w:w="2193"/>
        <w:gridCol w:w="1600"/>
      </w:tblGrid>
      <w:tr w:rsidR="00CF3C44" w:rsidRPr="00340C22" w:rsidTr="00BD48C5">
        <w:trPr>
          <w:cantSplit/>
        </w:trPr>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CF3C44" w:rsidRPr="00340C22" w:rsidRDefault="00CF3C44" w:rsidP="00BD48C5">
            <w:pPr>
              <w:pStyle w:val="a9"/>
              <w:spacing w:after="0" w:line="360" w:lineRule="auto"/>
              <w:jc w:val="center"/>
              <w:rPr>
                <w:rFonts w:ascii="Times New Roman" w:eastAsia="Times New Roman" w:hAnsi="Times New Roman" w:cs="Times New Roman"/>
                <w:bCs/>
                <w:sz w:val="28"/>
                <w:szCs w:val="28"/>
              </w:rPr>
            </w:pPr>
            <w:r w:rsidRPr="00340C22">
              <w:rPr>
                <w:rFonts w:ascii="Times New Roman" w:hAnsi="Times New Roman" w:cs="Times New Roman"/>
                <w:bCs/>
                <w:sz w:val="28"/>
                <w:szCs w:val="28"/>
              </w:rPr>
              <w:t>Факторы</w:t>
            </w:r>
          </w:p>
        </w:tc>
        <w:tc>
          <w:tcPr>
            <w:tcW w:w="1591" w:type="dxa"/>
            <w:vMerge w:val="restart"/>
            <w:tcBorders>
              <w:top w:val="single" w:sz="4" w:space="0" w:color="auto"/>
              <w:left w:val="single" w:sz="4" w:space="0" w:color="auto"/>
              <w:bottom w:val="single" w:sz="4" w:space="0" w:color="auto"/>
              <w:right w:val="single" w:sz="4" w:space="0" w:color="auto"/>
            </w:tcBorders>
            <w:vAlign w:val="center"/>
            <w:hideMark/>
          </w:tcPr>
          <w:p w:rsidR="00CF3C44" w:rsidRPr="00340C22" w:rsidRDefault="00CF3C44" w:rsidP="00BD48C5">
            <w:pPr>
              <w:pStyle w:val="a9"/>
              <w:spacing w:after="0" w:line="360" w:lineRule="auto"/>
              <w:jc w:val="center"/>
              <w:rPr>
                <w:rFonts w:ascii="Times New Roman" w:eastAsia="Times New Roman" w:hAnsi="Times New Roman" w:cs="Times New Roman"/>
                <w:bCs/>
                <w:sz w:val="28"/>
                <w:szCs w:val="28"/>
              </w:rPr>
            </w:pPr>
            <w:r w:rsidRPr="00340C22">
              <w:rPr>
                <w:rFonts w:ascii="Times New Roman" w:hAnsi="Times New Roman" w:cs="Times New Roman"/>
                <w:bCs/>
                <w:sz w:val="28"/>
                <w:szCs w:val="28"/>
              </w:rPr>
              <w:t>Индекс фактора</w:t>
            </w:r>
          </w:p>
        </w:tc>
        <w:tc>
          <w:tcPr>
            <w:tcW w:w="5745" w:type="dxa"/>
            <w:gridSpan w:val="3"/>
            <w:tcBorders>
              <w:top w:val="single" w:sz="4" w:space="0" w:color="auto"/>
              <w:left w:val="single" w:sz="4" w:space="0" w:color="auto"/>
              <w:bottom w:val="single" w:sz="4" w:space="0" w:color="auto"/>
              <w:right w:val="single" w:sz="4" w:space="0" w:color="auto"/>
            </w:tcBorders>
            <w:vAlign w:val="center"/>
            <w:hideMark/>
          </w:tcPr>
          <w:p w:rsidR="00CF3C44" w:rsidRPr="00340C22" w:rsidRDefault="00CF3C44" w:rsidP="00BD48C5">
            <w:pPr>
              <w:pStyle w:val="a9"/>
              <w:spacing w:after="0" w:line="360" w:lineRule="auto"/>
              <w:jc w:val="center"/>
              <w:rPr>
                <w:rFonts w:ascii="Times New Roman" w:eastAsia="Times New Roman" w:hAnsi="Times New Roman" w:cs="Times New Roman"/>
                <w:bCs/>
                <w:sz w:val="28"/>
                <w:szCs w:val="28"/>
              </w:rPr>
            </w:pPr>
            <w:r w:rsidRPr="00340C22">
              <w:rPr>
                <w:rFonts w:ascii="Times New Roman" w:hAnsi="Times New Roman" w:cs="Times New Roman"/>
                <w:bCs/>
                <w:sz w:val="28"/>
                <w:szCs w:val="28"/>
              </w:rPr>
              <w:t>Мера влияния фактора</w:t>
            </w:r>
          </w:p>
        </w:tc>
      </w:tr>
      <w:tr w:rsidR="00CF3C44" w:rsidRPr="00340C22" w:rsidTr="00BD48C5">
        <w:trPr>
          <w:cantSplit/>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CF3C44" w:rsidRPr="00340C22" w:rsidRDefault="00CF3C44" w:rsidP="00BD48C5">
            <w:pPr>
              <w:spacing w:line="360" w:lineRule="auto"/>
              <w:jc w:val="center"/>
              <w:rPr>
                <w:rFonts w:ascii="Times New Roman" w:hAnsi="Times New Roman" w:cs="Times New Roman"/>
                <w:bCs/>
                <w:sz w:val="28"/>
                <w:szCs w:val="28"/>
              </w:rPr>
            </w:pPr>
          </w:p>
        </w:tc>
        <w:tc>
          <w:tcPr>
            <w:tcW w:w="1591" w:type="dxa"/>
            <w:vMerge/>
            <w:tcBorders>
              <w:top w:val="single" w:sz="4" w:space="0" w:color="auto"/>
              <w:left w:val="single" w:sz="4" w:space="0" w:color="auto"/>
              <w:bottom w:val="single" w:sz="4" w:space="0" w:color="auto"/>
              <w:right w:val="single" w:sz="4" w:space="0" w:color="auto"/>
            </w:tcBorders>
            <w:vAlign w:val="center"/>
            <w:hideMark/>
          </w:tcPr>
          <w:p w:rsidR="00CF3C44" w:rsidRPr="00340C22" w:rsidRDefault="00CF3C44" w:rsidP="00BD48C5">
            <w:pPr>
              <w:spacing w:line="360" w:lineRule="auto"/>
              <w:jc w:val="center"/>
              <w:rPr>
                <w:rFonts w:ascii="Times New Roman" w:hAnsi="Times New Roman" w:cs="Times New Roman"/>
                <w:bCs/>
                <w:sz w:val="28"/>
                <w:szCs w:val="28"/>
              </w:rPr>
            </w:pPr>
          </w:p>
        </w:tc>
        <w:tc>
          <w:tcPr>
            <w:tcW w:w="1952" w:type="dxa"/>
            <w:tcBorders>
              <w:top w:val="single" w:sz="4" w:space="0" w:color="auto"/>
              <w:left w:val="single" w:sz="4" w:space="0" w:color="auto"/>
              <w:bottom w:val="single" w:sz="4" w:space="0" w:color="auto"/>
              <w:right w:val="single" w:sz="4" w:space="0" w:color="auto"/>
            </w:tcBorders>
            <w:vAlign w:val="center"/>
            <w:hideMark/>
          </w:tcPr>
          <w:p w:rsidR="00CF3C44" w:rsidRPr="00340C22" w:rsidRDefault="00CF3C44" w:rsidP="00BD48C5">
            <w:pPr>
              <w:pStyle w:val="a9"/>
              <w:spacing w:after="0" w:line="360" w:lineRule="auto"/>
              <w:ind w:left="0"/>
              <w:jc w:val="center"/>
              <w:rPr>
                <w:rFonts w:ascii="Times New Roman" w:eastAsia="Times New Roman" w:hAnsi="Times New Roman" w:cs="Times New Roman"/>
                <w:bCs/>
                <w:sz w:val="28"/>
                <w:szCs w:val="28"/>
              </w:rPr>
            </w:pPr>
            <w:r w:rsidRPr="00340C22">
              <w:rPr>
                <w:rFonts w:ascii="Times New Roman" w:hAnsi="Times New Roman" w:cs="Times New Roman"/>
                <w:bCs/>
                <w:sz w:val="28"/>
                <w:szCs w:val="28"/>
              </w:rPr>
              <w:t>Абсолют</w:t>
            </w:r>
            <w:r>
              <w:rPr>
                <w:rFonts w:ascii="Times New Roman" w:hAnsi="Times New Roman" w:cs="Times New Roman"/>
                <w:bCs/>
                <w:sz w:val="28"/>
                <w:szCs w:val="28"/>
              </w:rPr>
              <w:t>ная</w:t>
            </w:r>
            <w:r w:rsidRPr="00340C22">
              <w:rPr>
                <w:rFonts w:ascii="Times New Roman" w:hAnsi="Times New Roman" w:cs="Times New Roman"/>
                <w:bCs/>
                <w:sz w:val="28"/>
                <w:szCs w:val="28"/>
              </w:rPr>
              <w:t>, +/-</w:t>
            </w:r>
          </w:p>
        </w:tc>
        <w:tc>
          <w:tcPr>
            <w:tcW w:w="2193" w:type="dxa"/>
            <w:tcBorders>
              <w:top w:val="single" w:sz="4" w:space="0" w:color="auto"/>
              <w:left w:val="single" w:sz="4" w:space="0" w:color="auto"/>
              <w:bottom w:val="single" w:sz="4" w:space="0" w:color="auto"/>
              <w:right w:val="single" w:sz="4" w:space="0" w:color="auto"/>
            </w:tcBorders>
            <w:vAlign w:val="center"/>
            <w:hideMark/>
          </w:tcPr>
          <w:p w:rsidR="00CF3C44" w:rsidRPr="00340C22" w:rsidRDefault="00CF3C44" w:rsidP="00BD48C5">
            <w:pPr>
              <w:pStyle w:val="a9"/>
              <w:spacing w:after="0" w:line="360" w:lineRule="auto"/>
              <w:ind w:left="0"/>
              <w:jc w:val="center"/>
              <w:rPr>
                <w:rFonts w:ascii="Times New Roman" w:eastAsia="Times New Roman" w:hAnsi="Times New Roman" w:cs="Times New Roman"/>
                <w:bCs/>
                <w:sz w:val="28"/>
                <w:szCs w:val="28"/>
              </w:rPr>
            </w:pPr>
            <w:r>
              <w:rPr>
                <w:rFonts w:ascii="Times New Roman" w:hAnsi="Times New Roman" w:cs="Times New Roman"/>
                <w:bCs/>
                <w:sz w:val="28"/>
                <w:szCs w:val="28"/>
              </w:rPr>
              <w:t>Относительная</w:t>
            </w:r>
            <w:r w:rsidRPr="00340C22">
              <w:rPr>
                <w:rFonts w:ascii="Times New Roman" w:hAnsi="Times New Roman" w:cs="Times New Roman"/>
                <w:bCs/>
                <w:sz w:val="28"/>
                <w:szCs w:val="28"/>
              </w:rPr>
              <w:t>, %</w:t>
            </w:r>
          </w:p>
        </w:tc>
        <w:tc>
          <w:tcPr>
            <w:tcW w:w="1600" w:type="dxa"/>
            <w:tcBorders>
              <w:top w:val="single" w:sz="4" w:space="0" w:color="auto"/>
              <w:left w:val="single" w:sz="4" w:space="0" w:color="auto"/>
              <w:bottom w:val="single" w:sz="4" w:space="0" w:color="auto"/>
              <w:right w:val="single" w:sz="4" w:space="0" w:color="auto"/>
            </w:tcBorders>
            <w:vAlign w:val="center"/>
            <w:hideMark/>
          </w:tcPr>
          <w:p w:rsidR="00CF3C44" w:rsidRPr="00340C22" w:rsidRDefault="00CF3C44" w:rsidP="00BD48C5">
            <w:pPr>
              <w:pStyle w:val="a9"/>
              <w:spacing w:after="0" w:line="360" w:lineRule="auto"/>
              <w:ind w:left="0"/>
              <w:jc w:val="center"/>
              <w:rPr>
                <w:rFonts w:ascii="Times New Roman" w:eastAsia="Times New Roman" w:hAnsi="Times New Roman" w:cs="Times New Roman"/>
                <w:bCs/>
                <w:sz w:val="28"/>
                <w:szCs w:val="28"/>
              </w:rPr>
            </w:pPr>
            <w:r w:rsidRPr="00340C22">
              <w:rPr>
                <w:rFonts w:ascii="Times New Roman" w:hAnsi="Times New Roman" w:cs="Times New Roman"/>
                <w:bCs/>
                <w:sz w:val="28"/>
                <w:szCs w:val="28"/>
              </w:rPr>
              <w:t>Удельная, в % к итогу</w:t>
            </w:r>
          </w:p>
        </w:tc>
      </w:tr>
      <w:tr w:rsidR="0011068C" w:rsidRPr="00340C22" w:rsidTr="0011068C">
        <w:tc>
          <w:tcPr>
            <w:tcW w:w="2235" w:type="dxa"/>
            <w:tcBorders>
              <w:top w:val="single" w:sz="4" w:space="0" w:color="auto"/>
              <w:left w:val="single" w:sz="4" w:space="0" w:color="auto"/>
              <w:bottom w:val="single" w:sz="4" w:space="0" w:color="auto"/>
              <w:right w:val="single" w:sz="4" w:space="0" w:color="auto"/>
            </w:tcBorders>
            <w:vAlign w:val="center"/>
            <w:hideMark/>
          </w:tcPr>
          <w:p w:rsidR="0011068C" w:rsidRPr="00340C22" w:rsidRDefault="0011068C" w:rsidP="0011068C">
            <w:pPr>
              <w:pStyle w:val="a9"/>
              <w:spacing w:after="0" w:line="360" w:lineRule="auto"/>
              <w:jc w:val="center"/>
              <w:rPr>
                <w:rFonts w:ascii="Times New Roman" w:eastAsia="Times New Roman" w:hAnsi="Times New Roman" w:cs="Times New Roman"/>
                <w:bCs/>
                <w:sz w:val="28"/>
                <w:szCs w:val="28"/>
              </w:rPr>
            </w:pPr>
            <w:r w:rsidRPr="00340C22">
              <w:rPr>
                <w:rFonts w:ascii="Times New Roman" w:hAnsi="Times New Roman" w:cs="Times New Roman"/>
                <w:bCs/>
                <w:sz w:val="28"/>
                <w:szCs w:val="28"/>
              </w:rPr>
              <w:t>Прибыль до налогообложения</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11068C" w:rsidRPr="0011068C" w:rsidRDefault="0011068C" w:rsidP="0011068C">
            <w:pPr>
              <w:widowControl/>
              <w:autoSpaceDE/>
              <w:autoSpaceDN/>
              <w:adjustRightInd/>
              <w:jc w:val="center"/>
              <w:rPr>
                <w:rFonts w:ascii="Times New Roman" w:hAnsi="Times New Roman" w:cs="Times New Roman"/>
                <w:sz w:val="28"/>
                <w:szCs w:val="28"/>
              </w:rPr>
            </w:pPr>
            <w:r w:rsidRPr="0011068C">
              <w:rPr>
                <w:rFonts w:ascii="Times New Roman" w:hAnsi="Times New Roman" w:cs="Times New Roman"/>
                <w:sz w:val="28"/>
                <w:szCs w:val="28"/>
              </w:rPr>
              <w:t>2,96</w:t>
            </w:r>
          </w:p>
        </w:tc>
        <w:tc>
          <w:tcPr>
            <w:tcW w:w="1952" w:type="dxa"/>
            <w:tcBorders>
              <w:top w:val="single" w:sz="4" w:space="0" w:color="auto"/>
              <w:left w:val="nil"/>
              <w:bottom w:val="single" w:sz="4" w:space="0" w:color="auto"/>
              <w:right w:val="single" w:sz="4" w:space="0" w:color="auto"/>
            </w:tcBorders>
            <w:shd w:val="clear" w:color="auto" w:fill="auto"/>
            <w:vAlign w:val="center"/>
          </w:tcPr>
          <w:p w:rsidR="0011068C" w:rsidRPr="0011068C" w:rsidRDefault="0011068C" w:rsidP="0011068C">
            <w:pPr>
              <w:jc w:val="center"/>
              <w:rPr>
                <w:rFonts w:ascii="Times New Roman" w:hAnsi="Times New Roman" w:cs="Times New Roman"/>
                <w:sz w:val="28"/>
                <w:szCs w:val="28"/>
              </w:rPr>
            </w:pPr>
            <w:r w:rsidRPr="0011068C">
              <w:rPr>
                <w:rFonts w:ascii="Times New Roman" w:hAnsi="Times New Roman" w:cs="Times New Roman"/>
                <w:sz w:val="28"/>
                <w:szCs w:val="28"/>
              </w:rPr>
              <w:t>17,12</w:t>
            </w:r>
          </w:p>
        </w:tc>
        <w:tc>
          <w:tcPr>
            <w:tcW w:w="2193" w:type="dxa"/>
            <w:tcBorders>
              <w:top w:val="single" w:sz="4" w:space="0" w:color="auto"/>
              <w:left w:val="nil"/>
              <w:bottom w:val="single" w:sz="4" w:space="0" w:color="auto"/>
              <w:right w:val="single" w:sz="4" w:space="0" w:color="auto"/>
            </w:tcBorders>
            <w:shd w:val="clear" w:color="auto" w:fill="auto"/>
            <w:vAlign w:val="center"/>
          </w:tcPr>
          <w:p w:rsidR="0011068C" w:rsidRPr="0011068C" w:rsidRDefault="0011068C" w:rsidP="0011068C">
            <w:pPr>
              <w:jc w:val="center"/>
              <w:rPr>
                <w:rFonts w:ascii="Times New Roman" w:hAnsi="Times New Roman" w:cs="Times New Roman"/>
                <w:sz w:val="28"/>
                <w:szCs w:val="28"/>
              </w:rPr>
            </w:pPr>
            <w:r w:rsidRPr="0011068C">
              <w:rPr>
                <w:rFonts w:ascii="Times New Roman" w:hAnsi="Times New Roman" w:cs="Times New Roman"/>
                <w:sz w:val="28"/>
                <w:szCs w:val="28"/>
              </w:rPr>
              <w:t>195,67</w:t>
            </w:r>
          </w:p>
        </w:tc>
        <w:tc>
          <w:tcPr>
            <w:tcW w:w="1600" w:type="dxa"/>
            <w:tcBorders>
              <w:top w:val="single" w:sz="4" w:space="0" w:color="auto"/>
              <w:left w:val="nil"/>
              <w:bottom w:val="single" w:sz="4" w:space="0" w:color="auto"/>
              <w:right w:val="single" w:sz="4" w:space="0" w:color="auto"/>
            </w:tcBorders>
            <w:shd w:val="clear" w:color="auto" w:fill="auto"/>
            <w:vAlign w:val="center"/>
          </w:tcPr>
          <w:p w:rsidR="0011068C" w:rsidRPr="0011068C" w:rsidRDefault="0011068C" w:rsidP="0011068C">
            <w:pPr>
              <w:jc w:val="center"/>
              <w:rPr>
                <w:rFonts w:ascii="Times New Roman" w:hAnsi="Times New Roman" w:cs="Times New Roman"/>
                <w:sz w:val="28"/>
                <w:szCs w:val="28"/>
              </w:rPr>
            </w:pPr>
            <w:r w:rsidRPr="0011068C">
              <w:rPr>
                <w:rFonts w:ascii="Times New Roman" w:hAnsi="Times New Roman" w:cs="Times New Roman"/>
                <w:sz w:val="28"/>
                <w:szCs w:val="28"/>
              </w:rPr>
              <w:t>147,68</w:t>
            </w:r>
          </w:p>
        </w:tc>
      </w:tr>
      <w:tr w:rsidR="0011068C" w:rsidRPr="00340C22" w:rsidTr="0011068C">
        <w:tc>
          <w:tcPr>
            <w:tcW w:w="2235" w:type="dxa"/>
            <w:tcBorders>
              <w:top w:val="single" w:sz="4" w:space="0" w:color="auto"/>
              <w:left w:val="single" w:sz="4" w:space="0" w:color="auto"/>
              <w:bottom w:val="single" w:sz="4" w:space="0" w:color="auto"/>
              <w:right w:val="single" w:sz="4" w:space="0" w:color="auto"/>
            </w:tcBorders>
            <w:vAlign w:val="center"/>
            <w:hideMark/>
          </w:tcPr>
          <w:p w:rsidR="0011068C" w:rsidRPr="00340C22" w:rsidRDefault="0011068C" w:rsidP="0011068C">
            <w:pPr>
              <w:pStyle w:val="a9"/>
              <w:spacing w:after="0" w:line="360" w:lineRule="auto"/>
              <w:ind w:left="0"/>
              <w:jc w:val="center"/>
              <w:rPr>
                <w:rFonts w:ascii="Times New Roman" w:eastAsia="Times New Roman" w:hAnsi="Times New Roman" w:cs="Times New Roman"/>
                <w:bCs/>
                <w:sz w:val="28"/>
                <w:szCs w:val="28"/>
              </w:rPr>
            </w:pPr>
            <w:r w:rsidRPr="00340C22">
              <w:rPr>
                <w:rFonts w:ascii="Times New Roman" w:hAnsi="Times New Roman" w:cs="Times New Roman"/>
                <w:bCs/>
                <w:sz w:val="28"/>
                <w:szCs w:val="28"/>
              </w:rPr>
              <w:t>Среднегодовая стоимость основных фондов</w:t>
            </w:r>
          </w:p>
        </w:tc>
        <w:tc>
          <w:tcPr>
            <w:tcW w:w="1591" w:type="dxa"/>
            <w:tcBorders>
              <w:top w:val="nil"/>
              <w:left w:val="single" w:sz="4" w:space="0" w:color="auto"/>
              <w:bottom w:val="single" w:sz="4" w:space="0" w:color="auto"/>
              <w:right w:val="single" w:sz="4" w:space="0" w:color="auto"/>
            </w:tcBorders>
            <w:shd w:val="clear" w:color="auto" w:fill="auto"/>
            <w:vAlign w:val="center"/>
          </w:tcPr>
          <w:p w:rsidR="0011068C" w:rsidRPr="0011068C" w:rsidRDefault="0011068C" w:rsidP="0011068C">
            <w:pPr>
              <w:jc w:val="center"/>
              <w:rPr>
                <w:rFonts w:ascii="Times New Roman" w:hAnsi="Times New Roman" w:cs="Times New Roman"/>
                <w:sz w:val="28"/>
                <w:szCs w:val="28"/>
              </w:rPr>
            </w:pPr>
            <w:r w:rsidRPr="0011068C">
              <w:rPr>
                <w:rFonts w:ascii="Times New Roman" w:hAnsi="Times New Roman" w:cs="Times New Roman"/>
                <w:sz w:val="28"/>
                <w:szCs w:val="28"/>
              </w:rPr>
              <w:t>1,27</w:t>
            </w:r>
          </w:p>
        </w:tc>
        <w:tc>
          <w:tcPr>
            <w:tcW w:w="1952" w:type="dxa"/>
            <w:tcBorders>
              <w:top w:val="nil"/>
              <w:left w:val="nil"/>
              <w:bottom w:val="single" w:sz="4" w:space="0" w:color="auto"/>
              <w:right w:val="single" w:sz="4" w:space="0" w:color="auto"/>
            </w:tcBorders>
            <w:shd w:val="clear" w:color="auto" w:fill="auto"/>
            <w:vAlign w:val="center"/>
          </w:tcPr>
          <w:p w:rsidR="0011068C" w:rsidRPr="0011068C" w:rsidRDefault="0011068C" w:rsidP="0011068C">
            <w:pPr>
              <w:jc w:val="center"/>
              <w:rPr>
                <w:rFonts w:ascii="Times New Roman" w:hAnsi="Times New Roman" w:cs="Times New Roman"/>
                <w:sz w:val="28"/>
                <w:szCs w:val="28"/>
              </w:rPr>
            </w:pPr>
            <w:r w:rsidRPr="0011068C">
              <w:rPr>
                <w:rFonts w:ascii="Times New Roman" w:hAnsi="Times New Roman" w:cs="Times New Roman"/>
                <w:sz w:val="28"/>
                <w:szCs w:val="28"/>
              </w:rPr>
              <w:t>-5,53</w:t>
            </w:r>
          </w:p>
        </w:tc>
        <w:tc>
          <w:tcPr>
            <w:tcW w:w="2193" w:type="dxa"/>
            <w:tcBorders>
              <w:top w:val="nil"/>
              <w:left w:val="nil"/>
              <w:bottom w:val="single" w:sz="4" w:space="0" w:color="auto"/>
              <w:right w:val="single" w:sz="4" w:space="0" w:color="auto"/>
            </w:tcBorders>
            <w:shd w:val="clear" w:color="auto" w:fill="auto"/>
            <w:vAlign w:val="center"/>
          </w:tcPr>
          <w:p w:rsidR="0011068C" w:rsidRPr="0011068C" w:rsidRDefault="0011068C" w:rsidP="0011068C">
            <w:pPr>
              <w:jc w:val="center"/>
              <w:rPr>
                <w:rFonts w:ascii="Times New Roman" w:hAnsi="Times New Roman" w:cs="Times New Roman"/>
                <w:sz w:val="28"/>
                <w:szCs w:val="28"/>
              </w:rPr>
            </w:pPr>
            <w:r w:rsidRPr="0011068C">
              <w:rPr>
                <w:rFonts w:ascii="Times New Roman" w:hAnsi="Times New Roman" w:cs="Times New Roman"/>
                <w:sz w:val="28"/>
                <w:szCs w:val="28"/>
              </w:rPr>
              <w:t>-63,17</w:t>
            </w:r>
          </w:p>
        </w:tc>
        <w:tc>
          <w:tcPr>
            <w:tcW w:w="1600" w:type="dxa"/>
            <w:tcBorders>
              <w:top w:val="nil"/>
              <w:left w:val="nil"/>
              <w:bottom w:val="single" w:sz="4" w:space="0" w:color="auto"/>
              <w:right w:val="single" w:sz="4" w:space="0" w:color="auto"/>
            </w:tcBorders>
            <w:shd w:val="clear" w:color="auto" w:fill="auto"/>
            <w:vAlign w:val="center"/>
          </w:tcPr>
          <w:p w:rsidR="0011068C" w:rsidRPr="0011068C" w:rsidRDefault="0011068C" w:rsidP="0011068C">
            <w:pPr>
              <w:jc w:val="center"/>
              <w:rPr>
                <w:rFonts w:ascii="Times New Roman" w:hAnsi="Times New Roman" w:cs="Times New Roman"/>
                <w:sz w:val="28"/>
                <w:szCs w:val="28"/>
              </w:rPr>
            </w:pPr>
            <w:r w:rsidRPr="0011068C">
              <w:rPr>
                <w:rFonts w:ascii="Times New Roman" w:hAnsi="Times New Roman" w:cs="Times New Roman"/>
                <w:sz w:val="28"/>
                <w:szCs w:val="28"/>
              </w:rPr>
              <w:t>-47,68</w:t>
            </w:r>
          </w:p>
        </w:tc>
      </w:tr>
      <w:tr w:rsidR="0011068C" w:rsidRPr="00340C22" w:rsidTr="0011068C">
        <w:tc>
          <w:tcPr>
            <w:tcW w:w="2235" w:type="dxa"/>
            <w:tcBorders>
              <w:top w:val="single" w:sz="4" w:space="0" w:color="auto"/>
              <w:left w:val="single" w:sz="4" w:space="0" w:color="auto"/>
              <w:bottom w:val="single" w:sz="4" w:space="0" w:color="auto"/>
              <w:right w:val="single" w:sz="4" w:space="0" w:color="auto"/>
            </w:tcBorders>
            <w:vAlign w:val="center"/>
            <w:hideMark/>
          </w:tcPr>
          <w:p w:rsidR="0011068C" w:rsidRPr="00340C22" w:rsidRDefault="0011068C" w:rsidP="0011068C">
            <w:pPr>
              <w:pStyle w:val="a9"/>
              <w:spacing w:after="0" w:line="360" w:lineRule="auto"/>
              <w:jc w:val="center"/>
              <w:rPr>
                <w:rFonts w:ascii="Times New Roman" w:eastAsia="Times New Roman" w:hAnsi="Times New Roman" w:cs="Times New Roman"/>
                <w:bCs/>
                <w:sz w:val="28"/>
                <w:szCs w:val="28"/>
              </w:rPr>
            </w:pPr>
            <w:r w:rsidRPr="00340C22">
              <w:rPr>
                <w:rFonts w:ascii="Times New Roman" w:hAnsi="Times New Roman" w:cs="Times New Roman"/>
                <w:bCs/>
                <w:sz w:val="28"/>
                <w:szCs w:val="28"/>
              </w:rPr>
              <w:t>ИТОГО</w:t>
            </w:r>
          </w:p>
        </w:tc>
        <w:tc>
          <w:tcPr>
            <w:tcW w:w="1591" w:type="dxa"/>
            <w:tcBorders>
              <w:top w:val="nil"/>
              <w:left w:val="single" w:sz="4" w:space="0" w:color="auto"/>
              <w:bottom w:val="single" w:sz="4" w:space="0" w:color="auto"/>
              <w:right w:val="single" w:sz="4" w:space="0" w:color="auto"/>
            </w:tcBorders>
            <w:shd w:val="clear" w:color="auto" w:fill="auto"/>
            <w:vAlign w:val="center"/>
            <w:hideMark/>
          </w:tcPr>
          <w:p w:rsidR="0011068C" w:rsidRPr="0011068C" w:rsidRDefault="0011068C" w:rsidP="0011068C">
            <w:pPr>
              <w:jc w:val="center"/>
              <w:rPr>
                <w:rFonts w:ascii="Times New Roman" w:hAnsi="Times New Roman" w:cs="Times New Roman"/>
                <w:sz w:val="28"/>
                <w:szCs w:val="28"/>
              </w:rPr>
            </w:pPr>
            <w:r w:rsidRPr="0011068C">
              <w:rPr>
                <w:rFonts w:ascii="Times New Roman" w:hAnsi="Times New Roman" w:cs="Times New Roman"/>
                <w:sz w:val="28"/>
                <w:szCs w:val="28"/>
              </w:rPr>
              <w:t>2,32</w:t>
            </w:r>
          </w:p>
        </w:tc>
        <w:tc>
          <w:tcPr>
            <w:tcW w:w="1952" w:type="dxa"/>
            <w:tcBorders>
              <w:top w:val="nil"/>
              <w:left w:val="nil"/>
              <w:bottom w:val="single" w:sz="4" w:space="0" w:color="auto"/>
              <w:right w:val="single" w:sz="4" w:space="0" w:color="auto"/>
            </w:tcBorders>
            <w:shd w:val="clear" w:color="auto" w:fill="auto"/>
            <w:vAlign w:val="center"/>
            <w:hideMark/>
          </w:tcPr>
          <w:p w:rsidR="0011068C" w:rsidRPr="0011068C" w:rsidRDefault="0011068C" w:rsidP="0011068C">
            <w:pPr>
              <w:jc w:val="center"/>
              <w:rPr>
                <w:rFonts w:ascii="Times New Roman" w:hAnsi="Times New Roman" w:cs="Times New Roman"/>
                <w:sz w:val="28"/>
                <w:szCs w:val="28"/>
              </w:rPr>
            </w:pPr>
            <w:r w:rsidRPr="0011068C">
              <w:rPr>
                <w:rFonts w:ascii="Times New Roman" w:hAnsi="Times New Roman" w:cs="Times New Roman"/>
                <w:sz w:val="28"/>
                <w:szCs w:val="28"/>
              </w:rPr>
              <w:t>11,59</w:t>
            </w:r>
          </w:p>
        </w:tc>
        <w:tc>
          <w:tcPr>
            <w:tcW w:w="2193" w:type="dxa"/>
            <w:tcBorders>
              <w:top w:val="nil"/>
              <w:left w:val="nil"/>
              <w:bottom w:val="single" w:sz="4" w:space="0" w:color="auto"/>
              <w:right w:val="single" w:sz="4" w:space="0" w:color="auto"/>
            </w:tcBorders>
            <w:shd w:val="clear" w:color="auto" w:fill="auto"/>
            <w:vAlign w:val="center"/>
            <w:hideMark/>
          </w:tcPr>
          <w:p w:rsidR="0011068C" w:rsidRPr="0011068C" w:rsidRDefault="0011068C" w:rsidP="0011068C">
            <w:pPr>
              <w:jc w:val="center"/>
              <w:rPr>
                <w:rFonts w:ascii="Times New Roman" w:hAnsi="Times New Roman" w:cs="Times New Roman"/>
                <w:sz w:val="28"/>
                <w:szCs w:val="28"/>
              </w:rPr>
            </w:pPr>
            <w:r w:rsidRPr="0011068C">
              <w:rPr>
                <w:rFonts w:ascii="Times New Roman" w:hAnsi="Times New Roman" w:cs="Times New Roman"/>
                <w:sz w:val="28"/>
                <w:szCs w:val="28"/>
              </w:rPr>
              <w:t>132,49</w:t>
            </w:r>
          </w:p>
        </w:tc>
        <w:tc>
          <w:tcPr>
            <w:tcW w:w="1600" w:type="dxa"/>
            <w:tcBorders>
              <w:top w:val="nil"/>
              <w:left w:val="nil"/>
              <w:bottom w:val="single" w:sz="4" w:space="0" w:color="auto"/>
              <w:right w:val="single" w:sz="4" w:space="0" w:color="auto"/>
            </w:tcBorders>
            <w:shd w:val="clear" w:color="auto" w:fill="auto"/>
            <w:vAlign w:val="center"/>
            <w:hideMark/>
          </w:tcPr>
          <w:p w:rsidR="0011068C" w:rsidRPr="0011068C" w:rsidRDefault="0011068C" w:rsidP="0011068C">
            <w:pPr>
              <w:jc w:val="center"/>
              <w:rPr>
                <w:rFonts w:ascii="Times New Roman" w:hAnsi="Times New Roman" w:cs="Times New Roman"/>
                <w:sz w:val="28"/>
                <w:szCs w:val="28"/>
              </w:rPr>
            </w:pPr>
            <w:r w:rsidRPr="0011068C">
              <w:rPr>
                <w:rFonts w:ascii="Times New Roman" w:hAnsi="Times New Roman" w:cs="Times New Roman"/>
                <w:sz w:val="28"/>
                <w:szCs w:val="28"/>
              </w:rPr>
              <w:t>100,00</w:t>
            </w:r>
          </w:p>
        </w:tc>
      </w:tr>
    </w:tbl>
    <w:p w:rsidR="00CF3C44" w:rsidRDefault="00CF3C44" w:rsidP="00CF3C44">
      <w:pPr>
        <w:spacing w:line="360" w:lineRule="auto"/>
        <w:ind w:firstLine="720"/>
        <w:jc w:val="both"/>
        <w:rPr>
          <w:rFonts w:ascii="Times New Roman" w:hAnsi="Times New Roman" w:cs="Times New Roman"/>
          <w:sz w:val="28"/>
          <w:szCs w:val="28"/>
        </w:rPr>
      </w:pPr>
    </w:p>
    <w:p w:rsidR="00501A95" w:rsidRDefault="00CF3C44" w:rsidP="00CF3C44">
      <w:pPr>
        <w:spacing w:line="360" w:lineRule="auto"/>
        <w:ind w:firstLine="720"/>
        <w:jc w:val="both"/>
        <w:rPr>
          <w:rFonts w:ascii="Times New Roman" w:hAnsi="Times New Roman" w:cs="Times New Roman"/>
          <w:sz w:val="28"/>
          <w:szCs w:val="28"/>
        </w:rPr>
      </w:pPr>
      <w:r w:rsidRPr="005A7320">
        <w:rPr>
          <w:rFonts w:ascii="Times New Roman" w:hAnsi="Times New Roman" w:cs="Times New Roman"/>
          <w:sz w:val="28"/>
          <w:szCs w:val="28"/>
        </w:rPr>
        <w:t>По</w:t>
      </w:r>
      <w:r>
        <w:rPr>
          <w:rFonts w:ascii="Times New Roman" w:hAnsi="Times New Roman" w:cs="Times New Roman"/>
          <w:sz w:val="28"/>
          <w:szCs w:val="28"/>
        </w:rPr>
        <w:t xml:space="preserve"> данным таблицы 2.19 можно отметить, что на рентабельность основных фондов влияют два фактора</w:t>
      </w:r>
      <w:r w:rsidRPr="005A7320">
        <w:rPr>
          <w:rFonts w:ascii="Times New Roman" w:hAnsi="Times New Roman" w:cs="Times New Roman"/>
          <w:sz w:val="28"/>
          <w:szCs w:val="28"/>
        </w:rPr>
        <w:t>:</w:t>
      </w:r>
      <w:r>
        <w:rPr>
          <w:rFonts w:ascii="Times New Roman" w:hAnsi="Times New Roman" w:cs="Times New Roman"/>
          <w:sz w:val="28"/>
          <w:szCs w:val="28"/>
        </w:rPr>
        <w:t xml:space="preserve"> прибыль до налогообложения и среднегодовая стоимость основных фондов. </w:t>
      </w:r>
    </w:p>
    <w:p w:rsidR="005061E4" w:rsidRDefault="00CF3C44" w:rsidP="00CF3C4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Больше всего влияет фактор </w:t>
      </w:r>
      <w:r w:rsidR="0011068C">
        <w:rPr>
          <w:rFonts w:ascii="Times New Roman" w:hAnsi="Times New Roman" w:cs="Times New Roman"/>
          <w:sz w:val="28"/>
          <w:szCs w:val="28"/>
        </w:rPr>
        <w:t>-увелич</w:t>
      </w:r>
      <w:r w:rsidR="00501A95">
        <w:rPr>
          <w:rFonts w:ascii="Times New Roman" w:hAnsi="Times New Roman" w:cs="Times New Roman"/>
          <w:sz w:val="28"/>
          <w:szCs w:val="28"/>
        </w:rPr>
        <w:t xml:space="preserve">ение </w:t>
      </w:r>
      <w:r>
        <w:rPr>
          <w:rFonts w:ascii="Times New Roman" w:hAnsi="Times New Roman" w:cs="Times New Roman"/>
          <w:sz w:val="28"/>
          <w:szCs w:val="28"/>
        </w:rPr>
        <w:t>прибыл</w:t>
      </w:r>
      <w:r w:rsidR="00501A95">
        <w:rPr>
          <w:rFonts w:ascii="Times New Roman" w:hAnsi="Times New Roman" w:cs="Times New Roman"/>
          <w:sz w:val="28"/>
          <w:szCs w:val="28"/>
        </w:rPr>
        <w:t>и</w:t>
      </w:r>
      <w:r>
        <w:rPr>
          <w:rFonts w:ascii="Times New Roman" w:hAnsi="Times New Roman" w:cs="Times New Roman"/>
          <w:sz w:val="28"/>
          <w:szCs w:val="28"/>
        </w:rPr>
        <w:t xml:space="preserve"> до налогообложения, что в абсолютном  выражении привело к </w:t>
      </w:r>
      <w:r w:rsidR="0011068C">
        <w:rPr>
          <w:rFonts w:ascii="Times New Roman" w:hAnsi="Times New Roman" w:cs="Times New Roman"/>
          <w:sz w:val="28"/>
          <w:szCs w:val="28"/>
        </w:rPr>
        <w:t>повыш</w:t>
      </w:r>
      <w:r>
        <w:rPr>
          <w:rFonts w:ascii="Times New Roman" w:hAnsi="Times New Roman" w:cs="Times New Roman"/>
          <w:sz w:val="28"/>
          <w:szCs w:val="28"/>
        </w:rPr>
        <w:t xml:space="preserve">ению рентабельности на </w:t>
      </w:r>
      <w:r w:rsidR="0011068C">
        <w:rPr>
          <w:rFonts w:ascii="Times New Roman" w:hAnsi="Times New Roman" w:cs="Times New Roman"/>
          <w:sz w:val="28"/>
          <w:szCs w:val="28"/>
        </w:rPr>
        <w:t>17п.п.</w:t>
      </w:r>
      <w:r>
        <w:rPr>
          <w:rFonts w:ascii="Times New Roman" w:hAnsi="Times New Roman" w:cs="Times New Roman"/>
          <w:sz w:val="28"/>
          <w:szCs w:val="28"/>
        </w:rPr>
        <w:t xml:space="preserve">, а в относительном составило </w:t>
      </w:r>
      <w:r w:rsidR="0011068C">
        <w:rPr>
          <w:rFonts w:ascii="Times New Roman" w:hAnsi="Times New Roman" w:cs="Times New Roman"/>
          <w:sz w:val="28"/>
          <w:szCs w:val="28"/>
        </w:rPr>
        <w:t>196</w:t>
      </w:r>
      <w:r>
        <w:rPr>
          <w:rFonts w:ascii="Times New Roman" w:hAnsi="Times New Roman" w:cs="Times New Roman"/>
          <w:sz w:val="28"/>
          <w:szCs w:val="28"/>
        </w:rPr>
        <w:t xml:space="preserve">%,  а на долю данного фактора приходится </w:t>
      </w:r>
      <w:r w:rsidR="0011068C">
        <w:rPr>
          <w:rFonts w:ascii="Times New Roman" w:hAnsi="Times New Roman" w:cs="Times New Roman"/>
          <w:sz w:val="28"/>
          <w:szCs w:val="28"/>
        </w:rPr>
        <w:t>147,7</w:t>
      </w:r>
      <w:r>
        <w:rPr>
          <w:rFonts w:ascii="Times New Roman" w:hAnsi="Times New Roman" w:cs="Times New Roman"/>
          <w:sz w:val="28"/>
          <w:szCs w:val="28"/>
        </w:rPr>
        <w:t>%</w:t>
      </w:r>
      <w:r w:rsidR="0011068C">
        <w:rPr>
          <w:rFonts w:ascii="Times New Roman" w:hAnsi="Times New Roman" w:cs="Times New Roman"/>
          <w:sz w:val="28"/>
          <w:szCs w:val="28"/>
        </w:rPr>
        <w:t xml:space="preserve"> общего влияния факторов</w:t>
      </w:r>
      <w:r>
        <w:rPr>
          <w:rFonts w:ascii="Times New Roman" w:hAnsi="Times New Roman" w:cs="Times New Roman"/>
          <w:sz w:val="28"/>
          <w:szCs w:val="28"/>
        </w:rPr>
        <w:t xml:space="preserve">. </w:t>
      </w:r>
    </w:p>
    <w:p w:rsidR="00CF3C44" w:rsidRPr="005A7320" w:rsidRDefault="005061E4" w:rsidP="00CF3C4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Втор</w:t>
      </w:r>
      <w:r w:rsidR="004D3655">
        <w:rPr>
          <w:rFonts w:ascii="Times New Roman" w:hAnsi="Times New Roman" w:cs="Times New Roman"/>
          <w:sz w:val="28"/>
          <w:szCs w:val="28"/>
        </w:rPr>
        <w:t>о</w:t>
      </w:r>
      <w:r>
        <w:rPr>
          <w:rFonts w:ascii="Times New Roman" w:hAnsi="Times New Roman" w:cs="Times New Roman"/>
          <w:sz w:val="28"/>
          <w:szCs w:val="28"/>
        </w:rPr>
        <w:t xml:space="preserve">й фактор оказал меньшее, но </w:t>
      </w:r>
      <w:r w:rsidR="0011068C">
        <w:rPr>
          <w:rFonts w:ascii="Times New Roman" w:hAnsi="Times New Roman" w:cs="Times New Roman"/>
          <w:sz w:val="28"/>
          <w:szCs w:val="28"/>
        </w:rPr>
        <w:t>при этом отрица</w:t>
      </w:r>
      <w:r>
        <w:rPr>
          <w:rFonts w:ascii="Times New Roman" w:hAnsi="Times New Roman" w:cs="Times New Roman"/>
          <w:sz w:val="28"/>
          <w:szCs w:val="28"/>
        </w:rPr>
        <w:t xml:space="preserve">тельное влияние. </w:t>
      </w:r>
      <w:r w:rsidR="00CF3C44">
        <w:rPr>
          <w:rFonts w:ascii="Times New Roman" w:hAnsi="Times New Roman" w:cs="Times New Roman"/>
          <w:sz w:val="28"/>
          <w:szCs w:val="28"/>
        </w:rPr>
        <w:lastRenderedPageBreak/>
        <w:t xml:space="preserve">От общего удельного веса на среднегодовую стоимость основных фондов приходится </w:t>
      </w:r>
      <w:r w:rsidR="004D3655">
        <w:rPr>
          <w:rFonts w:ascii="Times New Roman" w:hAnsi="Times New Roman" w:cs="Times New Roman"/>
          <w:sz w:val="28"/>
          <w:szCs w:val="28"/>
        </w:rPr>
        <w:t xml:space="preserve">только </w:t>
      </w:r>
      <w:r w:rsidR="0011068C">
        <w:rPr>
          <w:rFonts w:ascii="Times New Roman" w:hAnsi="Times New Roman" w:cs="Times New Roman"/>
          <w:sz w:val="28"/>
          <w:szCs w:val="28"/>
        </w:rPr>
        <w:t>47</w:t>
      </w:r>
      <w:r w:rsidR="00CF3C44">
        <w:rPr>
          <w:rFonts w:ascii="Times New Roman" w:hAnsi="Times New Roman" w:cs="Times New Roman"/>
          <w:sz w:val="28"/>
          <w:szCs w:val="28"/>
        </w:rPr>
        <w:t xml:space="preserve">%, что в абсолютном показателе составляет </w:t>
      </w:r>
      <w:r w:rsidR="0011068C">
        <w:rPr>
          <w:rFonts w:ascii="Times New Roman" w:hAnsi="Times New Roman" w:cs="Times New Roman"/>
          <w:sz w:val="28"/>
          <w:szCs w:val="28"/>
        </w:rPr>
        <w:t>5,5</w:t>
      </w:r>
      <w:r w:rsidR="00CF3C44">
        <w:rPr>
          <w:rFonts w:ascii="Times New Roman" w:hAnsi="Times New Roman" w:cs="Times New Roman"/>
          <w:sz w:val="28"/>
          <w:szCs w:val="28"/>
        </w:rPr>
        <w:t xml:space="preserve">п.п., а в относительном </w:t>
      </w:r>
      <w:r w:rsidR="0011068C">
        <w:rPr>
          <w:rFonts w:ascii="Times New Roman" w:hAnsi="Times New Roman" w:cs="Times New Roman"/>
          <w:sz w:val="28"/>
          <w:szCs w:val="28"/>
        </w:rPr>
        <w:t>63</w:t>
      </w:r>
      <w:r w:rsidR="00CF3C44">
        <w:rPr>
          <w:rFonts w:ascii="Times New Roman" w:hAnsi="Times New Roman" w:cs="Times New Roman"/>
          <w:sz w:val="28"/>
          <w:szCs w:val="28"/>
        </w:rPr>
        <w:t>%.</w:t>
      </w:r>
    </w:p>
    <w:p w:rsidR="004D3655" w:rsidRDefault="00CF3C44" w:rsidP="00CF3C4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подводя итоги </w:t>
      </w:r>
      <w:r w:rsidR="004D3655">
        <w:rPr>
          <w:rFonts w:ascii="Times New Roman" w:hAnsi="Times New Roman" w:cs="Times New Roman"/>
          <w:sz w:val="28"/>
          <w:szCs w:val="28"/>
        </w:rPr>
        <w:t>анализа результатов</w:t>
      </w:r>
      <w:r>
        <w:rPr>
          <w:rFonts w:ascii="Times New Roman" w:hAnsi="Times New Roman" w:cs="Times New Roman"/>
          <w:sz w:val="28"/>
          <w:szCs w:val="28"/>
        </w:rPr>
        <w:t xml:space="preserve"> финансовой деятельности данного предприятия можно сказать, что </w:t>
      </w:r>
      <w:r w:rsidRPr="002177D3">
        <w:rPr>
          <w:rFonts w:ascii="Times New Roman" w:hAnsi="Times New Roman" w:cs="Times New Roman"/>
          <w:sz w:val="28"/>
          <w:szCs w:val="28"/>
        </w:rPr>
        <w:t xml:space="preserve"> в условиях рыночной экономики оценка эффективности финансово-хозяйственной деятельности играет важную роль в деловой жизни хозяйствующих субъектов, так как после проведения данной оценки руководители предприятий смогут принимать все необходимые решения, связанные с управлением, координацией и оптимизацией деятельности предприятия. </w:t>
      </w:r>
    </w:p>
    <w:p w:rsidR="00CF3C44" w:rsidRDefault="00CF3C44" w:rsidP="00CF3C44">
      <w:pPr>
        <w:spacing w:line="360" w:lineRule="auto"/>
        <w:ind w:firstLine="708"/>
        <w:jc w:val="both"/>
        <w:rPr>
          <w:rFonts w:ascii="Times New Roman" w:hAnsi="Times New Roman" w:cs="Times New Roman"/>
          <w:sz w:val="28"/>
          <w:szCs w:val="28"/>
        </w:rPr>
      </w:pPr>
      <w:r w:rsidRPr="002177D3">
        <w:rPr>
          <w:rFonts w:ascii="Times New Roman" w:hAnsi="Times New Roman" w:cs="Times New Roman"/>
          <w:sz w:val="28"/>
          <w:szCs w:val="28"/>
        </w:rPr>
        <w:t>Предприятие будет нормально функционировать при обеспеченности финансовыми ресурсами, целесообразном их размещении и эффективном использовании. Оценка эффективности финансово-хозяйственной деятельности необходима для своевременного выявления и устранения недостатков в развитии организации, а также выявления резервов для улучшения финансового состояния организации и обеспечения финансовой устойчивости ее деятельности.</w:t>
      </w:r>
    </w:p>
    <w:p w:rsidR="00C70AFE" w:rsidRDefault="003A7E34" w:rsidP="000C0F8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ЗАО «</w:t>
      </w:r>
      <w:r w:rsidR="00BC04A5">
        <w:rPr>
          <w:rFonts w:ascii="Times New Roman" w:hAnsi="Times New Roman" w:cs="Times New Roman"/>
          <w:sz w:val="28"/>
          <w:szCs w:val="28"/>
        </w:rPr>
        <w:t>Нежинское</w:t>
      </w:r>
      <w:r>
        <w:rPr>
          <w:rFonts w:ascii="Times New Roman" w:hAnsi="Times New Roman" w:cs="Times New Roman"/>
          <w:sz w:val="28"/>
          <w:szCs w:val="28"/>
        </w:rPr>
        <w:t xml:space="preserve">» характерно </w:t>
      </w:r>
      <w:r w:rsidR="000C0F8D">
        <w:rPr>
          <w:rFonts w:ascii="Times New Roman" w:hAnsi="Times New Roman" w:cs="Times New Roman"/>
          <w:sz w:val="28"/>
          <w:szCs w:val="28"/>
        </w:rPr>
        <w:t>преобладание</w:t>
      </w:r>
      <w:r w:rsidR="0011068C">
        <w:rPr>
          <w:rFonts w:ascii="Times New Roman" w:hAnsi="Times New Roman" w:cs="Times New Roman"/>
          <w:sz w:val="28"/>
          <w:szCs w:val="28"/>
        </w:rPr>
        <w:t>положитель</w:t>
      </w:r>
      <w:r>
        <w:rPr>
          <w:rFonts w:ascii="Times New Roman" w:hAnsi="Times New Roman" w:cs="Times New Roman"/>
          <w:sz w:val="28"/>
          <w:szCs w:val="28"/>
        </w:rPr>
        <w:t>ных т</w:t>
      </w:r>
      <w:r w:rsidR="000C0F8D">
        <w:rPr>
          <w:rFonts w:ascii="Times New Roman" w:hAnsi="Times New Roman" w:cs="Times New Roman"/>
          <w:sz w:val="28"/>
          <w:szCs w:val="28"/>
        </w:rPr>
        <w:t>ен</w:t>
      </w:r>
      <w:r>
        <w:rPr>
          <w:rFonts w:ascii="Times New Roman" w:hAnsi="Times New Roman" w:cs="Times New Roman"/>
          <w:sz w:val="28"/>
          <w:szCs w:val="28"/>
        </w:rPr>
        <w:t>денций в динамике его фи</w:t>
      </w:r>
      <w:r w:rsidR="000C0F8D">
        <w:rPr>
          <w:rFonts w:ascii="Times New Roman" w:hAnsi="Times New Roman" w:cs="Times New Roman"/>
          <w:sz w:val="28"/>
          <w:szCs w:val="28"/>
        </w:rPr>
        <w:t>н</w:t>
      </w:r>
      <w:r>
        <w:rPr>
          <w:rFonts w:ascii="Times New Roman" w:hAnsi="Times New Roman" w:cs="Times New Roman"/>
          <w:sz w:val="28"/>
          <w:szCs w:val="28"/>
        </w:rPr>
        <w:t xml:space="preserve">ансовых </w:t>
      </w:r>
      <w:r w:rsidR="000C0F8D">
        <w:rPr>
          <w:rFonts w:ascii="Times New Roman" w:hAnsi="Times New Roman" w:cs="Times New Roman"/>
          <w:sz w:val="28"/>
          <w:szCs w:val="28"/>
        </w:rPr>
        <w:t>результатов, начиная с</w:t>
      </w:r>
      <w:r w:rsidR="0011068C">
        <w:rPr>
          <w:rFonts w:ascii="Times New Roman" w:hAnsi="Times New Roman" w:cs="Times New Roman"/>
          <w:sz w:val="28"/>
          <w:szCs w:val="28"/>
        </w:rPr>
        <w:t xml:space="preserve">роста </w:t>
      </w:r>
      <w:r w:rsidR="00C97B85">
        <w:rPr>
          <w:rFonts w:ascii="Times New Roman" w:hAnsi="Times New Roman" w:cs="Times New Roman"/>
          <w:sz w:val="28"/>
          <w:szCs w:val="28"/>
        </w:rPr>
        <w:t>выручки и заканчива</w:t>
      </w:r>
      <w:r w:rsidR="0011068C">
        <w:rPr>
          <w:rFonts w:ascii="Times New Roman" w:hAnsi="Times New Roman" w:cs="Times New Roman"/>
          <w:sz w:val="28"/>
          <w:szCs w:val="28"/>
        </w:rPr>
        <w:t>я увелич</w:t>
      </w:r>
      <w:r w:rsidR="00C97B85">
        <w:rPr>
          <w:rFonts w:ascii="Times New Roman" w:hAnsi="Times New Roman" w:cs="Times New Roman"/>
          <w:sz w:val="28"/>
          <w:szCs w:val="28"/>
        </w:rPr>
        <w:t>ением при</w:t>
      </w:r>
      <w:r w:rsidR="00F230F7">
        <w:rPr>
          <w:rFonts w:ascii="Times New Roman" w:hAnsi="Times New Roman" w:cs="Times New Roman"/>
          <w:sz w:val="28"/>
          <w:szCs w:val="28"/>
        </w:rPr>
        <w:t>б</w:t>
      </w:r>
      <w:r w:rsidR="00C97B85">
        <w:rPr>
          <w:rFonts w:ascii="Times New Roman" w:hAnsi="Times New Roman" w:cs="Times New Roman"/>
          <w:sz w:val="28"/>
          <w:szCs w:val="28"/>
        </w:rPr>
        <w:t>ыльностии р</w:t>
      </w:r>
      <w:r w:rsidR="00F230F7">
        <w:rPr>
          <w:rFonts w:ascii="Times New Roman" w:hAnsi="Times New Roman" w:cs="Times New Roman"/>
          <w:sz w:val="28"/>
          <w:szCs w:val="28"/>
        </w:rPr>
        <w:t>ен</w:t>
      </w:r>
      <w:r w:rsidR="00C97B85">
        <w:rPr>
          <w:rFonts w:ascii="Times New Roman" w:hAnsi="Times New Roman" w:cs="Times New Roman"/>
          <w:sz w:val="28"/>
          <w:szCs w:val="28"/>
        </w:rPr>
        <w:t>табельности</w:t>
      </w:r>
      <w:r w:rsidR="0011068C">
        <w:rPr>
          <w:rFonts w:ascii="Times New Roman" w:hAnsi="Times New Roman" w:cs="Times New Roman"/>
          <w:sz w:val="28"/>
          <w:szCs w:val="28"/>
        </w:rPr>
        <w:t xml:space="preserve"> его хозяйственной</w:t>
      </w:r>
      <w:r w:rsidR="00C97B85">
        <w:rPr>
          <w:rFonts w:ascii="Times New Roman" w:hAnsi="Times New Roman" w:cs="Times New Roman"/>
          <w:sz w:val="28"/>
          <w:szCs w:val="28"/>
        </w:rPr>
        <w:t xml:space="preserve"> деятельности. </w:t>
      </w:r>
    </w:p>
    <w:p w:rsidR="0011068C" w:rsidRDefault="0011068C" w:rsidP="000C0F8D">
      <w:pPr>
        <w:spacing w:line="360" w:lineRule="auto"/>
        <w:ind w:firstLine="708"/>
        <w:jc w:val="both"/>
        <w:rPr>
          <w:rFonts w:ascii="Times New Roman" w:hAnsi="Times New Roman" w:cs="Times New Roman"/>
          <w:sz w:val="28"/>
          <w:szCs w:val="28"/>
        </w:rPr>
      </w:pPr>
    </w:p>
    <w:p w:rsidR="004D3655" w:rsidRDefault="004D3655" w:rsidP="00D55AFD">
      <w:pPr>
        <w:spacing w:line="480" w:lineRule="auto"/>
        <w:ind w:firstLine="708"/>
        <w:jc w:val="both"/>
        <w:rPr>
          <w:rFonts w:ascii="Times New Roman" w:hAnsi="Times New Roman" w:cs="Times New Roman"/>
          <w:sz w:val="28"/>
          <w:szCs w:val="28"/>
        </w:rPr>
      </w:pPr>
    </w:p>
    <w:p w:rsidR="00F230F7" w:rsidRDefault="00F230F7" w:rsidP="00D55AFD">
      <w:pPr>
        <w:spacing w:line="480" w:lineRule="auto"/>
        <w:ind w:firstLine="708"/>
        <w:jc w:val="both"/>
        <w:rPr>
          <w:rFonts w:ascii="Times New Roman" w:hAnsi="Times New Roman" w:cs="Times New Roman"/>
          <w:sz w:val="28"/>
          <w:szCs w:val="28"/>
        </w:rPr>
      </w:pPr>
    </w:p>
    <w:p w:rsidR="00F230F7" w:rsidRDefault="00F230F7" w:rsidP="00D55AFD">
      <w:pPr>
        <w:spacing w:line="480" w:lineRule="auto"/>
        <w:ind w:firstLine="708"/>
        <w:jc w:val="both"/>
        <w:rPr>
          <w:rFonts w:ascii="Times New Roman" w:hAnsi="Times New Roman" w:cs="Times New Roman"/>
          <w:sz w:val="28"/>
          <w:szCs w:val="28"/>
        </w:rPr>
      </w:pPr>
    </w:p>
    <w:p w:rsidR="00F230F7" w:rsidRDefault="00F230F7" w:rsidP="00D55AFD">
      <w:pPr>
        <w:spacing w:line="480" w:lineRule="auto"/>
        <w:ind w:firstLine="708"/>
        <w:jc w:val="both"/>
        <w:rPr>
          <w:rFonts w:ascii="Times New Roman" w:hAnsi="Times New Roman" w:cs="Times New Roman"/>
          <w:sz w:val="28"/>
          <w:szCs w:val="28"/>
        </w:rPr>
      </w:pPr>
    </w:p>
    <w:p w:rsidR="00F230F7" w:rsidRDefault="00F230F7" w:rsidP="00D55AFD">
      <w:pPr>
        <w:spacing w:line="480" w:lineRule="auto"/>
        <w:ind w:firstLine="708"/>
        <w:jc w:val="both"/>
        <w:rPr>
          <w:rFonts w:ascii="Times New Roman" w:hAnsi="Times New Roman" w:cs="Times New Roman"/>
          <w:sz w:val="28"/>
          <w:szCs w:val="28"/>
        </w:rPr>
      </w:pPr>
    </w:p>
    <w:p w:rsidR="003B130A" w:rsidRDefault="003B130A" w:rsidP="001A23B2">
      <w:pPr>
        <w:pStyle w:val="a3"/>
        <w:spacing w:line="360" w:lineRule="auto"/>
        <w:ind w:firstLine="720"/>
        <w:jc w:val="both"/>
        <w:rPr>
          <w:rFonts w:ascii="Times New Roman" w:hAnsi="Times New Roman" w:cs="Times New Roman"/>
          <w:szCs w:val="28"/>
        </w:rPr>
      </w:pPr>
    </w:p>
    <w:p w:rsidR="00B035DA" w:rsidRDefault="006C1FB0" w:rsidP="00B035DA">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Pr="000D0ACC">
        <w:rPr>
          <w:rFonts w:ascii="Times New Roman" w:hAnsi="Times New Roman" w:cs="Times New Roman"/>
          <w:b/>
          <w:sz w:val="28"/>
          <w:szCs w:val="28"/>
        </w:rPr>
        <w:t xml:space="preserve">. </w:t>
      </w:r>
      <w:r>
        <w:rPr>
          <w:rFonts w:ascii="Times New Roman" w:hAnsi="Times New Roman" w:cs="Times New Roman"/>
          <w:b/>
          <w:sz w:val="28"/>
          <w:szCs w:val="28"/>
        </w:rPr>
        <w:t>ПУТИ УЛУЧШЕНИЯ РЕЗУЛЬТАТОВ ПРОИЗВОДСТВЕННО-ФИНАНСОВОЙ ДЕЯТЕЛЬНОСТИ ПРЕДПРИЯТИЯ</w:t>
      </w:r>
    </w:p>
    <w:p w:rsidR="00B035DA" w:rsidRDefault="00B035DA" w:rsidP="00B035DA">
      <w:pPr>
        <w:spacing w:line="360" w:lineRule="auto"/>
        <w:jc w:val="center"/>
        <w:rPr>
          <w:rFonts w:ascii="Times New Roman" w:hAnsi="Times New Roman" w:cs="Times New Roman"/>
          <w:b/>
          <w:sz w:val="28"/>
          <w:szCs w:val="28"/>
        </w:rPr>
      </w:pPr>
    </w:p>
    <w:p w:rsidR="00B035DA" w:rsidRDefault="00B035DA" w:rsidP="00B035D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3.1</w:t>
      </w:r>
      <w:r w:rsidRPr="00EF14C2">
        <w:rPr>
          <w:rFonts w:ascii="Times New Roman" w:hAnsi="Times New Roman" w:cs="Times New Roman"/>
          <w:b/>
          <w:sz w:val="28"/>
          <w:szCs w:val="28"/>
        </w:rPr>
        <w:t xml:space="preserve">. </w:t>
      </w:r>
      <w:r>
        <w:rPr>
          <w:rFonts w:ascii="Times New Roman" w:hAnsi="Times New Roman" w:cs="Times New Roman"/>
          <w:b/>
          <w:sz w:val="28"/>
          <w:szCs w:val="28"/>
        </w:rPr>
        <w:t xml:space="preserve">Разработка мероприятий по улучшению результатов производственно-финансовой деятельности предприятия </w:t>
      </w:r>
      <w:r w:rsidR="003B130A">
        <w:rPr>
          <w:rFonts w:ascii="Times New Roman" w:hAnsi="Times New Roman" w:cs="Times New Roman"/>
          <w:b/>
          <w:sz w:val="28"/>
          <w:szCs w:val="28"/>
        </w:rPr>
        <w:t xml:space="preserve">ЗАО </w:t>
      </w:r>
      <w:r>
        <w:rPr>
          <w:rFonts w:ascii="Times New Roman" w:hAnsi="Times New Roman" w:cs="Times New Roman"/>
          <w:b/>
          <w:sz w:val="28"/>
          <w:szCs w:val="28"/>
        </w:rPr>
        <w:t>«</w:t>
      </w:r>
      <w:r w:rsidR="00BC04A5">
        <w:rPr>
          <w:rFonts w:ascii="Times New Roman" w:hAnsi="Times New Roman" w:cs="Times New Roman"/>
          <w:b/>
          <w:sz w:val="28"/>
          <w:szCs w:val="28"/>
        </w:rPr>
        <w:t>Нежинское</w:t>
      </w:r>
      <w:r>
        <w:rPr>
          <w:rFonts w:ascii="Times New Roman" w:hAnsi="Times New Roman" w:cs="Times New Roman"/>
          <w:b/>
          <w:sz w:val="28"/>
          <w:szCs w:val="28"/>
        </w:rPr>
        <w:t>»</w:t>
      </w:r>
    </w:p>
    <w:p w:rsidR="00B035DA" w:rsidRPr="00EF14C2" w:rsidRDefault="00B035DA" w:rsidP="00B035DA">
      <w:pPr>
        <w:spacing w:line="360" w:lineRule="auto"/>
        <w:jc w:val="center"/>
        <w:rPr>
          <w:rFonts w:ascii="Times New Roman" w:hAnsi="Times New Roman" w:cs="Times New Roman"/>
          <w:b/>
          <w:sz w:val="28"/>
          <w:szCs w:val="28"/>
        </w:rPr>
      </w:pPr>
    </w:p>
    <w:p w:rsidR="00B035DA" w:rsidRPr="000D0ACC" w:rsidRDefault="00B035DA" w:rsidP="00B035DA">
      <w:pPr>
        <w:spacing w:line="360" w:lineRule="auto"/>
        <w:ind w:firstLine="708"/>
        <w:jc w:val="both"/>
        <w:rPr>
          <w:rFonts w:ascii="Times New Roman" w:hAnsi="Times New Roman" w:cs="Times New Roman"/>
          <w:sz w:val="28"/>
          <w:szCs w:val="28"/>
        </w:rPr>
      </w:pPr>
      <w:r w:rsidRPr="000D0ACC">
        <w:rPr>
          <w:rFonts w:ascii="Times New Roman" w:hAnsi="Times New Roman" w:cs="Times New Roman"/>
          <w:sz w:val="28"/>
          <w:szCs w:val="28"/>
        </w:rPr>
        <w:t>В условиях рыночной экономики каждый хозяйствующий субъект, стремится занять устойчивое положение на рынке. Для этого необходимо чаще проводить анализ финансово-хозяйственной деятельности предприятия, который позволит на основе выявленных недостатков в работе разработать пути по ее улучшению.</w:t>
      </w:r>
    </w:p>
    <w:p w:rsidR="00B035DA" w:rsidRDefault="00B035DA" w:rsidP="002C1C96">
      <w:pPr>
        <w:spacing w:line="360" w:lineRule="auto"/>
        <w:ind w:firstLine="708"/>
        <w:jc w:val="both"/>
        <w:rPr>
          <w:rFonts w:ascii="Times New Roman" w:hAnsi="Times New Roman" w:cs="Times New Roman"/>
          <w:sz w:val="28"/>
          <w:szCs w:val="28"/>
        </w:rPr>
      </w:pPr>
      <w:r w:rsidRPr="000D0ACC">
        <w:rPr>
          <w:rFonts w:ascii="Times New Roman" w:hAnsi="Times New Roman" w:cs="Times New Roman"/>
          <w:sz w:val="28"/>
          <w:szCs w:val="28"/>
        </w:rPr>
        <w:t xml:space="preserve">В ходе </w:t>
      </w:r>
      <w:r w:rsidR="002E5AD1">
        <w:rPr>
          <w:rFonts w:ascii="Times New Roman" w:hAnsi="Times New Roman" w:cs="Times New Roman"/>
          <w:sz w:val="28"/>
          <w:szCs w:val="28"/>
        </w:rPr>
        <w:t xml:space="preserve">данного </w:t>
      </w:r>
      <w:r w:rsidRPr="000D0ACC">
        <w:rPr>
          <w:rFonts w:ascii="Times New Roman" w:hAnsi="Times New Roman" w:cs="Times New Roman"/>
          <w:sz w:val="28"/>
          <w:szCs w:val="28"/>
        </w:rPr>
        <w:t>исследования был проведен экономический анализ финансово-хозяйственной деятел</w:t>
      </w:r>
      <w:r>
        <w:rPr>
          <w:rFonts w:ascii="Times New Roman" w:hAnsi="Times New Roman" w:cs="Times New Roman"/>
          <w:sz w:val="28"/>
          <w:szCs w:val="28"/>
        </w:rPr>
        <w:t xml:space="preserve">ьности </w:t>
      </w:r>
      <w:r w:rsidR="00AD179E">
        <w:rPr>
          <w:rFonts w:ascii="Times New Roman" w:hAnsi="Times New Roman" w:cs="Times New Roman"/>
          <w:sz w:val="28"/>
          <w:szCs w:val="28"/>
        </w:rPr>
        <w:t>ЗАО «</w:t>
      </w:r>
      <w:r w:rsidR="00BC04A5">
        <w:rPr>
          <w:rFonts w:ascii="Times New Roman" w:hAnsi="Times New Roman" w:cs="Times New Roman"/>
          <w:sz w:val="28"/>
          <w:szCs w:val="28"/>
        </w:rPr>
        <w:t>Нежинское</w:t>
      </w:r>
      <w:r w:rsidR="00AD179E">
        <w:rPr>
          <w:rFonts w:ascii="Times New Roman" w:hAnsi="Times New Roman" w:cs="Times New Roman"/>
          <w:sz w:val="28"/>
          <w:szCs w:val="28"/>
        </w:rPr>
        <w:t>»</w:t>
      </w:r>
      <w:r w:rsidR="00D81C43">
        <w:rPr>
          <w:rFonts w:ascii="Times New Roman" w:hAnsi="Times New Roman" w:cs="Times New Roman"/>
          <w:sz w:val="28"/>
          <w:szCs w:val="28"/>
        </w:rPr>
        <w:t xml:space="preserve">, результаты которого свидетельствуют о наличии положительных тенденций в динамике финансовых результатов деятельности предприятия, в первую очередь обусловленные ростом  объема производства и реализации овощной продукции. </w:t>
      </w:r>
    </w:p>
    <w:p w:rsidR="00DC4777" w:rsidRPr="00DC4777" w:rsidRDefault="00D81C43" w:rsidP="00DC4777">
      <w:pPr>
        <w:spacing w:line="360" w:lineRule="auto"/>
        <w:ind w:firstLine="709"/>
        <w:jc w:val="both"/>
        <w:rPr>
          <w:rFonts w:ascii="Times New Roman" w:hAnsi="Times New Roman" w:cs="Times New Roman"/>
          <w:sz w:val="28"/>
          <w:szCs w:val="28"/>
        </w:rPr>
      </w:pPr>
      <w:r w:rsidRPr="00DC4777">
        <w:rPr>
          <w:rFonts w:ascii="Times New Roman" w:hAnsi="Times New Roman" w:cs="Times New Roman"/>
          <w:sz w:val="28"/>
          <w:szCs w:val="28"/>
        </w:rPr>
        <w:t>П</w:t>
      </w:r>
      <w:r w:rsidR="00DC4777" w:rsidRPr="00DC4777">
        <w:rPr>
          <w:rFonts w:ascii="Times New Roman" w:hAnsi="Times New Roman" w:cs="Times New Roman"/>
          <w:sz w:val="28"/>
          <w:szCs w:val="28"/>
        </w:rPr>
        <w:t xml:space="preserve">риразработке стратегии своего </w:t>
      </w:r>
      <w:r>
        <w:rPr>
          <w:rFonts w:ascii="Times New Roman" w:hAnsi="Times New Roman" w:cs="Times New Roman"/>
          <w:sz w:val="28"/>
          <w:szCs w:val="28"/>
        </w:rPr>
        <w:t xml:space="preserve">дальнейшего </w:t>
      </w:r>
      <w:r w:rsidR="00DC4777" w:rsidRPr="00DC4777">
        <w:rPr>
          <w:rFonts w:ascii="Times New Roman" w:hAnsi="Times New Roman" w:cs="Times New Roman"/>
          <w:sz w:val="28"/>
          <w:szCs w:val="28"/>
        </w:rPr>
        <w:t>развития, определения и разработки перспективных мероприятий по использования резервов повышения эффективности хозяйственной деятельности</w:t>
      </w:r>
      <w:r w:rsidR="00DC4777">
        <w:rPr>
          <w:rFonts w:ascii="Times New Roman" w:hAnsi="Times New Roman" w:cs="Times New Roman"/>
          <w:sz w:val="28"/>
          <w:szCs w:val="28"/>
        </w:rPr>
        <w:t xml:space="preserve"> фирмаЗ</w:t>
      </w:r>
      <w:r w:rsidR="00DC4777" w:rsidRPr="00DC4777">
        <w:rPr>
          <w:rFonts w:ascii="Times New Roman" w:hAnsi="Times New Roman" w:cs="Times New Roman"/>
          <w:sz w:val="28"/>
          <w:szCs w:val="28"/>
        </w:rPr>
        <w:t>АО  «</w:t>
      </w:r>
      <w:r w:rsidR="00BC04A5">
        <w:rPr>
          <w:rFonts w:ascii="Times New Roman" w:hAnsi="Times New Roman" w:cs="Times New Roman"/>
          <w:sz w:val="28"/>
          <w:szCs w:val="28"/>
        </w:rPr>
        <w:t>Нежинское</w:t>
      </w:r>
      <w:r w:rsidR="00DC4777" w:rsidRPr="00DC4777">
        <w:rPr>
          <w:rFonts w:ascii="Times New Roman" w:hAnsi="Times New Roman" w:cs="Times New Roman"/>
          <w:sz w:val="28"/>
          <w:szCs w:val="28"/>
        </w:rPr>
        <w:t>» должна учитывать общеотраслевые резервы и тенденции.</w:t>
      </w:r>
    </w:p>
    <w:p w:rsidR="00D81C43" w:rsidRDefault="00237592" w:rsidP="00237592">
      <w:pPr>
        <w:pStyle w:val="a3"/>
        <w:spacing w:line="360" w:lineRule="auto"/>
        <w:ind w:firstLine="709"/>
        <w:jc w:val="both"/>
        <w:rPr>
          <w:rFonts w:ascii="Times New Roman" w:hAnsi="Times New Roman" w:cs="Times New Roman"/>
          <w:szCs w:val="28"/>
        </w:rPr>
      </w:pPr>
      <w:r w:rsidRPr="00237592">
        <w:rPr>
          <w:rFonts w:ascii="Times New Roman" w:hAnsi="Times New Roman" w:cs="Times New Roman"/>
          <w:szCs w:val="28"/>
        </w:rPr>
        <w:t>Мировые тенденции развития тепличного производства указывают на практически повсеместный переход к интенсивным технологиям и способам выращивания овощей в закрытом грунте, использованию новых конструкций, материалов и энергосберегающих технологий.</w:t>
      </w:r>
    </w:p>
    <w:p w:rsidR="00C81387" w:rsidRPr="00C81387" w:rsidRDefault="00C81387" w:rsidP="00C81387">
      <w:pPr>
        <w:pStyle w:val="a3"/>
        <w:spacing w:line="360" w:lineRule="auto"/>
        <w:ind w:firstLine="851"/>
        <w:jc w:val="both"/>
        <w:rPr>
          <w:rFonts w:ascii="Times New Roman" w:hAnsi="Times New Roman" w:cs="Times New Roman"/>
          <w:szCs w:val="28"/>
        </w:rPr>
      </w:pPr>
      <w:r>
        <w:rPr>
          <w:rFonts w:ascii="Times New Roman" w:hAnsi="Times New Roman" w:cs="Times New Roman"/>
          <w:szCs w:val="28"/>
        </w:rPr>
        <w:t>В ближайшей перспективе  ЗАО «Нежинское» н</w:t>
      </w:r>
      <w:r w:rsidRPr="00C81387">
        <w:rPr>
          <w:rFonts w:ascii="Times New Roman" w:hAnsi="Times New Roman" w:cs="Times New Roman"/>
          <w:szCs w:val="28"/>
        </w:rPr>
        <w:t>еобходимо решать вопросы по увеличению урожайности во всех теплицах за счет улучшения технологии выращивания культур и наиболее полно</w:t>
      </w:r>
      <w:r>
        <w:rPr>
          <w:rFonts w:ascii="Times New Roman" w:hAnsi="Times New Roman" w:cs="Times New Roman"/>
          <w:szCs w:val="28"/>
        </w:rPr>
        <w:t>го</w:t>
      </w:r>
      <w:r w:rsidRPr="00C81387">
        <w:rPr>
          <w:rFonts w:ascii="Times New Roman" w:hAnsi="Times New Roman" w:cs="Times New Roman"/>
          <w:szCs w:val="28"/>
        </w:rPr>
        <w:t xml:space="preserve"> использовани</w:t>
      </w:r>
      <w:r>
        <w:rPr>
          <w:rFonts w:ascii="Times New Roman" w:hAnsi="Times New Roman" w:cs="Times New Roman"/>
          <w:szCs w:val="28"/>
        </w:rPr>
        <w:t>я</w:t>
      </w:r>
      <w:r w:rsidRPr="00C81387">
        <w:rPr>
          <w:rFonts w:ascii="Times New Roman" w:hAnsi="Times New Roman" w:cs="Times New Roman"/>
          <w:szCs w:val="28"/>
        </w:rPr>
        <w:t xml:space="preserve">  потенциала производства в современных теплицах</w:t>
      </w:r>
      <w:r w:rsidR="006611D9">
        <w:rPr>
          <w:rFonts w:ascii="Times New Roman" w:hAnsi="Times New Roman" w:cs="Times New Roman"/>
          <w:szCs w:val="28"/>
        </w:rPr>
        <w:t>.</w:t>
      </w:r>
    </w:p>
    <w:p w:rsidR="00C81387" w:rsidRPr="00C81387" w:rsidRDefault="00C81387" w:rsidP="00C81387">
      <w:pPr>
        <w:pStyle w:val="a3"/>
        <w:spacing w:line="360" w:lineRule="auto"/>
        <w:ind w:firstLine="851"/>
        <w:jc w:val="both"/>
        <w:rPr>
          <w:rFonts w:ascii="Times New Roman" w:hAnsi="Times New Roman" w:cs="Times New Roman"/>
          <w:szCs w:val="28"/>
        </w:rPr>
      </w:pPr>
      <w:r w:rsidRPr="00C81387">
        <w:rPr>
          <w:rFonts w:ascii="Times New Roman" w:hAnsi="Times New Roman" w:cs="Times New Roman"/>
          <w:szCs w:val="28"/>
        </w:rPr>
        <w:lastRenderedPageBreak/>
        <w:t xml:space="preserve">Это будет достигнуто </w:t>
      </w:r>
      <w:r w:rsidR="00812EDD">
        <w:rPr>
          <w:rFonts w:ascii="Times New Roman" w:hAnsi="Times New Roman" w:cs="Times New Roman"/>
          <w:szCs w:val="28"/>
        </w:rPr>
        <w:t xml:space="preserve">в числе за счет </w:t>
      </w:r>
      <w:r w:rsidRPr="00C81387">
        <w:rPr>
          <w:rFonts w:ascii="Times New Roman" w:hAnsi="Times New Roman" w:cs="Times New Roman"/>
          <w:szCs w:val="28"/>
        </w:rPr>
        <w:t>повышения уровня квалификацииагрономической  и инженерной  служб,  путем проведения обучающих семинаров,  как в России, так и мастер-классов за рубежом,  приглашения высококвалифицированных консультантов.</w:t>
      </w:r>
    </w:p>
    <w:p w:rsidR="00C81387" w:rsidRPr="00C81387" w:rsidRDefault="00C81387" w:rsidP="00C81387">
      <w:pPr>
        <w:pStyle w:val="a3"/>
        <w:spacing w:line="360" w:lineRule="auto"/>
        <w:ind w:firstLine="851"/>
        <w:jc w:val="both"/>
        <w:rPr>
          <w:rFonts w:ascii="Times New Roman" w:hAnsi="Times New Roman" w:cs="Times New Roman"/>
          <w:szCs w:val="28"/>
        </w:rPr>
      </w:pPr>
      <w:r w:rsidRPr="00C81387">
        <w:rPr>
          <w:rFonts w:ascii="Times New Roman" w:hAnsi="Times New Roman" w:cs="Times New Roman"/>
          <w:szCs w:val="28"/>
        </w:rPr>
        <w:t>Реализация продукции также требует скорейшего решения, поскольку сейчас осуществляется в «пожарном» режиме. Освоение и внедрение логистики при реализации продукции – основная задача на ближайшую перспективу</w:t>
      </w:r>
      <w:r w:rsidR="006611D9">
        <w:rPr>
          <w:rFonts w:ascii="Times New Roman" w:hAnsi="Times New Roman" w:cs="Times New Roman"/>
          <w:szCs w:val="28"/>
        </w:rPr>
        <w:t>.</w:t>
      </w:r>
    </w:p>
    <w:p w:rsidR="00C81387" w:rsidRPr="00C81387" w:rsidRDefault="00C81387" w:rsidP="00C81387">
      <w:pPr>
        <w:pStyle w:val="a3"/>
        <w:spacing w:line="360" w:lineRule="auto"/>
        <w:ind w:firstLine="851"/>
        <w:jc w:val="both"/>
        <w:rPr>
          <w:rFonts w:ascii="Times New Roman" w:hAnsi="Times New Roman" w:cs="Times New Roman"/>
          <w:szCs w:val="28"/>
        </w:rPr>
      </w:pPr>
      <w:r w:rsidRPr="00C81387">
        <w:rPr>
          <w:rFonts w:ascii="Times New Roman" w:hAnsi="Times New Roman" w:cs="Times New Roman"/>
          <w:szCs w:val="28"/>
        </w:rPr>
        <w:t>ЗАО «Нежинское» в ближайшей перспективе  крайне  необходимо современное рассадное отделение,  стоимость которого, по предварительным  подсчетам</w:t>
      </w:r>
      <w:r w:rsidR="006611D9">
        <w:rPr>
          <w:rFonts w:ascii="Times New Roman" w:hAnsi="Times New Roman" w:cs="Times New Roman"/>
          <w:szCs w:val="28"/>
        </w:rPr>
        <w:t>,</w:t>
      </w:r>
      <w:r w:rsidRPr="00C81387">
        <w:rPr>
          <w:rFonts w:ascii="Times New Roman" w:hAnsi="Times New Roman" w:cs="Times New Roman"/>
          <w:szCs w:val="28"/>
        </w:rPr>
        <w:t xml:space="preserve"> составит не менее </w:t>
      </w:r>
      <w:r w:rsidR="00812EDD">
        <w:rPr>
          <w:rFonts w:ascii="Times New Roman" w:hAnsi="Times New Roman" w:cs="Times New Roman"/>
          <w:szCs w:val="28"/>
        </w:rPr>
        <w:t>150</w:t>
      </w:r>
      <w:r w:rsidRPr="00C81387">
        <w:rPr>
          <w:rFonts w:ascii="Times New Roman" w:hAnsi="Times New Roman" w:cs="Times New Roman"/>
          <w:szCs w:val="28"/>
        </w:rPr>
        <w:t xml:space="preserve"> миллионов  </w:t>
      </w:r>
      <w:r w:rsidR="00812EDD">
        <w:rPr>
          <w:rFonts w:ascii="Times New Roman" w:hAnsi="Times New Roman" w:cs="Times New Roman"/>
          <w:szCs w:val="28"/>
        </w:rPr>
        <w:t>руб</w:t>
      </w:r>
      <w:r w:rsidRPr="00C81387">
        <w:rPr>
          <w:rFonts w:ascii="Times New Roman" w:hAnsi="Times New Roman" w:cs="Times New Roman"/>
          <w:szCs w:val="28"/>
        </w:rPr>
        <w:t>.</w:t>
      </w:r>
    </w:p>
    <w:p w:rsidR="00C81387" w:rsidRDefault="00C81387" w:rsidP="00C81387">
      <w:pPr>
        <w:pStyle w:val="a3"/>
        <w:spacing w:line="360" w:lineRule="auto"/>
        <w:ind w:firstLine="851"/>
        <w:jc w:val="both"/>
        <w:rPr>
          <w:rFonts w:ascii="Times New Roman" w:hAnsi="Times New Roman" w:cs="Times New Roman"/>
          <w:szCs w:val="28"/>
        </w:rPr>
      </w:pPr>
      <w:r w:rsidRPr="00C81387">
        <w:rPr>
          <w:rFonts w:ascii="Times New Roman" w:hAnsi="Times New Roman" w:cs="Times New Roman"/>
          <w:szCs w:val="28"/>
        </w:rPr>
        <w:t>Учитывая то, что  в 2015 году  затраты на возврат  кредита   и обслуживание кредита (выплата процентов) составили  более 60 млн.рублей,  инвестиционные  проекты  по  строительству рассадного комплекса и реконструкции овощеводческого участка №1 площадью 6</w:t>
      </w:r>
      <w:r>
        <w:rPr>
          <w:rFonts w:ascii="Times New Roman" w:hAnsi="Times New Roman" w:cs="Times New Roman"/>
          <w:szCs w:val="28"/>
        </w:rPr>
        <w:t>га</w:t>
      </w:r>
      <w:r w:rsidRPr="00C81387">
        <w:rPr>
          <w:rFonts w:ascii="Times New Roman" w:hAnsi="Times New Roman" w:cs="Times New Roman"/>
          <w:szCs w:val="28"/>
        </w:rPr>
        <w:t xml:space="preserve"> могут  рассматриваться</w:t>
      </w:r>
      <w:r w:rsidR="006611D9">
        <w:rPr>
          <w:rFonts w:ascii="Times New Roman" w:hAnsi="Times New Roman" w:cs="Times New Roman"/>
          <w:szCs w:val="28"/>
        </w:rPr>
        <w:t xml:space="preserve"> только</w:t>
      </w:r>
      <w:r w:rsidR="00703DCA">
        <w:rPr>
          <w:rFonts w:ascii="Times New Roman" w:hAnsi="Times New Roman" w:cs="Times New Roman"/>
          <w:szCs w:val="28"/>
        </w:rPr>
        <w:t>как проекты, рассчитанные на поэтапную реализацию в течение 3-5 лет</w:t>
      </w:r>
      <w:r w:rsidRPr="00C81387">
        <w:rPr>
          <w:rFonts w:ascii="Times New Roman" w:hAnsi="Times New Roman" w:cs="Times New Roman"/>
          <w:szCs w:val="28"/>
        </w:rPr>
        <w:t>.</w:t>
      </w:r>
    </w:p>
    <w:p w:rsidR="00C81387" w:rsidRDefault="00703DCA" w:rsidP="00C81387">
      <w:pPr>
        <w:pStyle w:val="a3"/>
        <w:spacing w:line="360" w:lineRule="auto"/>
        <w:ind w:firstLine="851"/>
        <w:jc w:val="both"/>
        <w:rPr>
          <w:rFonts w:ascii="Times New Roman" w:hAnsi="Times New Roman" w:cs="Times New Roman"/>
          <w:szCs w:val="28"/>
        </w:rPr>
      </w:pPr>
      <w:r>
        <w:rPr>
          <w:rFonts w:ascii="Times New Roman" w:hAnsi="Times New Roman" w:cs="Times New Roman"/>
          <w:szCs w:val="28"/>
        </w:rPr>
        <w:t xml:space="preserve">Тем не менее, на ближайший год предприятию необходимо в числе приоритетных мер по повышению эффективности функционирования предусмотреть 1 этап обустройства  рассадного комплекса и реконструкции овощеводческого участка №1, а также запланировать в бюджете предприятия </w:t>
      </w:r>
      <w:r w:rsidR="00C81387" w:rsidRPr="00C81387">
        <w:rPr>
          <w:rFonts w:ascii="Times New Roman" w:hAnsi="Times New Roman" w:cs="Times New Roman"/>
          <w:szCs w:val="28"/>
        </w:rPr>
        <w:t xml:space="preserve"> частичную модерни</w:t>
      </w:r>
      <w:r w:rsidR="00C81387">
        <w:rPr>
          <w:rFonts w:ascii="Times New Roman" w:hAnsi="Times New Roman" w:cs="Times New Roman"/>
          <w:szCs w:val="28"/>
        </w:rPr>
        <w:t xml:space="preserve">зацию производства </w:t>
      </w:r>
      <w:r>
        <w:rPr>
          <w:rFonts w:ascii="Times New Roman" w:hAnsi="Times New Roman" w:cs="Times New Roman"/>
          <w:szCs w:val="28"/>
        </w:rPr>
        <w:t xml:space="preserve">по другим участкам </w:t>
      </w:r>
      <w:r w:rsidR="00C81387">
        <w:rPr>
          <w:rFonts w:ascii="Times New Roman" w:hAnsi="Times New Roman" w:cs="Times New Roman"/>
          <w:szCs w:val="28"/>
        </w:rPr>
        <w:t>(</w:t>
      </w:r>
      <w:r>
        <w:rPr>
          <w:rFonts w:ascii="Times New Roman" w:hAnsi="Times New Roman" w:cs="Times New Roman"/>
          <w:szCs w:val="28"/>
        </w:rPr>
        <w:t xml:space="preserve">в частности, </w:t>
      </w:r>
      <w:r w:rsidR="00C81387" w:rsidRPr="00C81387">
        <w:rPr>
          <w:rFonts w:ascii="Times New Roman" w:hAnsi="Times New Roman" w:cs="Times New Roman"/>
          <w:szCs w:val="28"/>
        </w:rPr>
        <w:t>систем</w:t>
      </w:r>
      <w:r>
        <w:rPr>
          <w:rFonts w:ascii="Times New Roman" w:hAnsi="Times New Roman" w:cs="Times New Roman"/>
          <w:szCs w:val="28"/>
        </w:rPr>
        <w:t>у</w:t>
      </w:r>
      <w:r w:rsidR="00C81387" w:rsidRPr="00C81387">
        <w:rPr>
          <w:rFonts w:ascii="Times New Roman" w:hAnsi="Times New Roman" w:cs="Times New Roman"/>
          <w:szCs w:val="28"/>
        </w:rPr>
        <w:t xml:space="preserve"> испарительного охлаждения овощеводческого участка № 2</w:t>
      </w:r>
      <w:r>
        <w:rPr>
          <w:rFonts w:ascii="Times New Roman" w:hAnsi="Times New Roman" w:cs="Times New Roman"/>
          <w:szCs w:val="28"/>
        </w:rPr>
        <w:t>).</w:t>
      </w:r>
    </w:p>
    <w:p w:rsidR="00D24915" w:rsidRDefault="00703DCA" w:rsidP="00C81387">
      <w:pPr>
        <w:pStyle w:val="a3"/>
        <w:spacing w:line="360" w:lineRule="auto"/>
        <w:ind w:firstLine="851"/>
        <w:jc w:val="both"/>
        <w:rPr>
          <w:rFonts w:ascii="Times New Roman" w:hAnsi="Times New Roman" w:cs="Times New Roman"/>
          <w:szCs w:val="28"/>
        </w:rPr>
      </w:pPr>
      <w:r>
        <w:rPr>
          <w:rFonts w:ascii="Times New Roman" w:hAnsi="Times New Roman" w:cs="Times New Roman"/>
          <w:szCs w:val="28"/>
        </w:rPr>
        <w:t>Обустройство рассадного комплекса является мерой, необходимой для более полной загрузки тепличных мощностей. Как было отмечено, производственная  мощность тепличного комплекса 7500 тонн овощей, фактическая же загрузка в 2015г. составила</w:t>
      </w:r>
      <w:r w:rsidR="008F64A6">
        <w:rPr>
          <w:rFonts w:ascii="Times New Roman" w:hAnsi="Times New Roman" w:cs="Times New Roman"/>
          <w:szCs w:val="28"/>
        </w:rPr>
        <w:t xml:space="preserve"> 6844 тонны, т.е. 91%</w:t>
      </w:r>
      <w:r>
        <w:rPr>
          <w:rFonts w:ascii="Times New Roman" w:hAnsi="Times New Roman" w:cs="Times New Roman"/>
          <w:szCs w:val="28"/>
        </w:rPr>
        <w:t>.</w:t>
      </w:r>
    </w:p>
    <w:p w:rsidR="00703DCA" w:rsidRPr="00C81387" w:rsidRDefault="008F64A6" w:rsidP="00C81387">
      <w:pPr>
        <w:pStyle w:val="a3"/>
        <w:spacing w:line="360" w:lineRule="auto"/>
        <w:ind w:firstLine="851"/>
        <w:jc w:val="both"/>
        <w:rPr>
          <w:rFonts w:ascii="Times New Roman" w:hAnsi="Times New Roman" w:cs="Times New Roman"/>
          <w:szCs w:val="28"/>
        </w:rPr>
      </w:pPr>
      <w:r>
        <w:rPr>
          <w:rFonts w:ascii="Times New Roman" w:hAnsi="Times New Roman" w:cs="Times New Roman"/>
          <w:szCs w:val="28"/>
        </w:rPr>
        <w:t xml:space="preserve">Также следует отметить, что планируемая реконструкция овощеводческих участков позволит увеличить производственную мощность до 8 000 тонн, что также подтверждает производственную потребность в </w:t>
      </w:r>
      <w:r>
        <w:rPr>
          <w:rFonts w:ascii="Times New Roman" w:hAnsi="Times New Roman" w:cs="Times New Roman"/>
          <w:szCs w:val="28"/>
        </w:rPr>
        <w:lastRenderedPageBreak/>
        <w:t xml:space="preserve">рассадном комплексе.  </w:t>
      </w:r>
    </w:p>
    <w:p w:rsidR="00D24915" w:rsidRPr="00D24915" w:rsidRDefault="006611D9" w:rsidP="00D24915">
      <w:pPr>
        <w:pStyle w:val="a3"/>
        <w:spacing w:line="360" w:lineRule="auto"/>
        <w:ind w:firstLine="851"/>
        <w:jc w:val="both"/>
        <w:rPr>
          <w:rFonts w:ascii="Times New Roman" w:hAnsi="Times New Roman" w:cs="Times New Roman"/>
          <w:szCs w:val="28"/>
        </w:rPr>
      </w:pPr>
      <w:r>
        <w:rPr>
          <w:rFonts w:ascii="Times New Roman" w:hAnsi="Times New Roman" w:cs="Times New Roman"/>
          <w:szCs w:val="28"/>
        </w:rPr>
        <w:t xml:space="preserve">Среди мер по модернизации производства  следует отметить необходимость организации </w:t>
      </w:r>
      <w:r w:rsidRPr="006611D9">
        <w:rPr>
          <w:rFonts w:ascii="Times New Roman" w:hAnsi="Times New Roman" w:cs="Times New Roman"/>
          <w:szCs w:val="28"/>
        </w:rPr>
        <w:t>систем</w:t>
      </w:r>
      <w:r>
        <w:rPr>
          <w:rFonts w:ascii="Times New Roman" w:hAnsi="Times New Roman" w:cs="Times New Roman"/>
          <w:szCs w:val="28"/>
        </w:rPr>
        <w:t>ы</w:t>
      </w:r>
      <w:r w:rsidRPr="006611D9">
        <w:rPr>
          <w:rFonts w:ascii="Times New Roman" w:hAnsi="Times New Roman" w:cs="Times New Roman"/>
          <w:szCs w:val="28"/>
        </w:rPr>
        <w:t xml:space="preserve"> испарительного охлаждения овощеводческого участка № 2</w:t>
      </w:r>
      <w:r>
        <w:rPr>
          <w:rFonts w:ascii="Times New Roman" w:hAnsi="Times New Roman" w:cs="Times New Roman"/>
          <w:szCs w:val="28"/>
        </w:rPr>
        <w:t xml:space="preserve">. </w:t>
      </w:r>
      <w:r w:rsidR="00D24915" w:rsidRPr="00D24915">
        <w:rPr>
          <w:rFonts w:ascii="Times New Roman" w:hAnsi="Times New Roman" w:cs="Times New Roman"/>
          <w:szCs w:val="28"/>
        </w:rPr>
        <w:t>Система испарительного охлаждения предназначена для искусственного снижения температуры воздуха в теплице на 5–7°С ниже температуры наружного воздуха за счет поглощения тепла при испарении мелкодисперсной влаги, подаваемой в объем теплицы. При правильно спроектированной системе воздушных потоков и благодаря свойству «мгновенного испарения» тумана, система может гарантировать эффективное охлаждение и увлажнение летом, в то время как добавление такой необходимой влажности предотвращает дегидратацию растений зимой. Это обеспечивает эффективное и последовательное управление климатом без чрезмерной конденсации влаги.</w:t>
      </w:r>
    </w:p>
    <w:p w:rsidR="00D24915" w:rsidRPr="00D24915" w:rsidRDefault="00D24915" w:rsidP="00D24915">
      <w:pPr>
        <w:pStyle w:val="a3"/>
        <w:spacing w:line="360" w:lineRule="auto"/>
        <w:ind w:firstLine="851"/>
        <w:jc w:val="both"/>
        <w:rPr>
          <w:rFonts w:ascii="Times New Roman" w:hAnsi="Times New Roman" w:cs="Times New Roman"/>
          <w:szCs w:val="28"/>
        </w:rPr>
      </w:pPr>
      <w:r w:rsidRPr="00D24915">
        <w:rPr>
          <w:rFonts w:ascii="Times New Roman" w:hAnsi="Times New Roman" w:cs="Times New Roman"/>
          <w:szCs w:val="28"/>
        </w:rPr>
        <w:t>Температура листьев и цветков летом обычно на 2-7°С выше температуры воздуха в теплицах.</w:t>
      </w:r>
    </w:p>
    <w:p w:rsidR="00D24915" w:rsidRPr="00D24915" w:rsidRDefault="00D24915" w:rsidP="00D24915">
      <w:pPr>
        <w:pStyle w:val="a3"/>
        <w:spacing w:line="360" w:lineRule="auto"/>
        <w:ind w:firstLine="851"/>
        <w:jc w:val="both"/>
        <w:rPr>
          <w:rFonts w:ascii="Times New Roman" w:hAnsi="Times New Roman" w:cs="Times New Roman"/>
          <w:szCs w:val="28"/>
        </w:rPr>
      </w:pPr>
      <w:r w:rsidRPr="00D24915">
        <w:rPr>
          <w:rFonts w:ascii="Times New Roman" w:hAnsi="Times New Roman" w:cs="Times New Roman"/>
          <w:szCs w:val="28"/>
        </w:rPr>
        <w:t>Туманообразующие форсунки (фоггеры) распыляют воду до частиц диаметром менее 1 000 микрон, что не приводит к образованию капельной влаги на листьях. Использование таких форсунок позволяет не только эффективно снижать температуру листьев за счет испарения влаги с их поверхности, но и экономит энергию, затрачиваемую растениями на испарение воды, для охлаждения листьев.</w:t>
      </w:r>
    </w:p>
    <w:p w:rsidR="00D24915" w:rsidRPr="00D24915" w:rsidRDefault="00D24915" w:rsidP="00D24915">
      <w:pPr>
        <w:pStyle w:val="a3"/>
        <w:spacing w:line="360" w:lineRule="auto"/>
        <w:ind w:firstLine="851"/>
        <w:jc w:val="both"/>
        <w:rPr>
          <w:rFonts w:ascii="Times New Roman" w:hAnsi="Times New Roman" w:cs="Times New Roman"/>
          <w:szCs w:val="28"/>
        </w:rPr>
      </w:pPr>
      <w:r w:rsidRPr="00D24915">
        <w:rPr>
          <w:rFonts w:ascii="Times New Roman" w:hAnsi="Times New Roman" w:cs="Times New Roman"/>
          <w:szCs w:val="28"/>
        </w:rPr>
        <w:t>Системы для создания тумана могут также использоваться для введения удобрения в окружающую среду путем впрыскивания питательных веществ непосредственно в атмосферу. Влажность и питательные вещества поглощаются через поры с устьицами в листьях растений.</w:t>
      </w:r>
    </w:p>
    <w:p w:rsidR="00D24915" w:rsidRPr="00D24915" w:rsidRDefault="00D24915" w:rsidP="00D24915">
      <w:pPr>
        <w:pStyle w:val="a3"/>
        <w:spacing w:line="360" w:lineRule="auto"/>
        <w:ind w:firstLine="851"/>
        <w:jc w:val="both"/>
        <w:rPr>
          <w:rFonts w:ascii="Times New Roman" w:hAnsi="Times New Roman" w:cs="Times New Roman"/>
          <w:szCs w:val="28"/>
        </w:rPr>
      </w:pPr>
      <w:r w:rsidRPr="00D24915">
        <w:rPr>
          <w:rFonts w:ascii="Times New Roman" w:hAnsi="Times New Roman" w:cs="Times New Roman"/>
          <w:szCs w:val="28"/>
        </w:rPr>
        <w:t>Преимущества туманообразующих систем:</w:t>
      </w:r>
    </w:p>
    <w:p w:rsidR="00D24915" w:rsidRPr="00D24915" w:rsidRDefault="005E0CDE" w:rsidP="00D24915">
      <w:pPr>
        <w:pStyle w:val="a3"/>
        <w:spacing w:line="360" w:lineRule="auto"/>
        <w:ind w:firstLine="851"/>
        <w:jc w:val="both"/>
        <w:rPr>
          <w:rFonts w:ascii="Times New Roman" w:hAnsi="Times New Roman" w:cs="Times New Roman"/>
          <w:szCs w:val="28"/>
        </w:rPr>
      </w:pPr>
      <w:r w:rsidRPr="00D24915">
        <w:rPr>
          <w:rFonts w:ascii="Times New Roman" w:hAnsi="Times New Roman" w:cs="Times New Roman"/>
          <w:szCs w:val="28"/>
        </w:rPr>
        <w:t>• гарантирует надлежащие уровни влажности;</w:t>
      </w:r>
    </w:p>
    <w:p w:rsidR="00D24915" w:rsidRPr="00D24915" w:rsidRDefault="005E0CDE" w:rsidP="00D24915">
      <w:pPr>
        <w:pStyle w:val="a3"/>
        <w:spacing w:line="360" w:lineRule="auto"/>
        <w:ind w:firstLine="851"/>
        <w:jc w:val="both"/>
        <w:rPr>
          <w:rFonts w:ascii="Times New Roman" w:hAnsi="Times New Roman" w:cs="Times New Roman"/>
          <w:szCs w:val="28"/>
        </w:rPr>
      </w:pPr>
      <w:r w:rsidRPr="00D24915">
        <w:rPr>
          <w:rFonts w:ascii="Times New Roman" w:hAnsi="Times New Roman" w:cs="Times New Roman"/>
          <w:szCs w:val="28"/>
        </w:rPr>
        <w:t>• уменьшает потребность во влаге;</w:t>
      </w:r>
    </w:p>
    <w:p w:rsidR="00D24915" w:rsidRPr="00D24915" w:rsidRDefault="005E0CDE" w:rsidP="00D24915">
      <w:pPr>
        <w:pStyle w:val="a3"/>
        <w:spacing w:line="360" w:lineRule="auto"/>
        <w:ind w:firstLine="851"/>
        <w:jc w:val="both"/>
        <w:rPr>
          <w:rFonts w:ascii="Times New Roman" w:hAnsi="Times New Roman" w:cs="Times New Roman"/>
          <w:szCs w:val="28"/>
        </w:rPr>
      </w:pPr>
      <w:r w:rsidRPr="00D24915">
        <w:rPr>
          <w:rFonts w:ascii="Times New Roman" w:hAnsi="Times New Roman" w:cs="Times New Roman"/>
          <w:szCs w:val="28"/>
        </w:rPr>
        <w:t>• поддерживает благоприятные условия круглый год;</w:t>
      </w:r>
    </w:p>
    <w:p w:rsidR="00D24915" w:rsidRPr="00D24915" w:rsidRDefault="005E0CDE" w:rsidP="00D24915">
      <w:pPr>
        <w:pStyle w:val="a3"/>
        <w:spacing w:line="360" w:lineRule="auto"/>
        <w:ind w:firstLine="851"/>
        <w:jc w:val="both"/>
        <w:rPr>
          <w:rFonts w:ascii="Times New Roman" w:hAnsi="Times New Roman" w:cs="Times New Roman"/>
          <w:szCs w:val="28"/>
        </w:rPr>
      </w:pPr>
      <w:r w:rsidRPr="00D24915">
        <w:rPr>
          <w:rFonts w:ascii="Times New Roman" w:hAnsi="Times New Roman" w:cs="Times New Roman"/>
          <w:szCs w:val="28"/>
        </w:rPr>
        <w:t>• создает внутренний запас для развития (размножения) растений;</w:t>
      </w:r>
    </w:p>
    <w:p w:rsidR="00D24915" w:rsidRPr="00D24915" w:rsidRDefault="005E0CDE" w:rsidP="00D24915">
      <w:pPr>
        <w:pStyle w:val="a3"/>
        <w:spacing w:line="360" w:lineRule="auto"/>
        <w:ind w:firstLine="851"/>
        <w:jc w:val="both"/>
        <w:rPr>
          <w:rFonts w:ascii="Times New Roman" w:hAnsi="Times New Roman" w:cs="Times New Roman"/>
          <w:szCs w:val="28"/>
        </w:rPr>
      </w:pPr>
      <w:r w:rsidRPr="00D24915">
        <w:rPr>
          <w:rFonts w:ascii="Times New Roman" w:hAnsi="Times New Roman" w:cs="Times New Roman"/>
          <w:szCs w:val="28"/>
        </w:rPr>
        <w:lastRenderedPageBreak/>
        <w:t>• уменьшает потребность в затенении;</w:t>
      </w:r>
    </w:p>
    <w:p w:rsidR="00D24915" w:rsidRPr="00D24915" w:rsidRDefault="005E0CDE" w:rsidP="00D24915">
      <w:pPr>
        <w:pStyle w:val="a3"/>
        <w:spacing w:line="360" w:lineRule="auto"/>
        <w:ind w:firstLine="851"/>
        <w:jc w:val="both"/>
        <w:rPr>
          <w:rFonts w:ascii="Times New Roman" w:hAnsi="Times New Roman" w:cs="Times New Roman"/>
          <w:szCs w:val="28"/>
        </w:rPr>
      </w:pPr>
      <w:r w:rsidRPr="00D24915">
        <w:rPr>
          <w:rFonts w:ascii="Times New Roman" w:hAnsi="Times New Roman" w:cs="Times New Roman"/>
          <w:szCs w:val="28"/>
        </w:rPr>
        <w:t>• уменьшает ирригацию/ расход воды;</w:t>
      </w:r>
    </w:p>
    <w:p w:rsidR="00D81C43" w:rsidRDefault="005E0CDE" w:rsidP="00D24915">
      <w:pPr>
        <w:pStyle w:val="a3"/>
        <w:spacing w:line="360" w:lineRule="auto"/>
        <w:ind w:firstLine="851"/>
        <w:jc w:val="both"/>
        <w:rPr>
          <w:rFonts w:ascii="Times New Roman" w:hAnsi="Times New Roman" w:cs="Times New Roman"/>
          <w:szCs w:val="28"/>
        </w:rPr>
      </w:pPr>
      <w:r w:rsidRPr="00D24915">
        <w:rPr>
          <w:rFonts w:ascii="Times New Roman" w:hAnsi="Times New Roman" w:cs="Times New Roman"/>
          <w:szCs w:val="28"/>
        </w:rPr>
        <w:t>• повышает общую производительность теплицы.</w:t>
      </w:r>
    </w:p>
    <w:p w:rsidR="00DC4777" w:rsidRPr="00DC4777" w:rsidRDefault="00DC4777" w:rsidP="00DC4777">
      <w:pPr>
        <w:pStyle w:val="a3"/>
        <w:spacing w:line="360" w:lineRule="auto"/>
        <w:ind w:firstLine="709"/>
        <w:jc w:val="both"/>
        <w:rPr>
          <w:rFonts w:ascii="Times New Roman" w:hAnsi="Times New Roman" w:cs="Times New Roman"/>
          <w:szCs w:val="28"/>
        </w:rPr>
      </w:pPr>
      <w:r w:rsidRPr="00DC4777">
        <w:rPr>
          <w:rFonts w:ascii="Times New Roman" w:hAnsi="Times New Roman" w:cs="Times New Roman"/>
          <w:szCs w:val="28"/>
        </w:rPr>
        <w:t xml:space="preserve">Данные мероприятия  представляются наиболее актуальными с учетом их прогнозной эффективности и требуемых финансовых вложений. </w:t>
      </w:r>
    </w:p>
    <w:p w:rsidR="00B035DA" w:rsidRPr="000D0ACC" w:rsidRDefault="00B035DA" w:rsidP="00A01ACD">
      <w:pPr>
        <w:spacing w:line="360" w:lineRule="auto"/>
        <w:ind w:firstLine="708"/>
        <w:jc w:val="both"/>
        <w:rPr>
          <w:rFonts w:ascii="Times New Roman" w:hAnsi="Times New Roman" w:cs="Times New Roman"/>
          <w:sz w:val="28"/>
          <w:szCs w:val="28"/>
        </w:rPr>
      </w:pPr>
      <w:r w:rsidRPr="000D0ACC">
        <w:rPr>
          <w:rFonts w:ascii="Times New Roman" w:hAnsi="Times New Roman" w:cs="Times New Roman"/>
          <w:sz w:val="28"/>
          <w:szCs w:val="28"/>
        </w:rPr>
        <w:t xml:space="preserve">Таким образом, устойчивый финансовый рост возможен при активной реализации различных нововведений: новой продукции, новых технологий, новой техники. Финансовая служба предприятия должна заниматься тщательной селекцией всех инновационных проектов и проводить комплекс работ по финансовому обоснованию и определению эффективности каждого мероприятия. Реализация отмеченных выше мероприятий позволит предприятию улучшить все свои финансовые показатели и </w:t>
      </w:r>
      <w:r w:rsidR="00DC4777">
        <w:rPr>
          <w:rFonts w:ascii="Times New Roman" w:hAnsi="Times New Roman" w:cs="Times New Roman"/>
          <w:sz w:val="28"/>
          <w:szCs w:val="28"/>
        </w:rPr>
        <w:t xml:space="preserve"> обеспечить устойчивое финансовое положение. </w:t>
      </w:r>
    </w:p>
    <w:p w:rsidR="00B035DA" w:rsidRDefault="00B035DA" w:rsidP="00B035DA">
      <w:pPr>
        <w:spacing w:line="360" w:lineRule="auto"/>
        <w:jc w:val="both"/>
        <w:rPr>
          <w:rFonts w:ascii="Times New Roman" w:hAnsi="Times New Roman" w:cs="Times New Roman"/>
          <w:b/>
          <w:sz w:val="28"/>
          <w:szCs w:val="28"/>
        </w:rPr>
      </w:pPr>
    </w:p>
    <w:p w:rsidR="00D55AFD" w:rsidRDefault="00D55AFD" w:rsidP="00D55AFD">
      <w:pPr>
        <w:jc w:val="both"/>
        <w:rPr>
          <w:rFonts w:ascii="Times New Roman" w:hAnsi="Times New Roman" w:cs="Times New Roman"/>
          <w:b/>
          <w:sz w:val="28"/>
          <w:szCs w:val="28"/>
        </w:rPr>
      </w:pPr>
    </w:p>
    <w:p w:rsidR="00B035DA" w:rsidRDefault="00B035DA" w:rsidP="00B035DA">
      <w:pPr>
        <w:jc w:val="center"/>
        <w:rPr>
          <w:rFonts w:ascii="Times New Roman" w:hAnsi="Times New Roman" w:cs="Times New Roman"/>
          <w:b/>
          <w:sz w:val="28"/>
        </w:rPr>
      </w:pPr>
      <w:r w:rsidRPr="00CD7C86">
        <w:rPr>
          <w:rFonts w:ascii="Times New Roman" w:hAnsi="Times New Roman" w:cs="Times New Roman"/>
          <w:b/>
          <w:sz w:val="28"/>
        </w:rPr>
        <w:t>3.2</w:t>
      </w:r>
      <w:r>
        <w:rPr>
          <w:rFonts w:ascii="Times New Roman" w:hAnsi="Times New Roman" w:cs="Times New Roman"/>
          <w:b/>
          <w:sz w:val="28"/>
        </w:rPr>
        <w:t>.</w:t>
      </w:r>
      <w:r w:rsidRPr="00CD7C86">
        <w:rPr>
          <w:rFonts w:ascii="Times New Roman" w:hAnsi="Times New Roman" w:cs="Times New Roman"/>
          <w:b/>
          <w:sz w:val="28"/>
        </w:rPr>
        <w:t xml:space="preserve"> Оценка экономической эффективности предложенных мероприятий</w:t>
      </w:r>
    </w:p>
    <w:p w:rsidR="00C70AFE" w:rsidRPr="00D24915" w:rsidRDefault="00C70AFE" w:rsidP="00B035DA">
      <w:pPr>
        <w:jc w:val="center"/>
        <w:rPr>
          <w:rFonts w:ascii="Times New Roman" w:hAnsi="Times New Roman" w:cs="Times New Roman"/>
          <w:b/>
          <w:sz w:val="32"/>
          <w:szCs w:val="32"/>
        </w:rPr>
      </w:pPr>
    </w:p>
    <w:p w:rsidR="00D55AFD" w:rsidRDefault="00D55AFD" w:rsidP="00B035DA">
      <w:pPr>
        <w:jc w:val="center"/>
        <w:rPr>
          <w:rFonts w:ascii="Times New Roman" w:hAnsi="Times New Roman" w:cs="Times New Roman"/>
          <w:b/>
          <w:sz w:val="28"/>
        </w:rPr>
      </w:pPr>
    </w:p>
    <w:p w:rsidR="00B035DA" w:rsidRDefault="00B035DA" w:rsidP="00B035DA">
      <w:pPr>
        <w:spacing w:line="360" w:lineRule="auto"/>
        <w:ind w:firstLine="720"/>
        <w:jc w:val="both"/>
        <w:rPr>
          <w:rFonts w:ascii="Times New Roman" w:hAnsi="Times New Roman" w:cs="Times New Roman"/>
          <w:sz w:val="28"/>
          <w:szCs w:val="28"/>
        </w:rPr>
      </w:pPr>
      <w:r w:rsidRPr="00BE42C1">
        <w:rPr>
          <w:rFonts w:ascii="Times New Roman" w:hAnsi="Times New Roman" w:cs="Times New Roman"/>
          <w:sz w:val="28"/>
          <w:szCs w:val="28"/>
        </w:rPr>
        <w:t xml:space="preserve">Для оценки экономической эффективности и целесообразности реализации предложенного комплекса мер для </w:t>
      </w:r>
      <w:r w:rsidR="00AD179E">
        <w:rPr>
          <w:rFonts w:ascii="Times New Roman" w:hAnsi="Times New Roman" w:cs="Times New Roman"/>
          <w:sz w:val="28"/>
          <w:szCs w:val="28"/>
        </w:rPr>
        <w:t>ЗАО «</w:t>
      </w:r>
      <w:r w:rsidR="00BC04A5">
        <w:rPr>
          <w:rFonts w:ascii="Times New Roman" w:hAnsi="Times New Roman" w:cs="Times New Roman"/>
          <w:sz w:val="28"/>
          <w:szCs w:val="28"/>
        </w:rPr>
        <w:t>Нежинское</w:t>
      </w:r>
      <w:r w:rsidR="00AD179E">
        <w:rPr>
          <w:rFonts w:ascii="Times New Roman" w:hAnsi="Times New Roman" w:cs="Times New Roman"/>
          <w:sz w:val="28"/>
          <w:szCs w:val="28"/>
        </w:rPr>
        <w:t>»</w:t>
      </w:r>
      <w:r w:rsidRPr="00BE42C1">
        <w:rPr>
          <w:rFonts w:ascii="Times New Roman" w:hAnsi="Times New Roman" w:cs="Times New Roman"/>
          <w:sz w:val="28"/>
          <w:szCs w:val="28"/>
        </w:rPr>
        <w:t xml:space="preserve"> необходимо оценить затраты на их реализаци</w:t>
      </w:r>
      <w:r w:rsidR="00F7601F">
        <w:rPr>
          <w:rFonts w:ascii="Times New Roman" w:hAnsi="Times New Roman" w:cs="Times New Roman"/>
          <w:sz w:val="28"/>
          <w:szCs w:val="28"/>
        </w:rPr>
        <w:t>ю</w:t>
      </w:r>
      <w:r w:rsidRPr="00BE42C1">
        <w:rPr>
          <w:rFonts w:ascii="Times New Roman" w:hAnsi="Times New Roman" w:cs="Times New Roman"/>
          <w:sz w:val="28"/>
          <w:szCs w:val="28"/>
        </w:rPr>
        <w:t>, а затем сопоставить их с ожидаемым эффектом.</w:t>
      </w:r>
    </w:p>
    <w:p w:rsidR="00D24915" w:rsidRDefault="00DC4777" w:rsidP="00D24915">
      <w:pPr>
        <w:pStyle w:val="af2"/>
        <w:spacing w:before="0" w:beforeAutospacing="0" w:after="0" w:afterAutospacing="0" w:line="360" w:lineRule="auto"/>
        <w:ind w:firstLine="709"/>
        <w:jc w:val="both"/>
        <w:rPr>
          <w:sz w:val="28"/>
          <w:szCs w:val="28"/>
        </w:rPr>
      </w:pPr>
      <w:r>
        <w:rPr>
          <w:sz w:val="28"/>
          <w:szCs w:val="28"/>
        </w:rPr>
        <w:t xml:space="preserve">Первое мероприятие касается </w:t>
      </w:r>
      <w:r w:rsidR="00BC44BD">
        <w:rPr>
          <w:sz w:val="28"/>
          <w:szCs w:val="28"/>
        </w:rPr>
        <w:t xml:space="preserve">организации рассадного комплекса, мощности которого на первом этапе должны быть достаточны для </w:t>
      </w:r>
      <w:r w:rsidR="0051453C">
        <w:rPr>
          <w:sz w:val="28"/>
          <w:szCs w:val="28"/>
        </w:rPr>
        <w:t xml:space="preserve">обеспечения потребностей тепличного комплекса с </w:t>
      </w:r>
      <w:r w:rsidR="00F7601F">
        <w:rPr>
          <w:sz w:val="28"/>
          <w:szCs w:val="28"/>
        </w:rPr>
        <w:t xml:space="preserve">учетом прироста производственной мощности до 8000 тонн в результате планируемой реконструкции </w:t>
      </w:r>
      <w:r w:rsidR="00F7601F" w:rsidRPr="00F7601F">
        <w:rPr>
          <w:sz w:val="28"/>
          <w:szCs w:val="28"/>
        </w:rPr>
        <w:t>овощеводческого участка №1</w:t>
      </w:r>
      <w:r w:rsidR="00F7601F">
        <w:rPr>
          <w:sz w:val="28"/>
          <w:szCs w:val="28"/>
        </w:rPr>
        <w:t>.</w:t>
      </w:r>
    </w:p>
    <w:p w:rsidR="00CE3AE4" w:rsidRPr="00CE3AE4" w:rsidRDefault="00CE3AE4" w:rsidP="00CE3AE4">
      <w:pPr>
        <w:pStyle w:val="af2"/>
        <w:spacing w:before="0" w:beforeAutospacing="0" w:after="0" w:afterAutospacing="0" w:line="360" w:lineRule="auto"/>
        <w:ind w:firstLine="709"/>
        <w:jc w:val="both"/>
        <w:rPr>
          <w:sz w:val="28"/>
          <w:szCs w:val="28"/>
        </w:rPr>
      </w:pPr>
      <w:r w:rsidRPr="00CE3AE4">
        <w:rPr>
          <w:sz w:val="28"/>
          <w:szCs w:val="28"/>
        </w:rPr>
        <w:t xml:space="preserve">Выращивание растений </w:t>
      </w:r>
      <w:r>
        <w:rPr>
          <w:sz w:val="28"/>
          <w:szCs w:val="28"/>
        </w:rPr>
        <w:t xml:space="preserve">в рассадном комплексе </w:t>
      </w:r>
      <w:r w:rsidRPr="00CE3AE4">
        <w:rPr>
          <w:sz w:val="28"/>
          <w:szCs w:val="28"/>
        </w:rPr>
        <w:t xml:space="preserve">осуществляется на установках гидропонных стеллажных (далее УГС) с перекатывающейся платформой. Стандартная ширина платформы составляет 1800 мм., что позволяет работать с растениями с 2-х сторон УГС. Неподвижный каркас, на </w:t>
      </w:r>
      <w:r w:rsidRPr="00CE3AE4">
        <w:rPr>
          <w:sz w:val="28"/>
          <w:szCs w:val="28"/>
        </w:rPr>
        <w:lastRenderedPageBreak/>
        <w:t xml:space="preserve">котором рас-полагается платформа УГС имеет ширину 1200 мм. Ход перемещения платформы составляет 600 мм. </w:t>
      </w:r>
      <w:r>
        <w:rPr>
          <w:sz w:val="28"/>
          <w:szCs w:val="28"/>
        </w:rPr>
        <w:t>Т</w:t>
      </w:r>
      <w:r w:rsidRPr="00CE3AE4">
        <w:rPr>
          <w:sz w:val="28"/>
          <w:szCs w:val="28"/>
        </w:rPr>
        <w:t>аким образом</w:t>
      </w:r>
      <w:r>
        <w:rPr>
          <w:sz w:val="28"/>
          <w:szCs w:val="28"/>
        </w:rPr>
        <w:t>,</w:t>
      </w:r>
      <w:r w:rsidRPr="00CE3AE4">
        <w:rPr>
          <w:sz w:val="28"/>
          <w:szCs w:val="28"/>
        </w:rPr>
        <w:t xml:space="preserve"> образуется рабочий проход между УГС шириной 600 мм. Применение УГС позволяет повысить коэффициент использования полезной площади в теплице до 0.8 – 0.85 (в зависимости от типа теплицы). Платформа оборудована герметичным пластиковым поддоном, имеющим глубокие продольные и мелкие поперечные желобки, по которым питательный раствор распределяется равномерно по площади платформы УГС, одновременно эти желобки являются ребрами жесткости. При помощи регулировочных шпилек, платформа нивелируется в горизонтальной плоскости. В теплице монтируется система магистральных и распределительных трубопроводов, по которым питательный раствор подается на УГС и сливается с УГС. Система предусматривает оборотное повторное использование раствора, для этого в системе применяются приемные и накопительные резервуары, насосы, фильтры и др. оборудование. Функциональная схема рассадного комплекса приведена на рис. </w:t>
      </w:r>
      <w:r>
        <w:rPr>
          <w:sz w:val="28"/>
          <w:szCs w:val="28"/>
        </w:rPr>
        <w:t>3.1</w:t>
      </w:r>
      <w:r w:rsidRPr="00CE3AE4">
        <w:rPr>
          <w:sz w:val="28"/>
          <w:szCs w:val="28"/>
        </w:rPr>
        <w:t>.</w:t>
      </w:r>
    </w:p>
    <w:p w:rsidR="00CE3AE4" w:rsidRPr="00CE3AE4" w:rsidRDefault="00CE3AE4" w:rsidP="00CE3AE4">
      <w:pPr>
        <w:pStyle w:val="af2"/>
        <w:spacing w:line="360" w:lineRule="auto"/>
        <w:ind w:firstLine="709"/>
        <w:jc w:val="both"/>
        <w:rPr>
          <w:sz w:val="28"/>
          <w:szCs w:val="28"/>
        </w:rPr>
      </w:pPr>
      <w:r>
        <w:rPr>
          <w:rFonts w:ascii="OpenSans" w:hAnsi="OpenSans"/>
          <w:noProof/>
          <w:color w:val="000000"/>
        </w:rPr>
        <w:drawing>
          <wp:inline distT="0" distB="0" distL="0" distR="0">
            <wp:extent cx="5286375" cy="3209925"/>
            <wp:effectExtent l="0" t="0" r="0" b="0"/>
            <wp:docPr id="2" name="Рисунок 2" descr="shemarassad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emarassada">
                      <a:hlinkClick r:id="rId13"/>
                    </pic:cNvPr>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86375" cy="3209925"/>
                    </a:xfrm>
                    <a:prstGeom prst="rect">
                      <a:avLst/>
                    </a:prstGeom>
                    <a:noFill/>
                    <a:ln>
                      <a:noFill/>
                    </a:ln>
                  </pic:spPr>
                </pic:pic>
              </a:graphicData>
            </a:graphic>
          </wp:inline>
        </w:drawing>
      </w:r>
    </w:p>
    <w:p w:rsidR="00CE3AE4" w:rsidRPr="00CE3AE4" w:rsidRDefault="00CE3AE4" w:rsidP="00CE3AE4">
      <w:pPr>
        <w:pStyle w:val="af2"/>
        <w:spacing w:line="360" w:lineRule="auto"/>
        <w:ind w:firstLine="709"/>
        <w:jc w:val="both"/>
        <w:rPr>
          <w:b/>
          <w:sz w:val="28"/>
          <w:szCs w:val="28"/>
        </w:rPr>
      </w:pPr>
      <w:r w:rsidRPr="00CE3AE4">
        <w:rPr>
          <w:b/>
          <w:sz w:val="28"/>
          <w:szCs w:val="28"/>
        </w:rPr>
        <w:t>Рис.</w:t>
      </w:r>
      <w:r>
        <w:rPr>
          <w:b/>
          <w:sz w:val="28"/>
          <w:szCs w:val="28"/>
        </w:rPr>
        <w:t xml:space="preserve"> 3.1.</w:t>
      </w:r>
      <w:r w:rsidRPr="00CE3AE4">
        <w:rPr>
          <w:b/>
          <w:sz w:val="28"/>
          <w:szCs w:val="28"/>
        </w:rPr>
        <w:t xml:space="preserve"> Схема рассадного комплекса</w:t>
      </w:r>
    </w:p>
    <w:p w:rsidR="00D24915" w:rsidRDefault="00F7601F" w:rsidP="00D24915">
      <w:pPr>
        <w:pStyle w:val="af2"/>
        <w:spacing w:before="0" w:beforeAutospacing="0" w:after="0" w:afterAutospacing="0" w:line="360" w:lineRule="auto"/>
        <w:ind w:firstLine="709"/>
        <w:jc w:val="both"/>
        <w:rPr>
          <w:sz w:val="28"/>
          <w:szCs w:val="28"/>
        </w:rPr>
      </w:pPr>
      <w:r>
        <w:rPr>
          <w:sz w:val="28"/>
          <w:szCs w:val="28"/>
        </w:rPr>
        <w:lastRenderedPageBreak/>
        <w:t>Планируемые затраты на оборудование рассадного комплекса и реконструкцию овощеводческого участка №</w:t>
      </w:r>
      <w:r w:rsidR="00D85A6C">
        <w:rPr>
          <w:sz w:val="28"/>
          <w:szCs w:val="28"/>
        </w:rPr>
        <w:t>1</w:t>
      </w:r>
      <w:r>
        <w:rPr>
          <w:sz w:val="28"/>
          <w:szCs w:val="28"/>
        </w:rPr>
        <w:t xml:space="preserve"> приведены в  следующей таблице. </w:t>
      </w:r>
    </w:p>
    <w:p w:rsidR="00F7601F" w:rsidRPr="00F7601F" w:rsidRDefault="00F7601F" w:rsidP="00F7601F">
      <w:pPr>
        <w:pStyle w:val="af2"/>
        <w:spacing w:before="0" w:beforeAutospacing="0" w:after="0" w:afterAutospacing="0" w:line="360" w:lineRule="auto"/>
        <w:ind w:firstLine="709"/>
        <w:jc w:val="right"/>
        <w:rPr>
          <w:b/>
          <w:sz w:val="28"/>
          <w:szCs w:val="28"/>
        </w:rPr>
      </w:pPr>
      <w:r w:rsidRPr="00F7601F">
        <w:rPr>
          <w:b/>
          <w:sz w:val="28"/>
          <w:szCs w:val="28"/>
        </w:rPr>
        <w:t>Таблица</w:t>
      </w:r>
      <w:r w:rsidR="00CE3AE4">
        <w:rPr>
          <w:b/>
          <w:sz w:val="28"/>
          <w:szCs w:val="28"/>
        </w:rPr>
        <w:t xml:space="preserve"> 3.1</w:t>
      </w:r>
    </w:p>
    <w:p w:rsidR="00F7601F" w:rsidRDefault="00F7601F" w:rsidP="00F7601F">
      <w:pPr>
        <w:pStyle w:val="af2"/>
        <w:spacing w:before="0" w:beforeAutospacing="0" w:after="0" w:afterAutospacing="0" w:line="360" w:lineRule="auto"/>
        <w:ind w:firstLine="709"/>
        <w:jc w:val="center"/>
        <w:rPr>
          <w:b/>
          <w:sz w:val="28"/>
          <w:szCs w:val="28"/>
        </w:rPr>
      </w:pPr>
      <w:r w:rsidRPr="00F7601F">
        <w:rPr>
          <w:b/>
          <w:sz w:val="28"/>
          <w:szCs w:val="28"/>
        </w:rPr>
        <w:t>Планируемые затраты на рассадный комплекс и реконструкцию овощеводческого участка</w:t>
      </w:r>
    </w:p>
    <w:tbl>
      <w:tblPr>
        <w:tblStyle w:val="a5"/>
        <w:tblW w:w="0" w:type="auto"/>
        <w:tblLook w:val="04A0"/>
      </w:tblPr>
      <w:tblGrid>
        <w:gridCol w:w="4928"/>
        <w:gridCol w:w="2410"/>
        <w:gridCol w:w="2233"/>
      </w:tblGrid>
      <w:tr w:rsidR="00037E75" w:rsidTr="00037E75">
        <w:tc>
          <w:tcPr>
            <w:tcW w:w="4928" w:type="dxa"/>
            <w:vAlign w:val="center"/>
          </w:tcPr>
          <w:p w:rsidR="00037E75" w:rsidRPr="00037E75" w:rsidRDefault="00037E75" w:rsidP="00037E75">
            <w:pPr>
              <w:pStyle w:val="af2"/>
              <w:spacing w:before="0" w:beforeAutospacing="0" w:after="0" w:afterAutospacing="0" w:line="360" w:lineRule="auto"/>
              <w:jc w:val="center"/>
              <w:rPr>
                <w:sz w:val="28"/>
                <w:szCs w:val="28"/>
              </w:rPr>
            </w:pPr>
            <w:r w:rsidRPr="00037E75">
              <w:rPr>
                <w:sz w:val="28"/>
                <w:szCs w:val="28"/>
              </w:rPr>
              <w:t>Наименование</w:t>
            </w:r>
          </w:p>
        </w:tc>
        <w:tc>
          <w:tcPr>
            <w:tcW w:w="2410" w:type="dxa"/>
            <w:vAlign w:val="center"/>
          </w:tcPr>
          <w:p w:rsidR="00037E75" w:rsidRPr="00037E75" w:rsidRDefault="00037E75" w:rsidP="00037E75">
            <w:pPr>
              <w:pStyle w:val="af2"/>
              <w:spacing w:before="0" w:beforeAutospacing="0" w:after="0" w:afterAutospacing="0" w:line="360" w:lineRule="auto"/>
              <w:jc w:val="center"/>
              <w:rPr>
                <w:sz w:val="28"/>
                <w:szCs w:val="28"/>
              </w:rPr>
            </w:pPr>
            <w:r>
              <w:rPr>
                <w:sz w:val="28"/>
                <w:szCs w:val="28"/>
              </w:rPr>
              <w:t>Количество, ед.</w:t>
            </w:r>
          </w:p>
        </w:tc>
        <w:tc>
          <w:tcPr>
            <w:tcW w:w="2233" w:type="dxa"/>
            <w:vAlign w:val="center"/>
          </w:tcPr>
          <w:p w:rsidR="00037E75" w:rsidRPr="00037E75" w:rsidRDefault="00037E75" w:rsidP="00037E75">
            <w:pPr>
              <w:pStyle w:val="af2"/>
              <w:spacing w:before="0" w:beforeAutospacing="0" w:after="0" w:afterAutospacing="0" w:line="360" w:lineRule="auto"/>
              <w:jc w:val="center"/>
              <w:rPr>
                <w:sz w:val="28"/>
                <w:szCs w:val="28"/>
              </w:rPr>
            </w:pPr>
            <w:r>
              <w:rPr>
                <w:sz w:val="28"/>
                <w:szCs w:val="28"/>
              </w:rPr>
              <w:t>Сумма, руб.</w:t>
            </w:r>
          </w:p>
        </w:tc>
      </w:tr>
      <w:tr w:rsidR="00037E75" w:rsidTr="00037E75">
        <w:tc>
          <w:tcPr>
            <w:tcW w:w="4928" w:type="dxa"/>
            <w:vAlign w:val="center"/>
          </w:tcPr>
          <w:p w:rsidR="00037E75" w:rsidRPr="00037E75" w:rsidRDefault="00BF1B95" w:rsidP="00037E75">
            <w:pPr>
              <w:pStyle w:val="af2"/>
              <w:spacing w:before="0" w:beforeAutospacing="0" w:after="0" w:afterAutospacing="0" w:line="360" w:lineRule="auto"/>
              <w:jc w:val="center"/>
              <w:rPr>
                <w:sz w:val="28"/>
                <w:szCs w:val="28"/>
              </w:rPr>
            </w:pPr>
            <w:r>
              <w:rPr>
                <w:sz w:val="28"/>
                <w:szCs w:val="28"/>
              </w:rPr>
              <w:t xml:space="preserve">Столы и стеллажи для рассады </w:t>
            </w:r>
          </w:p>
        </w:tc>
        <w:tc>
          <w:tcPr>
            <w:tcW w:w="2410" w:type="dxa"/>
            <w:vAlign w:val="center"/>
          </w:tcPr>
          <w:p w:rsidR="00037E75" w:rsidRPr="00037E75" w:rsidRDefault="00D91369" w:rsidP="009E54C1">
            <w:pPr>
              <w:pStyle w:val="af2"/>
              <w:spacing w:before="0" w:beforeAutospacing="0" w:after="0" w:afterAutospacing="0" w:line="360" w:lineRule="auto"/>
              <w:jc w:val="center"/>
              <w:rPr>
                <w:sz w:val="28"/>
                <w:szCs w:val="28"/>
              </w:rPr>
            </w:pPr>
            <w:r>
              <w:rPr>
                <w:sz w:val="28"/>
                <w:szCs w:val="28"/>
              </w:rPr>
              <w:t>1</w:t>
            </w:r>
            <w:r w:rsidR="009E54C1">
              <w:rPr>
                <w:sz w:val="28"/>
                <w:szCs w:val="28"/>
              </w:rPr>
              <w:t>6</w:t>
            </w:r>
          </w:p>
        </w:tc>
        <w:tc>
          <w:tcPr>
            <w:tcW w:w="2233" w:type="dxa"/>
            <w:vAlign w:val="center"/>
          </w:tcPr>
          <w:p w:rsidR="00037E75" w:rsidRPr="00037E75" w:rsidRDefault="009E54C1" w:rsidP="00037E75">
            <w:pPr>
              <w:pStyle w:val="af2"/>
              <w:spacing w:before="0" w:beforeAutospacing="0" w:after="0" w:afterAutospacing="0" w:line="360" w:lineRule="auto"/>
              <w:jc w:val="center"/>
              <w:rPr>
                <w:sz w:val="28"/>
                <w:szCs w:val="28"/>
              </w:rPr>
            </w:pPr>
            <w:r>
              <w:rPr>
                <w:sz w:val="28"/>
                <w:szCs w:val="28"/>
              </w:rPr>
              <w:t>8</w:t>
            </w:r>
            <w:r w:rsidR="00D91369">
              <w:rPr>
                <w:sz w:val="28"/>
                <w:szCs w:val="28"/>
              </w:rPr>
              <w:t>48700</w:t>
            </w:r>
          </w:p>
        </w:tc>
      </w:tr>
      <w:tr w:rsidR="00037E75" w:rsidTr="00037E75">
        <w:tc>
          <w:tcPr>
            <w:tcW w:w="4928" w:type="dxa"/>
            <w:vAlign w:val="center"/>
          </w:tcPr>
          <w:p w:rsidR="00037E75" w:rsidRPr="00037E75" w:rsidRDefault="00BF1B95" w:rsidP="00037E75">
            <w:pPr>
              <w:pStyle w:val="af2"/>
              <w:spacing w:before="0" w:beforeAutospacing="0" w:after="0" w:afterAutospacing="0" w:line="360" w:lineRule="auto"/>
              <w:jc w:val="center"/>
              <w:rPr>
                <w:sz w:val="28"/>
                <w:szCs w:val="28"/>
              </w:rPr>
            </w:pPr>
            <w:r>
              <w:rPr>
                <w:sz w:val="28"/>
                <w:szCs w:val="28"/>
              </w:rPr>
              <w:t>Сеялки для  высева семян</w:t>
            </w:r>
          </w:p>
        </w:tc>
        <w:tc>
          <w:tcPr>
            <w:tcW w:w="2410" w:type="dxa"/>
            <w:vAlign w:val="center"/>
          </w:tcPr>
          <w:p w:rsidR="00037E75" w:rsidRPr="00037E75" w:rsidRDefault="00D91369" w:rsidP="00037E75">
            <w:pPr>
              <w:pStyle w:val="af2"/>
              <w:spacing w:before="0" w:beforeAutospacing="0" w:after="0" w:afterAutospacing="0" w:line="360" w:lineRule="auto"/>
              <w:jc w:val="center"/>
              <w:rPr>
                <w:sz w:val="28"/>
                <w:szCs w:val="28"/>
              </w:rPr>
            </w:pPr>
            <w:r>
              <w:rPr>
                <w:sz w:val="28"/>
                <w:szCs w:val="28"/>
              </w:rPr>
              <w:t>4</w:t>
            </w:r>
          </w:p>
        </w:tc>
        <w:tc>
          <w:tcPr>
            <w:tcW w:w="2233" w:type="dxa"/>
            <w:vAlign w:val="center"/>
          </w:tcPr>
          <w:p w:rsidR="00037E75" w:rsidRPr="00037E75" w:rsidRDefault="009E54C1" w:rsidP="00037E75">
            <w:pPr>
              <w:pStyle w:val="af2"/>
              <w:spacing w:before="0" w:beforeAutospacing="0" w:after="0" w:afterAutospacing="0" w:line="360" w:lineRule="auto"/>
              <w:jc w:val="center"/>
              <w:rPr>
                <w:sz w:val="28"/>
                <w:szCs w:val="28"/>
              </w:rPr>
            </w:pPr>
            <w:r>
              <w:rPr>
                <w:sz w:val="28"/>
                <w:szCs w:val="28"/>
              </w:rPr>
              <w:t>9</w:t>
            </w:r>
            <w:r w:rsidR="00D91369">
              <w:rPr>
                <w:sz w:val="28"/>
                <w:szCs w:val="28"/>
              </w:rPr>
              <w:t>76900</w:t>
            </w:r>
          </w:p>
        </w:tc>
      </w:tr>
      <w:tr w:rsidR="00037E75" w:rsidTr="00037E75">
        <w:tc>
          <w:tcPr>
            <w:tcW w:w="4928" w:type="dxa"/>
            <w:vAlign w:val="center"/>
          </w:tcPr>
          <w:p w:rsidR="00037E75" w:rsidRPr="00037E75" w:rsidRDefault="00BF1B95" w:rsidP="00037E75">
            <w:pPr>
              <w:pStyle w:val="af2"/>
              <w:spacing w:before="0" w:beforeAutospacing="0" w:after="0" w:afterAutospacing="0" w:line="360" w:lineRule="auto"/>
              <w:jc w:val="center"/>
              <w:rPr>
                <w:sz w:val="28"/>
                <w:szCs w:val="28"/>
              </w:rPr>
            </w:pPr>
            <w:r>
              <w:rPr>
                <w:sz w:val="28"/>
                <w:szCs w:val="28"/>
              </w:rPr>
              <w:t>Камеры для проращивания</w:t>
            </w:r>
          </w:p>
        </w:tc>
        <w:tc>
          <w:tcPr>
            <w:tcW w:w="2410" w:type="dxa"/>
            <w:vAlign w:val="center"/>
          </w:tcPr>
          <w:p w:rsidR="00037E75" w:rsidRPr="00037E75" w:rsidRDefault="00D91369" w:rsidP="00037E75">
            <w:pPr>
              <w:pStyle w:val="af2"/>
              <w:spacing w:before="0" w:beforeAutospacing="0" w:after="0" w:afterAutospacing="0" w:line="360" w:lineRule="auto"/>
              <w:jc w:val="center"/>
              <w:rPr>
                <w:sz w:val="28"/>
                <w:szCs w:val="28"/>
              </w:rPr>
            </w:pPr>
            <w:r>
              <w:rPr>
                <w:sz w:val="28"/>
                <w:szCs w:val="28"/>
              </w:rPr>
              <w:t>8</w:t>
            </w:r>
          </w:p>
        </w:tc>
        <w:tc>
          <w:tcPr>
            <w:tcW w:w="2233" w:type="dxa"/>
            <w:vAlign w:val="center"/>
          </w:tcPr>
          <w:p w:rsidR="00037E75" w:rsidRPr="00037E75" w:rsidRDefault="009E54C1" w:rsidP="00037E75">
            <w:pPr>
              <w:pStyle w:val="af2"/>
              <w:spacing w:before="0" w:beforeAutospacing="0" w:after="0" w:afterAutospacing="0" w:line="360" w:lineRule="auto"/>
              <w:jc w:val="center"/>
              <w:rPr>
                <w:sz w:val="28"/>
                <w:szCs w:val="28"/>
              </w:rPr>
            </w:pPr>
            <w:r>
              <w:rPr>
                <w:sz w:val="28"/>
                <w:szCs w:val="28"/>
              </w:rPr>
              <w:t>10</w:t>
            </w:r>
            <w:r w:rsidR="00D91369">
              <w:rPr>
                <w:sz w:val="28"/>
                <w:szCs w:val="28"/>
              </w:rPr>
              <w:t>98000</w:t>
            </w:r>
          </w:p>
        </w:tc>
      </w:tr>
      <w:tr w:rsidR="00037E75" w:rsidTr="00037E75">
        <w:tc>
          <w:tcPr>
            <w:tcW w:w="4928" w:type="dxa"/>
            <w:vAlign w:val="center"/>
          </w:tcPr>
          <w:p w:rsidR="00037E75" w:rsidRPr="00037E75" w:rsidRDefault="00CE3AE4" w:rsidP="00037E75">
            <w:pPr>
              <w:pStyle w:val="af2"/>
              <w:spacing w:before="0" w:beforeAutospacing="0" w:after="0" w:afterAutospacing="0" w:line="360" w:lineRule="auto"/>
              <w:jc w:val="center"/>
              <w:rPr>
                <w:sz w:val="28"/>
                <w:szCs w:val="28"/>
              </w:rPr>
            </w:pPr>
            <w:r>
              <w:rPr>
                <w:sz w:val="28"/>
                <w:szCs w:val="28"/>
              </w:rPr>
              <w:t xml:space="preserve">Системы для </w:t>
            </w:r>
            <w:r w:rsidR="00D85A6C">
              <w:rPr>
                <w:sz w:val="28"/>
                <w:szCs w:val="28"/>
              </w:rPr>
              <w:t xml:space="preserve"> капельного </w:t>
            </w:r>
            <w:r>
              <w:rPr>
                <w:sz w:val="28"/>
                <w:szCs w:val="28"/>
              </w:rPr>
              <w:t>полива и освещения</w:t>
            </w:r>
          </w:p>
        </w:tc>
        <w:tc>
          <w:tcPr>
            <w:tcW w:w="2410" w:type="dxa"/>
            <w:vAlign w:val="center"/>
          </w:tcPr>
          <w:p w:rsidR="00037E75" w:rsidRPr="00037E75" w:rsidRDefault="00D91369" w:rsidP="00037E75">
            <w:pPr>
              <w:pStyle w:val="af2"/>
              <w:spacing w:before="0" w:beforeAutospacing="0" w:after="0" w:afterAutospacing="0" w:line="360" w:lineRule="auto"/>
              <w:jc w:val="center"/>
              <w:rPr>
                <w:sz w:val="28"/>
                <w:szCs w:val="28"/>
              </w:rPr>
            </w:pPr>
            <w:r>
              <w:rPr>
                <w:sz w:val="28"/>
                <w:szCs w:val="28"/>
              </w:rPr>
              <w:t>2</w:t>
            </w:r>
          </w:p>
        </w:tc>
        <w:tc>
          <w:tcPr>
            <w:tcW w:w="2233" w:type="dxa"/>
            <w:vAlign w:val="center"/>
          </w:tcPr>
          <w:p w:rsidR="00037E75" w:rsidRPr="00037E75" w:rsidRDefault="00D91369" w:rsidP="00037E75">
            <w:pPr>
              <w:pStyle w:val="af2"/>
              <w:spacing w:before="0" w:beforeAutospacing="0" w:after="0" w:afterAutospacing="0" w:line="360" w:lineRule="auto"/>
              <w:jc w:val="center"/>
              <w:rPr>
                <w:sz w:val="28"/>
                <w:szCs w:val="28"/>
              </w:rPr>
            </w:pPr>
            <w:r>
              <w:rPr>
                <w:sz w:val="28"/>
                <w:szCs w:val="28"/>
              </w:rPr>
              <w:t>660890</w:t>
            </w:r>
          </w:p>
        </w:tc>
      </w:tr>
      <w:tr w:rsidR="00037E75" w:rsidTr="00037E75">
        <w:tc>
          <w:tcPr>
            <w:tcW w:w="4928" w:type="dxa"/>
            <w:vAlign w:val="center"/>
          </w:tcPr>
          <w:p w:rsidR="00037E75" w:rsidRPr="00037E75" w:rsidRDefault="00D85A6C" w:rsidP="00D85A6C">
            <w:pPr>
              <w:pStyle w:val="af2"/>
              <w:spacing w:before="0" w:beforeAutospacing="0" w:after="0" w:afterAutospacing="0" w:line="360" w:lineRule="auto"/>
              <w:jc w:val="center"/>
              <w:rPr>
                <w:sz w:val="28"/>
                <w:szCs w:val="28"/>
              </w:rPr>
            </w:pPr>
            <w:r>
              <w:rPr>
                <w:sz w:val="28"/>
                <w:szCs w:val="28"/>
              </w:rPr>
              <w:t>Система управления микроклиматом</w:t>
            </w:r>
          </w:p>
        </w:tc>
        <w:tc>
          <w:tcPr>
            <w:tcW w:w="2410" w:type="dxa"/>
            <w:vAlign w:val="center"/>
          </w:tcPr>
          <w:p w:rsidR="00037E75" w:rsidRPr="00037E75" w:rsidRDefault="00D91369" w:rsidP="00037E75">
            <w:pPr>
              <w:pStyle w:val="af2"/>
              <w:spacing w:before="0" w:beforeAutospacing="0" w:after="0" w:afterAutospacing="0" w:line="360" w:lineRule="auto"/>
              <w:jc w:val="center"/>
              <w:rPr>
                <w:sz w:val="28"/>
                <w:szCs w:val="28"/>
              </w:rPr>
            </w:pPr>
            <w:r>
              <w:rPr>
                <w:sz w:val="28"/>
                <w:szCs w:val="28"/>
              </w:rPr>
              <w:t>2</w:t>
            </w:r>
          </w:p>
        </w:tc>
        <w:tc>
          <w:tcPr>
            <w:tcW w:w="2233" w:type="dxa"/>
            <w:vAlign w:val="center"/>
          </w:tcPr>
          <w:p w:rsidR="00037E75" w:rsidRPr="00037E75" w:rsidRDefault="00D91369" w:rsidP="009E54C1">
            <w:pPr>
              <w:pStyle w:val="af2"/>
              <w:spacing w:before="0" w:beforeAutospacing="0" w:after="0" w:afterAutospacing="0" w:line="360" w:lineRule="auto"/>
              <w:jc w:val="center"/>
              <w:rPr>
                <w:sz w:val="28"/>
                <w:szCs w:val="28"/>
              </w:rPr>
            </w:pPr>
            <w:r>
              <w:rPr>
                <w:sz w:val="28"/>
                <w:szCs w:val="28"/>
              </w:rPr>
              <w:t>4</w:t>
            </w:r>
            <w:r w:rsidR="009E54C1">
              <w:rPr>
                <w:sz w:val="28"/>
                <w:szCs w:val="28"/>
              </w:rPr>
              <w:t>2</w:t>
            </w:r>
            <w:r>
              <w:rPr>
                <w:sz w:val="28"/>
                <w:szCs w:val="28"/>
              </w:rPr>
              <w:t>1800</w:t>
            </w:r>
          </w:p>
        </w:tc>
      </w:tr>
      <w:tr w:rsidR="00037E75" w:rsidTr="00037E75">
        <w:tc>
          <w:tcPr>
            <w:tcW w:w="4928" w:type="dxa"/>
            <w:vAlign w:val="center"/>
          </w:tcPr>
          <w:p w:rsidR="00037E75" w:rsidRPr="00037E75" w:rsidRDefault="00D85A6C" w:rsidP="00037E75">
            <w:pPr>
              <w:pStyle w:val="af2"/>
              <w:spacing w:before="0" w:beforeAutospacing="0" w:after="0" w:afterAutospacing="0" w:line="360" w:lineRule="auto"/>
              <w:jc w:val="center"/>
              <w:rPr>
                <w:sz w:val="28"/>
                <w:szCs w:val="28"/>
              </w:rPr>
            </w:pPr>
            <w:r>
              <w:rPr>
                <w:sz w:val="28"/>
                <w:szCs w:val="28"/>
              </w:rPr>
              <w:t xml:space="preserve">Система  зашторивания </w:t>
            </w:r>
          </w:p>
        </w:tc>
        <w:tc>
          <w:tcPr>
            <w:tcW w:w="2410" w:type="dxa"/>
            <w:vAlign w:val="center"/>
          </w:tcPr>
          <w:p w:rsidR="00037E75" w:rsidRPr="00037E75" w:rsidRDefault="00D91369" w:rsidP="00037E75">
            <w:pPr>
              <w:pStyle w:val="af2"/>
              <w:spacing w:before="0" w:beforeAutospacing="0" w:after="0" w:afterAutospacing="0" w:line="360" w:lineRule="auto"/>
              <w:jc w:val="center"/>
              <w:rPr>
                <w:sz w:val="28"/>
                <w:szCs w:val="28"/>
              </w:rPr>
            </w:pPr>
            <w:r>
              <w:rPr>
                <w:sz w:val="28"/>
                <w:szCs w:val="28"/>
              </w:rPr>
              <w:t>2</w:t>
            </w:r>
          </w:p>
        </w:tc>
        <w:tc>
          <w:tcPr>
            <w:tcW w:w="2233" w:type="dxa"/>
            <w:vAlign w:val="center"/>
          </w:tcPr>
          <w:p w:rsidR="00037E75" w:rsidRPr="00037E75" w:rsidRDefault="00D91369" w:rsidP="00037E75">
            <w:pPr>
              <w:pStyle w:val="af2"/>
              <w:spacing w:before="0" w:beforeAutospacing="0" w:after="0" w:afterAutospacing="0" w:line="360" w:lineRule="auto"/>
              <w:jc w:val="center"/>
              <w:rPr>
                <w:sz w:val="28"/>
                <w:szCs w:val="28"/>
              </w:rPr>
            </w:pPr>
            <w:r>
              <w:rPr>
                <w:sz w:val="28"/>
                <w:szCs w:val="28"/>
              </w:rPr>
              <w:t>406890</w:t>
            </w:r>
          </w:p>
        </w:tc>
      </w:tr>
      <w:tr w:rsidR="00037E75" w:rsidTr="00037E75">
        <w:tc>
          <w:tcPr>
            <w:tcW w:w="4928" w:type="dxa"/>
            <w:vAlign w:val="center"/>
          </w:tcPr>
          <w:p w:rsidR="00037E75" w:rsidRPr="00037E75" w:rsidRDefault="00D85A6C" w:rsidP="00D85A6C">
            <w:pPr>
              <w:pStyle w:val="af2"/>
              <w:spacing w:before="0" w:beforeAutospacing="0" w:after="0" w:afterAutospacing="0" w:line="360" w:lineRule="auto"/>
              <w:jc w:val="center"/>
              <w:rPr>
                <w:sz w:val="28"/>
                <w:szCs w:val="28"/>
              </w:rPr>
            </w:pPr>
            <w:r>
              <w:rPr>
                <w:sz w:val="28"/>
                <w:szCs w:val="28"/>
              </w:rPr>
              <w:t xml:space="preserve">Прочие </w:t>
            </w:r>
            <w:r w:rsidR="009E54C1">
              <w:rPr>
                <w:sz w:val="28"/>
                <w:szCs w:val="28"/>
              </w:rPr>
              <w:t xml:space="preserve">конструкции, </w:t>
            </w:r>
            <w:r>
              <w:rPr>
                <w:sz w:val="28"/>
                <w:szCs w:val="28"/>
              </w:rPr>
              <w:t xml:space="preserve">материалы и оборудование </w:t>
            </w:r>
          </w:p>
        </w:tc>
        <w:tc>
          <w:tcPr>
            <w:tcW w:w="2410" w:type="dxa"/>
            <w:vAlign w:val="center"/>
          </w:tcPr>
          <w:p w:rsidR="00037E75" w:rsidRPr="00037E75" w:rsidRDefault="00D91369" w:rsidP="00037E75">
            <w:pPr>
              <w:pStyle w:val="af2"/>
              <w:spacing w:before="0" w:beforeAutospacing="0" w:after="0" w:afterAutospacing="0" w:line="360" w:lineRule="auto"/>
              <w:jc w:val="center"/>
              <w:rPr>
                <w:sz w:val="28"/>
                <w:szCs w:val="28"/>
              </w:rPr>
            </w:pPr>
            <w:r>
              <w:rPr>
                <w:sz w:val="28"/>
                <w:szCs w:val="28"/>
              </w:rPr>
              <w:t>-</w:t>
            </w:r>
          </w:p>
        </w:tc>
        <w:tc>
          <w:tcPr>
            <w:tcW w:w="2233" w:type="dxa"/>
            <w:vAlign w:val="center"/>
          </w:tcPr>
          <w:p w:rsidR="00037E75" w:rsidRPr="00037E75" w:rsidRDefault="009E54C1" w:rsidP="00037E75">
            <w:pPr>
              <w:pStyle w:val="af2"/>
              <w:spacing w:before="0" w:beforeAutospacing="0" w:after="0" w:afterAutospacing="0" w:line="360" w:lineRule="auto"/>
              <w:jc w:val="center"/>
              <w:rPr>
                <w:sz w:val="28"/>
                <w:szCs w:val="28"/>
              </w:rPr>
            </w:pPr>
            <w:r>
              <w:rPr>
                <w:sz w:val="28"/>
                <w:szCs w:val="28"/>
              </w:rPr>
              <w:t>9</w:t>
            </w:r>
            <w:r w:rsidR="00D91369">
              <w:rPr>
                <w:sz w:val="28"/>
                <w:szCs w:val="28"/>
              </w:rPr>
              <w:t>50000</w:t>
            </w:r>
          </w:p>
        </w:tc>
      </w:tr>
      <w:tr w:rsidR="00D85A6C" w:rsidTr="00037E75">
        <w:tc>
          <w:tcPr>
            <w:tcW w:w="4928" w:type="dxa"/>
            <w:vAlign w:val="center"/>
          </w:tcPr>
          <w:p w:rsidR="00D85A6C" w:rsidRPr="00037E75" w:rsidRDefault="00D85A6C" w:rsidP="00D85A6C">
            <w:pPr>
              <w:pStyle w:val="af2"/>
              <w:spacing w:before="0" w:beforeAutospacing="0" w:after="0" w:afterAutospacing="0" w:line="360" w:lineRule="auto"/>
              <w:jc w:val="center"/>
              <w:rPr>
                <w:sz w:val="28"/>
                <w:szCs w:val="28"/>
              </w:rPr>
            </w:pPr>
            <w:r>
              <w:rPr>
                <w:sz w:val="28"/>
                <w:szCs w:val="28"/>
              </w:rPr>
              <w:t>Монтажные и прочие работы</w:t>
            </w:r>
          </w:p>
        </w:tc>
        <w:tc>
          <w:tcPr>
            <w:tcW w:w="2410" w:type="dxa"/>
            <w:vAlign w:val="center"/>
          </w:tcPr>
          <w:p w:rsidR="00D85A6C" w:rsidRPr="00037E75" w:rsidRDefault="00D91369" w:rsidP="00037E75">
            <w:pPr>
              <w:pStyle w:val="af2"/>
              <w:spacing w:before="0" w:beforeAutospacing="0" w:after="0" w:afterAutospacing="0" w:line="360" w:lineRule="auto"/>
              <w:jc w:val="center"/>
              <w:rPr>
                <w:sz w:val="28"/>
                <w:szCs w:val="28"/>
              </w:rPr>
            </w:pPr>
            <w:r>
              <w:rPr>
                <w:sz w:val="28"/>
                <w:szCs w:val="28"/>
              </w:rPr>
              <w:t>-</w:t>
            </w:r>
          </w:p>
        </w:tc>
        <w:tc>
          <w:tcPr>
            <w:tcW w:w="2233" w:type="dxa"/>
            <w:vAlign w:val="center"/>
          </w:tcPr>
          <w:p w:rsidR="00D85A6C" w:rsidRPr="00037E75" w:rsidRDefault="00D91369" w:rsidP="00D91369">
            <w:pPr>
              <w:pStyle w:val="af2"/>
              <w:spacing w:before="0" w:beforeAutospacing="0" w:after="0" w:afterAutospacing="0" w:line="360" w:lineRule="auto"/>
              <w:jc w:val="center"/>
              <w:rPr>
                <w:sz w:val="28"/>
                <w:szCs w:val="28"/>
              </w:rPr>
            </w:pPr>
            <w:r>
              <w:rPr>
                <w:sz w:val="28"/>
                <w:szCs w:val="28"/>
              </w:rPr>
              <w:t>590000</w:t>
            </w:r>
          </w:p>
        </w:tc>
      </w:tr>
      <w:tr w:rsidR="00D85A6C" w:rsidTr="00037E75">
        <w:tc>
          <w:tcPr>
            <w:tcW w:w="4928" w:type="dxa"/>
            <w:vAlign w:val="center"/>
          </w:tcPr>
          <w:p w:rsidR="00D85A6C" w:rsidRPr="00037E75" w:rsidRDefault="00D85A6C" w:rsidP="00037E75">
            <w:pPr>
              <w:pStyle w:val="af2"/>
              <w:spacing w:before="0" w:beforeAutospacing="0" w:after="0" w:afterAutospacing="0" w:line="360" w:lineRule="auto"/>
              <w:jc w:val="center"/>
              <w:rPr>
                <w:sz w:val="28"/>
                <w:szCs w:val="28"/>
              </w:rPr>
            </w:pPr>
            <w:r>
              <w:rPr>
                <w:sz w:val="28"/>
                <w:szCs w:val="28"/>
              </w:rPr>
              <w:t>ИТОГО</w:t>
            </w:r>
          </w:p>
        </w:tc>
        <w:tc>
          <w:tcPr>
            <w:tcW w:w="2410" w:type="dxa"/>
            <w:vAlign w:val="center"/>
          </w:tcPr>
          <w:p w:rsidR="00D85A6C" w:rsidRPr="00037E75" w:rsidRDefault="00D85A6C" w:rsidP="00037E75">
            <w:pPr>
              <w:pStyle w:val="af2"/>
              <w:spacing w:before="0" w:beforeAutospacing="0" w:after="0" w:afterAutospacing="0" w:line="360" w:lineRule="auto"/>
              <w:jc w:val="center"/>
              <w:rPr>
                <w:sz w:val="28"/>
                <w:szCs w:val="28"/>
              </w:rPr>
            </w:pPr>
          </w:p>
        </w:tc>
        <w:tc>
          <w:tcPr>
            <w:tcW w:w="2233" w:type="dxa"/>
            <w:vAlign w:val="center"/>
          </w:tcPr>
          <w:p w:rsidR="00D85A6C" w:rsidRPr="00037E75" w:rsidRDefault="00BD7611" w:rsidP="00037E75">
            <w:pPr>
              <w:pStyle w:val="af2"/>
              <w:spacing w:before="0" w:beforeAutospacing="0" w:after="0" w:afterAutospacing="0" w:line="360" w:lineRule="auto"/>
              <w:jc w:val="center"/>
              <w:rPr>
                <w:sz w:val="28"/>
                <w:szCs w:val="28"/>
              </w:rPr>
            </w:pPr>
            <w:r>
              <w:rPr>
                <w:sz w:val="28"/>
                <w:szCs w:val="28"/>
              </w:rPr>
              <w:fldChar w:fldCharType="begin"/>
            </w:r>
            <w:r w:rsidR="009E54C1">
              <w:rPr>
                <w:sz w:val="28"/>
                <w:szCs w:val="28"/>
              </w:rPr>
              <w:instrText xml:space="preserve"> =SUM(ABOVE) </w:instrText>
            </w:r>
            <w:r>
              <w:rPr>
                <w:sz w:val="28"/>
                <w:szCs w:val="28"/>
              </w:rPr>
              <w:fldChar w:fldCharType="separate"/>
            </w:r>
            <w:r w:rsidR="009E54C1">
              <w:rPr>
                <w:noProof/>
                <w:sz w:val="28"/>
                <w:szCs w:val="28"/>
              </w:rPr>
              <w:t>5953180</w:t>
            </w:r>
            <w:r>
              <w:rPr>
                <w:sz w:val="28"/>
                <w:szCs w:val="28"/>
              </w:rPr>
              <w:fldChar w:fldCharType="end"/>
            </w:r>
          </w:p>
        </w:tc>
      </w:tr>
    </w:tbl>
    <w:p w:rsidR="00F7601F" w:rsidRDefault="00F7601F" w:rsidP="00F7601F">
      <w:pPr>
        <w:pStyle w:val="af2"/>
        <w:spacing w:before="0" w:beforeAutospacing="0" w:after="0" w:afterAutospacing="0" w:line="360" w:lineRule="auto"/>
        <w:ind w:firstLine="709"/>
        <w:jc w:val="center"/>
        <w:rPr>
          <w:b/>
          <w:sz w:val="28"/>
          <w:szCs w:val="28"/>
        </w:rPr>
      </w:pPr>
    </w:p>
    <w:p w:rsidR="00D91369" w:rsidRPr="00D91369" w:rsidRDefault="00D91369" w:rsidP="00D91369">
      <w:pPr>
        <w:pStyle w:val="af2"/>
        <w:spacing w:before="0" w:beforeAutospacing="0" w:after="0" w:afterAutospacing="0" w:line="360" w:lineRule="auto"/>
        <w:ind w:firstLine="709"/>
        <w:jc w:val="both"/>
        <w:rPr>
          <w:sz w:val="28"/>
          <w:szCs w:val="28"/>
        </w:rPr>
      </w:pPr>
      <w:r w:rsidRPr="00D91369">
        <w:rPr>
          <w:sz w:val="28"/>
          <w:szCs w:val="28"/>
        </w:rPr>
        <w:t xml:space="preserve">Как  видно из данных табл. 3.1 совокупная сумма затрат, необходимых для </w:t>
      </w:r>
      <w:r>
        <w:rPr>
          <w:sz w:val="28"/>
          <w:szCs w:val="28"/>
        </w:rPr>
        <w:t xml:space="preserve">проведения мероприятий по организации рассадного комплекса (1 этап) и реконструкции овощеводческого участка №1 составляет </w:t>
      </w:r>
      <w:r w:rsidR="005F6FD4">
        <w:rPr>
          <w:sz w:val="28"/>
          <w:szCs w:val="28"/>
        </w:rPr>
        <w:t>5953,2</w:t>
      </w:r>
      <w:r>
        <w:rPr>
          <w:sz w:val="28"/>
          <w:szCs w:val="28"/>
        </w:rPr>
        <w:t xml:space="preserve"> тыс. руб.</w:t>
      </w:r>
    </w:p>
    <w:p w:rsidR="00CE3AE4" w:rsidRDefault="00CA76AC" w:rsidP="00D24915">
      <w:pPr>
        <w:pStyle w:val="af2"/>
        <w:spacing w:before="0" w:beforeAutospacing="0" w:after="0" w:afterAutospacing="0" w:line="360" w:lineRule="auto"/>
        <w:ind w:firstLine="709"/>
        <w:jc w:val="both"/>
        <w:rPr>
          <w:sz w:val="28"/>
          <w:szCs w:val="28"/>
        </w:rPr>
      </w:pPr>
      <w:r>
        <w:rPr>
          <w:sz w:val="28"/>
          <w:szCs w:val="28"/>
        </w:rPr>
        <w:t xml:space="preserve">Ожидаемый эффект о реализации этих мер – увеличение объема полученного урожая. С учетом того, что максимальная производственная мощность достигнет 8000 тонн, будем исходить из ее загрузки на 95% , что означает получение  7600 тонн урожая овощей. </w:t>
      </w:r>
      <w:r w:rsidR="009E54C1">
        <w:rPr>
          <w:sz w:val="28"/>
          <w:szCs w:val="28"/>
        </w:rPr>
        <w:t>Следовательно, прирост урожая по сравнению с фактом 2015г. составит  756 тонн (7600-6844).</w:t>
      </w:r>
    </w:p>
    <w:p w:rsidR="009E54C1" w:rsidRDefault="009E54C1" w:rsidP="00D24915">
      <w:pPr>
        <w:pStyle w:val="af2"/>
        <w:spacing w:before="0" w:beforeAutospacing="0" w:after="0" w:afterAutospacing="0" w:line="360" w:lineRule="auto"/>
        <w:ind w:firstLine="709"/>
        <w:jc w:val="both"/>
        <w:rPr>
          <w:sz w:val="28"/>
          <w:szCs w:val="28"/>
        </w:rPr>
      </w:pPr>
      <w:r>
        <w:rPr>
          <w:sz w:val="28"/>
          <w:szCs w:val="28"/>
        </w:rPr>
        <w:t>Средняя отпускная цена за 1 тонну овощей составила 119 тыс. руб., что означает приращение выручки в размере 89,96 млн. руб.</w:t>
      </w:r>
    </w:p>
    <w:p w:rsidR="009E54C1" w:rsidRDefault="009E54C1" w:rsidP="00D24915">
      <w:pPr>
        <w:pStyle w:val="af2"/>
        <w:spacing w:before="0" w:beforeAutospacing="0" w:after="0" w:afterAutospacing="0" w:line="360" w:lineRule="auto"/>
        <w:ind w:firstLine="709"/>
        <w:jc w:val="both"/>
        <w:rPr>
          <w:sz w:val="28"/>
          <w:szCs w:val="28"/>
        </w:rPr>
      </w:pPr>
      <w:r>
        <w:rPr>
          <w:sz w:val="28"/>
          <w:szCs w:val="28"/>
        </w:rPr>
        <w:lastRenderedPageBreak/>
        <w:t xml:space="preserve">Себестоимость выращивания 1 тонны овощей по фактическим данным предприятия за 2015г. составляет </w:t>
      </w:r>
      <w:r w:rsidR="005F6FD4">
        <w:rPr>
          <w:sz w:val="28"/>
          <w:szCs w:val="28"/>
        </w:rPr>
        <w:t>83,5</w:t>
      </w:r>
      <w:r>
        <w:rPr>
          <w:sz w:val="28"/>
          <w:szCs w:val="28"/>
        </w:rPr>
        <w:t xml:space="preserve">  тыс. руб., что на весь дополнительный объем овощей составит </w:t>
      </w:r>
      <w:r w:rsidR="005F6FD4">
        <w:rPr>
          <w:sz w:val="28"/>
          <w:szCs w:val="28"/>
        </w:rPr>
        <w:t>63,13 млн. руб.</w:t>
      </w:r>
    </w:p>
    <w:p w:rsidR="005F6FD4" w:rsidRDefault="005F6FD4" w:rsidP="00D24915">
      <w:pPr>
        <w:pStyle w:val="af2"/>
        <w:spacing w:before="0" w:beforeAutospacing="0" w:after="0" w:afterAutospacing="0" w:line="360" w:lineRule="auto"/>
        <w:ind w:firstLine="709"/>
        <w:jc w:val="both"/>
        <w:rPr>
          <w:sz w:val="28"/>
          <w:szCs w:val="28"/>
        </w:rPr>
      </w:pPr>
      <w:r>
        <w:rPr>
          <w:sz w:val="28"/>
          <w:szCs w:val="28"/>
        </w:rPr>
        <w:t>Также в составе затрат необходимо учесть капитальные вложения, связанные с организацией рассадного комплекса и реконструкцией овощеводческого участка. Эти капитальные вложения включаются в стоимость основных фондов, а затраты будут исчисляться начисленной амортизацией  линейном способом исходя из  8-летнего срока эксплуатации, т.е. 12,5% в год. Следовательно, величина затрат по мероприятию будет увеличена на: 0,125* 5953,2 = 744,15 тыс. руб.</w:t>
      </w:r>
    </w:p>
    <w:p w:rsidR="009E54C1" w:rsidRDefault="005F6FD4" w:rsidP="00D24915">
      <w:pPr>
        <w:pStyle w:val="af2"/>
        <w:spacing w:before="0" w:beforeAutospacing="0" w:after="0" w:afterAutospacing="0" w:line="360" w:lineRule="auto"/>
        <w:ind w:firstLine="709"/>
        <w:jc w:val="both"/>
        <w:rPr>
          <w:sz w:val="28"/>
          <w:szCs w:val="28"/>
        </w:rPr>
      </w:pPr>
      <w:r>
        <w:rPr>
          <w:sz w:val="28"/>
          <w:szCs w:val="28"/>
        </w:rPr>
        <w:t>Тогда прибыль по мероприятию составит:</w:t>
      </w:r>
    </w:p>
    <w:p w:rsidR="005F6FD4" w:rsidRDefault="005F6FD4" w:rsidP="00D24915">
      <w:pPr>
        <w:pStyle w:val="af2"/>
        <w:spacing w:before="0" w:beforeAutospacing="0" w:after="0" w:afterAutospacing="0" w:line="360" w:lineRule="auto"/>
        <w:ind w:firstLine="709"/>
        <w:jc w:val="both"/>
        <w:rPr>
          <w:sz w:val="28"/>
          <w:szCs w:val="28"/>
        </w:rPr>
      </w:pPr>
      <w:r>
        <w:rPr>
          <w:sz w:val="28"/>
          <w:szCs w:val="28"/>
        </w:rPr>
        <w:t>89,96 – 63,13 – 0,74415 = 26,08 млн. руб.</w:t>
      </w:r>
    </w:p>
    <w:p w:rsidR="005F6FD4" w:rsidRDefault="005F6FD4" w:rsidP="00D24915">
      <w:pPr>
        <w:pStyle w:val="af2"/>
        <w:spacing w:before="0" w:beforeAutospacing="0" w:after="0" w:afterAutospacing="0" w:line="360" w:lineRule="auto"/>
        <w:ind w:firstLine="709"/>
        <w:jc w:val="both"/>
        <w:rPr>
          <w:sz w:val="28"/>
          <w:szCs w:val="28"/>
        </w:rPr>
      </w:pPr>
      <w:r>
        <w:rPr>
          <w:sz w:val="28"/>
          <w:szCs w:val="28"/>
        </w:rPr>
        <w:t xml:space="preserve">В рамках предложенных мер также указана необходимость </w:t>
      </w:r>
      <w:r w:rsidRPr="005F6FD4">
        <w:rPr>
          <w:sz w:val="28"/>
          <w:szCs w:val="28"/>
        </w:rPr>
        <w:t>организации системы испарительного охлажде</w:t>
      </w:r>
      <w:r>
        <w:rPr>
          <w:sz w:val="28"/>
          <w:szCs w:val="28"/>
        </w:rPr>
        <w:t xml:space="preserve">ния овощеводческого участка № 2, что необходимо для поддержания  благоприятного микроклимата в теплице и повышения общей урожайности. Затраты на систему испарительного охлаждения приведены в следующей таблице. </w:t>
      </w:r>
    </w:p>
    <w:p w:rsidR="005F6FD4" w:rsidRPr="00F7601F" w:rsidRDefault="005F6FD4" w:rsidP="00E639DE">
      <w:pPr>
        <w:pStyle w:val="af2"/>
        <w:spacing w:before="0" w:beforeAutospacing="0" w:after="0" w:afterAutospacing="0" w:line="276" w:lineRule="auto"/>
        <w:ind w:firstLine="709"/>
        <w:jc w:val="right"/>
        <w:rPr>
          <w:b/>
          <w:sz w:val="28"/>
          <w:szCs w:val="28"/>
        </w:rPr>
      </w:pPr>
      <w:r w:rsidRPr="00F7601F">
        <w:rPr>
          <w:b/>
          <w:sz w:val="28"/>
          <w:szCs w:val="28"/>
        </w:rPr>
        <w:t>Таблица</w:t>
      </w:r>
      <w:r>
        <w:rPr>
          <w:b/>
          <w:sz w:val="28"/>
          <w:szCs w:val="28"/>
        </w:rPr>
        <w:t xml:space="preserve"> 3.2</w:t>
      </w:r>
    </w:p>
    <w:p w:rsidR="005F6FD4" w:rsidRDefault="005F6FD4" w:rsidP="00E639DE">
      <w:pPr>
        <w:pStyle w:val="af2"/>
        <w:spacing w:before="0" w:beforeAutospacing="0" w:after="0" w:afterAutospacing="0" w:line="276" w:lineRule="auto"/>
        <w:ind w:firstLine="709"/>
        <w:jc w:val="center"/>
        <w:rPr>
          <w:b/>
          <w:sz w:val="28"/>
          <w:szCs w:val="28"/>
        </w:rPr>
      </w:pPr>
      <w:r w:rsidRPr="00F7601F">
        <w:rPr>
          <w:b/>
          <w:sz w:val="28"/>
          <w:szCs w:val="28"/>
        </w:rPr>
        <w:t xml:space="preserve">Планируемые затраты на </w:t>
      </w:r>
      <w:r w:rsidR="00FE5FE8">
        <w:rPr>
          <w:b/>
          <w:sz w:val="28"/>
          <w:szCs w:val="28"/>
        </w:rPr>
        <w:t>систему испарительного охлаждения</w:t>
      </w:r>
      <w:r w:rsidRPr="00F7601F">
        <w:rPr>
          <w:b/>
          <w:sz w:val="28"/>
          <w:szCs w:val="28"/>
        </w:rPr>
        <w:t xml:space="preserve"> овощеводческого участка</w:t>
      </w:r>
      <w:r w:rsidR="00FE5FE8">
        <w:rPr>
          <w:b/>
          <w:sz w:val="28"/>
          <w:szCs w:val="28"/>
        </w:rPr>
        <w:t xml:space="preserve"> №2</w:t>
      </w:r>
    </w:p>
    <w:tbl>
      <w:tblPr>
        <w:tblStyle w:val="a5"/>
        <w:tblW w:w="0" w:type="auto"/>
        <w:tblLook w:val="04A0"/>
      </w:tblPr>
      <w:tblGrid>
        <w:gridCol w:w="4928"/>
        <w:gridCol w:w="2410"/>
        <w:gridCol w:w="2233"/>
      </w:tblGrid>
      <w:tr w:rsidR="005F6FD4" w:rsidTr="00F542A9">
        <w:tc>
          <w:tcPr>
            <w:tcW w:w="4928" w:type="dxa"/>
            <w:vAlign w:val="center"/>
          </w:tcPr>
          <w:p w:rsidR="005F6FD4" w:rsidRPr="00037E75" w:rsidRDefault="005F6FD4" w:rsidP="00F542A9">
            <w:pPr>
              <w:pStyle w:val="af2"/>
              <w:spacing w:before="0" w:beforeAutospacing="0" w:after="0" w:afterAutospacing="0" w:line="360" w:lineRule="auto"/>
              <w:jc w:val="center"/>
              <w:rPr>
                <w:sz w:val="28"/>
                <w:szCs w:val="28"/>
              </w:rPr>
            </w:pPr>
            <w:r w:rsidRPr="00037E75">
              <w:rPr>
                <w:sz w:val="28"/>
                <w:szCs w:val="28"/>
              </w:rPr>
              <w:t>Наименование</w:t>
            </w:r>
          </w:p>
        </w:tc>
        <w:tc>
          <w:tcPr>
            <w:tcW w:w="2410" w:type="dxa"/>
            <w:vAlign w:val="center"/>
          </w:tcPr>
          <w:p w:rsidR="005F6FD4" w:rsidRPr="00037E75" w:rsidRDefault="005F6FD4" w:rsidP="00F542A9">
            <w:pPr>
              <w:pStyle w:val="af2"/>
              <w:spacing w:before="0" w:beforeAutospacing="0" w:after="0" w:afterAutospacing="0" w:line="360" w:lineRule="auto"/>
              <w:jc w:val="center"/>
              <w:rPr>
                <w:sz w:val="28"/>
                <w:szCs w:val="28"/>
              </w:rPr>
            </w:pPr>
            <w:r>
              <w:rPr>
                <w:sz w:val="28"/>
                <w:szCs w:val="28"/>
              </w:rPr>
              <w:t>Количество, ед.</w:t>
            </w:r>
          </w:p>
        </w:tc>
        <w:tc>
          <w:tcPr>
            <w:tcW w:w="2233" w:type="dxa"/>
            <w:vAlign w:val="center"/>
          </w:tcPr>
          <w:p w:rsidR="005F6FD4" w:rsidRPr="00037E75" w:rsidRDefault="005F6FD4" w:rsidP="00F542A9">
            <w:pPr>
              <w:pStyle w:val="af2"/>
              <w:spacing w:before="0" w:beforeAutospacing="0" w:after="0" w:afterAutospacing="0" w:line="360" w:lineRule="auto"/>
              <w:jc w:val="center"/>
              <w:rPr>
                <w:sz w:val="28"/>
                <w:szCs w:val="28"/>
              </w:rPr>
            </w:pPr>
            <w:r>
              <w:rPr>
                <w:sz w:val="28"/>
                <w:szCs w:val="28"/>
              </w:rPr>
              <w:t>Сумма, руб.</w:t>
            </w:r>
          </w:p>
        </w:tc>
      </w:tr>
      <w:tr w:rsidR="005F6FD4" w:rsidTr="00F542A9">
        <w:tc>
          <w:tcPr>
            <w:tcW w:w="4928" w:type="dxa"/>
            <w:vAlign w:val="center"/>
          </w:tcPr>
          <w:p w:rsidR="005F6FD4" w:rsidRPr="00037E75" w:rsidRDefault="00FE5FE8" w:rsidP="00F542A9">
            <w:pPr>
              <w:pStyle w:val="af2"/>
              <w:spacing w:before="0" w:beforeAutospacing="0" w:after="0" w:afterAutospacing="0" w:line="360" w:lineRule="auto"/>
              <w:jc w:val="center"/>
              <w:rPr>
                <w:sz w:val="28"/>
                <w:szCs w:val="28"/>
              </w:rPr>
            </w:pPr>
            <w:r>
              <w:rPr>
                <w:sz w:val="28"/>
                <w:szCs w:val="28"/>
              </w:rPr>
              <w:t>Электронный блок управления</w:t>
            </w:r>
          </w:p>
        </w:tc>
        <w:tc>
          <w:tcPr>
            <w:tcW w:w="2410" w:type="dxa"/>
            <w:vAlign w:val="center"/>
          </w:tcPr>
          <w:p w:rsidR="005F6FD4" w:rsidRPr="00037E75" w:rsidRDefault="00FE5FE8" w:rsidP="00F542A9">
            <w:pPr>
              <w:pStyle w:val="af2"/>
              <w:spacing w:before="0" w:beforeAutospacing="0" w:after="0" w:afterAutospacing="0" w:line="360" w:lineRule="auto"/>
              <w:jc w:val="center"/>
              <w:rPr>
                <w:sz w:val="28"/>
                <w:szCs w:val="28"/>
              </w:rPr>
            </w:pPr>
            <w:r>
              <w:rPr>
                <w:sz w:val="28"/>
                <w:szCs w:val="28"/>
              </w:rPr>
              <w:t>4</w:t>
            </w:r>
          </w:p>
        </w:tc>
        <w:tc>
          <w:tcPr>
            <w:tcW w:w="2233" w:type="dxa"/>
            <w:vAlign w:val="center"/>
          </w:tcPr>
          <w:p w:rsidR="005F6FD4" w:rsidRPr="00037E75" w:rsidRDefault="00FE5FE8" w:rsidP="00F542A9">
            <w:pPr>
              <w:pStyle w:val="af2"/>
              <w:spacing w:before="0" w:beforeAutospacing="0" w:after="0" w:afterAutospacing="0" w:line="360" w:lineRule="auto"/>
              <w:jc w:val="center"/>
              <w:rPr>
                <w:sz w:val="28"/>
                <w:szCs w:val="28"/>
              </w:rPr>
            </w:pPr>
            <w:r>
              <w:rPr>
                <w:sz w:val="28"/>
                <w:szCs w:val="28"/>
              </w:rPr>
              <w:t>348900</w:t>
            </w:r>
          </w:p>
        </w:tc>
      </w:tr>
      <w:tr w:rsidR="005F6FD4" w:rsidTr="00F542A9">
        <w:tc>
          <w:tcPr>
            <w:tcW w:w="4928" w:type="dxa"/>
            <w:vAlign w:val="center"/>
          </w:tcPr>
          <w:p w:rsidR="005F6FD4" w:rsidRPr="00037E75" w:rsidRDefault="00FE5FE8" w:rsidP="00F542A9">
            <w:pPr>
              <w:pStyle w:val="af2"/>
              <w:spacing w:before="0" w:beforeAutospacing="0" w:after="0" w:afterAutospacing="0" w:line="360" w:lineRule="auto"/>
              <w:jc w:val="center"/>
              <w:rPr>
                <w:sz w:val="28"/>
                <w:szCs w:val="28"/>
              </w:rPr>
            </w:pPr>
            <w:r>
              <w:rPr>
                <w:sz w:val="28"/>
                <w:szCs w:val="28"/>
              </w:rPr>
              <w:t>Сеть распылительных форсунок</w:t>
            </w:r>
          </w:p>
        </w:tc>
        <w:tc>
          <w:tcPr>
            <w:tcW w:w="2410" w:type="dxa"/>
            <w:vAlign w:val="center"/>
          </w:tcPr>
          <w:p w:rsidR="005F6FD4" w:rsidRPr="00037E75" w:rsidRDefault="00FE5FE8" w:rsidP="00F542A9">
            <w:pPr>
              <w:pStyle w:val="af2"/>
              <w:spacing w:before="0" w:beforeAutospacing="0" w:after="0" w:afterAutospacing="0" w:line="360" w:lineRule="auto"/>
              <w:jc w:val="center"/>
              <w:rPr>
                <w:sz w:val="28"/>
                <w:szCs w:val="28"/>
              </w:rPr>
            </w:pPr>
            <w:r>
              <w:rPr>
                <w:sz w:val="28"/>
                <w:szCs w:val="28"/>
              </w:rPr>
              <w:t>8</w:t>
            </w:r>
          </w:p>
        </w:tc>
        <w:tc>
          <w:tcPr>
            <w:tcW w:w="2233" w:type="dxa"/>
            <w:vAlign w:val="center"/>
          </w:tcPr>
          <w:p w:rsidR="005F6FD4" w:rsidRPr="00037E75" w:rsidRDefault="00FE5FE8" w:rsidP="00F542A9">
            <w:pPr>
              <w:pStyle w:val="af2"/>
              <w:spacing w:before="0" w:beforeAutospacing="0" w:after="0" w:afterAutospacing="0" w:line="360" w:lineRule="auto"/>
              <w:jc w:val="center"/>
              <w:rPr>
                <w:sz w:val="28"/>
                <w:szCs w:val="28"/>
              </w:rPr>
            </w:pPr>
            <w:r>
              <w:rPr>
                <w:sz w:val="28"/>
                <w:szCs w:val="28"/>
              </w:rPr>
              <w:t>543260</w:t>
            </w:r>
          </w:p>
        </w:tc>
      </w:tr>
      <w:tr w:rsidR="00FE5FE8" w:rsidTr="00F542A9">
        <w:tc>
          <w:tcPr>
            <w:tcW w:w="4928" w:type="dxa"/>
            <w:vAlign w:val="center"/>
          </w:tcPr>
          <w:p w:rsidR="00FE5FE8" w:rsidRDefault="00FE5FE8" w:rsidP="00F542A9">
            <w:pPr>
              <w:pStyle w:val="af2"/>
              <w:spacing w:before="0" w:beforeAutospacing="0" w:after="0" w:afterAutospacing="0" w:line="360" w:lineRule="auto"/>
              <w:jc w:val="center"/>
              <w:rPr>
                <w:sz w:val="28"/>
                <w:szCs w:val="28"/>
              </w:rPr>
            </w:pPr>
            <w:r>
              <w:rPr>
                <w:sz w:val="28"/>
                <w:szCs w:val="28"/>
              </w:rPr>
              <w:t>Полиэтиленовые трубопроводы</w:t>
            </w:r>
          </w:p>
        </w:tc>
        <w:tc>
          <w:tcPr>
            <w:tcW w:w="2410" w:type="dxa"/>
            <w:vAlign w:val="center"/>
          </w:tcPr>
          <w:p w:rsidR="00FE5FE8" w:rsidRPr="00037E75" w:rsidRDefault="00FE5FE8" w:rsidP="00F542A9">
            <w:pPr>
              <w:pStyle w:val="af2"/>
              <w:spacing w:before="0" w:beforeAutospacing="0" w:after="0" w:afterAutospacing="0" w:line="360" w:lineRule="auto"/>
              <w:jc w:val="center"/>
              <w:rPr>
                <w:sz w:val="28"/>
                <w:szCs w:val="28"/>
              </w:rPr>
            </w:pPr>
            <w:r>
              <w:rPr>
                <w:sz w:val="28"/>
                <w:szCs w:val="28"/>
              </w:rPr>
              <w:t>-</w:t>
            </w:r>
          </w:p>
        </w:tc>
        <w:tc>
          <w:tcPr>
            <w:tcW w:w="2233" w:type="dxa"/>
            <w:vAlign w:val="center"/>
          </w:tcPr>
          <w:p w:rsidR="00FE5FE8" w:rsidRPr="00037E75" w:rsidRDefault="00FE5FE8" w:rsidP="003D04B5">
            <w:pPr>
              <w:pStyle w:val="af2"/>
              <w:spacing w:before="0" w:beforeAutospacing="0" w:after="0" w:afterAutospacing="0" w:line="360" w:lineRule="auto"/>
              <w:jc w:val="center"/>
              <w:rPr>
                <w:sz w:val="28"/>
                <w:szCs w:val="28"/>
              </w:rPr>
            </w:pPr>
            <w:r>
              <w:rPr>
                <w:sz w:val="28"/>
                <w:szCs w:val="28"/>
              </w:rPr>
              <w:t>2</w:t>
            </w:r>
            <w:r w:rsidR="003D04B5">
              <w:rPr>
                <w:sz w:val="28"/>
                <w:szCs w:val="28"/>
              </w:rPr>
              <w:t>1</w:t>
            </w:r>
            <w:r>
              <w:rPr>
                <w:sz w:val="28"/>
                <w:szCs w:val="28"/>
              </w:rPr>
              <w:t>8000</w:t>
            </w:r>
          </w:p>
        </w:tc>
      </w:tr>
      <w:tr w:rsidR="005F6FD4" w:rsidTr="00F542A9">
        <w:tc>
          <w:tcPr>
            <w:tcW w:w="4928" w:type="dxa"/>
            <w:vAlign w:val="center"/>
          </w:tcPr>
          <w:p w:rsidR="005F6FD4" w:rsidRPr="00037E75" w:rsidRDefault="00FE5FE8" w:rsidP="00F542A9">
            <w:pPr>
              <w:pStyle w:val="af2"/>
              <w:spacing w:before="0" w:beforeAutospacing="0" w:after="0" w:afterAutospacing="0" w:line="360" w:lineRule="auto"/>
              <w:jc w:val="center"/>
              <w:rPr>
                <w:sz w:val="28"/>
                <w:szCs w:val="28"/>
              </w:rPr>
            </w:pPr>
            <w:r>
              <w:rPr>
                <w:sz w:val="28"/>
                <w:szCs w:val="28"/>
              </w:rPr>
              <w:t>Вспомогательные материалы и оборудование</w:t>
            </w:r>
          </w:p>
        </w:tc>
        <w:tc>
          <w:tcPr>
            <w:tcW w:w="2410" w:type="dxa"/>
            <w:vAlign w:val="center"/>
          </w:tcPr>
          <w:p w:rsidR="005F6FD4" w:rsidRPr="00037E75" w:rsidRDefault="00FE5FE8" w:rsidP="00F542A9">
            <w:pPr>
              <w:pStyle w:val="af2"/>
              <w:spacing w:before="0" w:beforeAutospacing="0" w:after="0" w:afterAutospacing="0" w:line="360" w:lineRule="auto"/>
              <w:jc w:val="center"/>
              <w:rPr>
                <w:sz w:val="28"/>
                <w:szCs w:val="28"/>
              </w:rPr>
            </w:pPr>
            <w:r>
              <w:rPr>
                <w:sz w:val="28"/>
                <w:szCs w:val="28"/>
              </w:rPr>
              <w:t>-</w:t>
            </w:r>
          </w:p>
        </w:tc>
        <w:tc>
          <w:tcPr>
            <w:tcW w:w="2233" w:type="dxa"/>
            <w:vAlign w:val="center"/>
          </w:tcPr>
          <w:p w:rsidR="005F6FD4" w:rsidRPr="00037E75" w:rsidRDefault="003D04B5" w:rsidP="003D04B5">
            <w:pPr>
              <w:pStyle w:val="af2"/>
              <w:spacing w:before="0" w:beforeAutospacing="0" w:after="0" w:afterAutospacing="0" w:line="360" w:lineRule="auto"/>
              <w:jc w:val="center"/>
              <w:rPr>
                <w:sz w:val="28"/>
                <w:szCs w:val="28"/>
              </w:rPr>
            </w:pPr>
            <w:r>
              <w:rPr>
                <w:sz w:val="28"/>
                <w:szCs w:val="28"/>
              </w:rPr>
              <w:t>48</w:t>
            </w:r>
            <w:r w:rsidR="00FE5FE8">
              <w:rPr>
                <w:sz w:val="28"/>
                <w:szCs w:val="28"/>
              </w:rPr>
              <w:t>4600</w:t>
            </w:r>
          </w:p>
        </w:tc>
      </w:tr>
      <w:tr w:rsidR="005F6FD4" w:rsidTr="00F542A9">
        <w:tc>
          <w:tcPr>
            <w:tcW w:w="4928" w:type="dxa"/>
            <w:vAlign w:val="center"/>
          </w:tcPr>
          <w:p w:rsidR="005F6FD4" w:rsidRPr="00037E75" w:rsidRDefault="00FE5FE8" w:rsidP="00F542A9">
            <w:pPr>
              <w:pStyle w:val="af2"/>
              <w:spacing w:before="0" w:beforeAutospacing="0" w:after="0" w:afterAutospacing="0" w:line="360" w:lineRule="auto"/>
              <w:jc w:val="center"/>
              <w:rPr>
                <w:sz w:val="28"/>
                <w:szCs w:val="28"/>
              </w:rPr>
            </w:pPr>
            <w:r>
              <w:rPr>
                <w:sz w:val="28"/>
                <w:szCs w:val="28"/>
              </w:rPr>
              <w:t>Монтажные и прочие работы</w:t>
            </w:r>
          </w:p>
        </w:tc>
        <w:tc>
          <w:tcPr>
            <w:tcW w:w="2410" w:type="dxa"/>
            <w:vAlign w:val="center"/>
          </w:tcPr>
          <w:p w:rsidR="005F6FD4" w:rsidRPr="00037E75" w:rsidRDefault="00FE5FE8" w:rsidP="00F542A9">
            <w:pPr>
              <w:pStyle w:val="af2"/>
              <w:spacing w:before="0" w:beforeAutospacing="0" w:after="0" w:afterAutospacing="0" w:line="360" w:lineRule="auto"/>
              <w:jc w:val="center"/>
              <w:rPr>
                <w:sz w:val="28"/>
                <w:szCs w:val="28"/>
              </w:rPr>
            </w:pPr>
            <w:r>
              <w:rPr>
                <w:sz w:val="28"/>
                <w:szCs w:val="28"/>
              </w:rPr>
              <w:t>-</w:t>
            </w:r>
          </w:p>
        </w:tc>
        <w:tc>
          <w:tcPr>
            <w:tcW w:w="2233" w:type="dxa"/>
            <w:vAlign w:val="center"/>
          </w:tcPr>
          <w:p w:rsidR="005F6FD4" w:rsidRPr="00037E75" w:rsidRDefault="00FE5FE8" w:rsidP="003D04B5">
            <w:pPr>
              <w:pStyle w:val="af2"/>
              <w:spacing w:before="0" w:beforeAutospacing="0" w:after="0" w:afterAutospacing="0" w:line="360" w:lineRule="auto"/>
              <w:jc w:val="center"/>
              <w:rPr>
                <w:sz w:val="28"/>
                <w:szCs w:val="28"/>
              </w:rPr>
            </w:pPr>
            <w:r>
              <w:rPr>
                <w:sz w:val="28"/>
                <w:szCs w:val="28"/>
              </w:rPr>
              <w:t>3</w:t>
            </w:r>
            <w:r w:rsidR="003D04B5">
              <w:rPr>
                <w:sz w:val="28"/>
                <w:szCs w:val="28"/>
              </w:rPr>
              <w:t>8</w:t>
            </w:r>
            <w:r>
              <w:rPr>
                <w:sz w:val="28"/>
                <w:szCs w:val="28"/>
              </w:rPr>
              <w:t>0000</w:t>
            </w:r>
          </w:p>
        </w:tc>
      </w:tr>
      <w:tr w:rsidR="005F6FD4" w:rsidTr="00F542A9">
        <w:tc>
          <w:tcPr>
            <w:tcW w:w="4928" w:type="dxa"/>
            <w:vAlign w:val="center"/>
          </w:tcPr>
          <w:p w:rsidR="005F6FD4" w:rsidRPr="00037E75" w:rsidRDefault="005F6FD4" w:rsidP="00E639DE">
            <w:pPr>
              <w:pStyle w:val="af2"/>
              <w:spacing w:before="0" w:beforeAutospacing="0" w:after="0" w:afterAutospacing="0" w:line="276" w:lineRule="auto"/>
              <w:jc w:val="center"/>
              <w:rPr>
                <w:sz w:val="28"/>
                <w:szCs w:val="28"/>
              </w:rPr>
            </w:pPr>
            <w:r>
              <w:rPr>
                <w:sz w:val="28"/>
                <w:szCs w:val="28"/>
              </w:rPr>
              <w:t>ИТОГО</w:t>
            </w:r>
          </w:p>
        </w:tc>
        <w:tc>
          <w:tcPr>
            <w:tcW w:w="2410" w:type="dxa"/>
            <w:vAlign w:val="center"/>
          </w:tcPr>
          <w:p w:rsidR="005F6FD4" w:rsidRPr="00037E75" w:rsidRDefault="00FE5FE8" w:rsidP="00E639DE">
            <w:pPr>
              <w:pStyle w:val="af2"/>
              <w:spacing w:before="0" w:beforeAutospacing="0" w:after="0" w:afterAutospacing="0" w:line="276" w:lineRule="auto"/>
              <w:jc w:val="center"/>
              <w:rPr>
                <w:sz w:val="28"/>
                <w:szCs w:val="28"/>
              </w:rPr>
            </w:pPr>
            <w:r>
              <w:rPr>
                <w:sz w:val="28"/>
                <w:szCs w:val="28"/>
              </w:rPr>
              <w:t>-</w:t>
            </w:r>
          </w:p>
        </w:tc>
        <w:tc>
          <w:tcPr>
            <w:tcW w:w="2233" w:type="dxa"/>
            <w:vAlign w:val="center"/>
          </w:tcPr>
          <w:p w:rsidR="005F6FD4" w:rsidRPr="00037E75" w:rsidRDefault="00BD7611" w:rsidP="00E639DE">
            <w:pPr>
              <w:pStyle w:val="af2"/>
              <w:spacing w:before="0" w:beforeAutospacing="0" w:after="0" w:afterAutospacing="0" w:line="276" w:lineRule="auto"/>
              <w:jc w:val="center"/>
              <w:rPr>
                <w:sz w:val="28"/>
                <w:szCs w:val="28"/>
              </w:rPr>
            </w:pPr>
            <w:r>
              <w:rPr>
                <w:sz w:val="28"/>
                <w:szCs w:val="28"/>
              </w:rPr>
              <w:fldChar w:fldCharType="begin"/>
            </w:r>
            <w:r w:rsidR="003D04B5">
              <w:rPr>
                <w:sz w:val="28"/>
                <w:szCs w:val="28"/>
              </w:rPr>
              <w:instrText xml:space="preserve"> =SUM(ABOVE) </w:instrText>
            </w:r>
            <w:r>
              <w:rPr>
                <w:sz w:val="28"/>
                <w:szCs w:val="28"/>
              </w:rPr>
              <w:fldChar w:fldCharType="separate"/>
            </w:r>
            <w:r w:rsidR="003D04B5">
              <w:rPr>
                <w:noProof/>
                <w:sz w:val="28"/>
                <w:szCs w:val="28"/>
              </w:rPr>
              <w:t>1974760</w:t>
            </w:r>
            <w:r>
              <w:rPr>
                <w:sz w:val="28"/>
                <w:szCs w:val="28"/>
              </w:rPr>
              <w:fldChar w:fldCharType="end"/>
            </w:r>
          </w:p>
        </w:tc>
      </w:tr>
    </w:tbl>
    <w:p w:rsidR="00E639DE" w:rsidRDefault="00E639DE" w:rsidP="00E639DE">
      <w:pPr>
        <w:pStyle w:val="af2"/>
        <w:spacing w:before="0" w:beforeAutospacing="0" w:after="0" w:afterAutospacing="0" w:line="276" w:lineRule="auto"/>
        <w:ind w:firstLine="709"/>
        <w:jc w:val="both"/>
        <w:rPr>
          <w:sz w:val="28"/>
          <w:szCs w:val="28"/>
        </w:rPr>
      </w:pPr>
    </w:p>
    <w:p w:rsidR="00E639DE" w:rsidRDefault="00FE5FE8" w:rsidP="00D24915">
      <w:pPr>
        <w:pStyle w:val="af2"/>
        <w:spacing w:before="0" w:beforeAutospacing="0" w:after="0" w:afterAutospacing="0" w:line="360" w:lineRule="auto"/>
        <w:ind w:firstLine="709"/>
        <w:jc w:val="both"/>
        <w:rPr>
          <w:sz w:val="28"/>
          <w:szCs w:val="28"/>
        </w:rPr>
      </w:pPr>
      <w:r>
        <w:rPr>
          <w:sz w:val="28"/>
          <w:szCs w:val="28"/>
        </w:rPr>
        <w:t xml:space="preserve">Таким образом, общие затраты на организацию системы испарительного охлаждения составят </w:t>
      </w:r>
      <w:r w:rsidR="003D04B5">
        <w:rPr>
          <w:sz w:val="28"/>
          <w:szCs w:val="28"/>
        </w:rPr>
        <w:t>1975</w:t>
      </w:r>
      <w:r>
        <w:rPr>
          <w:sz w:val="28"/>
          <w:szCs w:val="28"/>
        </w:rPr>
        <w:t xml:space="preserve"> тыс. руб. </w:t>
      </w:r>
    </w:p>
    <w:p w:rsidR="00CE3AE4" w:rsidRDefault="00FE5FE8" w:rsidP="00D24915">
      <w:pPr>
        <w:pStyle w:val="af2"/>
        <w:spacing w:before="0" w:beforeAutospacing="0" w:after="0" w:afterAutospacing="0" w:line="360" w:lineRule="auto"/>
        <w:ind w:firstLine="709"/>
        <w:jc w:val="both"/>
        <w:rPr>
          <w:sz w:val="28"/>
          <w:szCs w:val="28"/>
        </w:rPr>
      </w:pPr>
      <w:r>
        <w:rPr>
          <w:sz w:val="28"/>
          <w:szCs w:val="28"/>
        </w:rPr>
        <w:lastRenderedPageBreak/>
        <w:t xml:space="preserve">Ожидаемый годовой эффект  -  прирост урожайности с 1 единицы площади теплиц за счет лучшего микроклимата и удлинения продолжительности периода выращивания овощей. По прогнозам специалистов предприятия  прирост урожайности может составить 10-14%. Фактический сбор урожая на овощеводческом участке №2 в 2015г. составил  </w:t>
      </w:r>
      <w:r w:rsidR="003D04B5">
        <w:rPr>
          <w:sz w:val="28"/>
          <w:szCs w:val="28"/>
        </w:rPr>
        <w:t>977,5 тонн. Следовательно, прирост урожая даже на 10% означает:</w:t>
      </w:r>
    </w:p>
    <w:p w:rsidR="003D04B5" w:rsidRDefault="003D04B5" w:rsidP="00D24915">
      <w:pPr>
        <w:pStyle w:val="af2"/>
        <w:spacing w:before="0" w:beforeAutospacing="0" w:after="0" w:afterAutospacing="0" w:line="360" w:lineRule="auto"/>
        <w:ind w:firstLine="709"/>
        <w:jc w:val="both"/>
        <w:rPr>
          <w:sz w:val="28"/>
          <w:szCs w:val="28"/>
        </w:rPr>
      </w:pPr>
      <w:r>
        <w:rPr>
          <w:sz w:val="28"/>
          <w:szCs w:val="28"/>
        </w:rPr>
        <w:t>0,1 * 977,5 = 97,75 тонн.</w:t>
      </w:r>
    </w:p>
    <w:p w:rsidR="003D04B5" w:rsidRDefault="003D04B5" w:rsidP="00D24915">
      <w:pPr>
        <w:pStyle w:val="af2"/>
        <w:spacing w:before="0" w:beforeAutospacing="0" w:after="0" w:afterAutospacing="0" w:line="360" w:lineRule="auto"/>
        <w:ind w:firstLine="709"/>
        <w:jc w:val="both"/>
        <w:rPr>
          <w:sz w:val="28"/>
          <w:szCs w:val="28"/>
        </w:rPr>
      </w:pPr>
      <w:r>
        <w:rPr>
          <w:sz w:val="28"/>
          <w:szCs w:val="28"/>
        </w:rPr>
        <w:t>В денежном выражении это составляет при средней отпускной цене 119 тыс. руб. за тонну:</w:t>
      </w:r>
    </w:p>
    <w:p w:rsidR="003D04B5" w:rsidRDefault="003D04B5" w:rsidP="00D24915">
      <w:pPr>
        <w:pStyle w:val="af2"/>
        <w:spacing w:before="0" w:beforeAutospacing="0" w:after="0" w:afterAutospacing="0" w:line="360" w:lineRule="auto"/>
        <w:ind w:firstLine="709"/>
        <w:jc w:val="both"/>
        <w:rPr>
          <w:sz w:val="28"/>
          <w:szCs w:val="28"/>
        </w:rPr>
      </w:pPr>
      <w:r>
        <w:rPr>
          <w:sz w:val="28"/>
          <w:szCs w:val="28"/>
        </w:rPr>
        <w:t>97,75 * 119 = 11,63 млн. руб.</w:t>
      </w:r>
    </w:p>
    <w:p w:rsidR="003D04B5" w:rsidRDefault="003D04B5" w:rsidP="00D24915">
      <w:pPr>
        <w:pStyle w:val="af2"/>
        <w:spacing w:before="0" w:beforeAutospacing="0" w:after="0" w:afterAutospacing="0" w:line="360" w:lineRule="auto"/>
        <w:ind w:firstLine="709"/>
        <w:jc w:val="both"/>
        <w:rPr>
          <w:sz w:val="28"/>
          <w:szCs w:val="28"/>
        </w:rPr>
      </w:pPr>
      <w:r>
        <w:rPr>
          <w:sz w:val="28"/>
          <w:szCs w:val="28"/>
        </w:rPr>
        <w:t>Себестоимость этой продукции:</w:t>
      </w:r>
    </w:p>
    <w:p w:rsidR="003D04B5" w:rsidRDefault="003D04B5" w:rsidP="00D24915">
      <w:pPr>
        <w:pStyle w:val="af2"/>
        <w:spacing w:before="0" w:beforeAutospacing="0" w:after="0" w:afterAutospacing="0" w:line="360" w:lineRule="auto"/>
        <w:ind w:firstLine="709"/>
        <w:jc w:val="both"/>
        <w:rPr>
          <w:sz w:val="28"/>
          <w:szCs w:val="28"/>
        </w:rPr>
      </w:pPr>
      <w:r>
        <w:rPr>
          <w:sz w:val="28"/>
          <w:szCs w:val="28"/>
        </w:rPr>
        <w:t>97,75* 83,5 = 8,16 млн. руб.</w:t>
      </w:r>
    </w:p>
    <w:p w:rsidR="003D04B5" w:rsidRDefault="003D04B5" w:rsidP="00D24915">
      <w:pPr>
        <w:pStyle w:val="af2"/>
        <w:spacing w:before="0" w:beforeAutospacing="0" w:after="0" w:afterAutospacing="0" w:line="360" w:lineRule="auto"/>
        <w:ind w:firstLine="709"/>
        <w:jc w:val="both"/>
        <w:rPr>
          <w:sz w:val="28"/>
          <w:szCs w:val="28"/>
        </w:rPr>
      </w:pPr>
      <w:r>
        <w:rPr>
          <w:sz w:val="28"/>
          <w:szCs w:val="28"/>
        </w:rPr>
        <w:t>Дополнительные затраты, связанные с организацией системы испарительного охлаждения рассчитаем, как сумму амортизации по этим капитальным вложениям (12,5%):</w:t>
      </w:r>
    </w:p>
    <w:p w:rsidR="003D04B5" w:rsidRDefault="003D04B5" w:rsidP="00D24915">
      <w:pPr>
        <w:pStyle w:val="af2"/>
        <w:spacing w:before="0" w:beforeAutospacing="0" w:after="0" w:afterAutospacing="0" w:line="360" w:lineRule="auto"/>
        <w:ind w:firstLine="709"/>
        <w:jc w:val="both"/>
        <w:rPr>
          <w:sz w:val="28"/>
          <w:szCs w:val="28"/>
        </w:rPr>
      </w:pPr>
      <w:r>
        <w:rPr>
          <w:sz w:val="28"/>
          <w:szCs w:val="28"/>
        </w:rPr>
        <w:t xml:space="preserve">0,125* 1975 = 246,9 тыс. руб. </w:t>
      </w:r>
    </w:p>
    <w:p w:rsidR="003D04B5" w:rsidRDefault="00E639DE" w:rsidP="00D24915">
      <w:pPr>
        <w:pStyle w:val="af2"/>
        <w:spacing w:before="0" w:beforeAutospacing="0" w:after="0" w:afterAutospacing="0" w:line="360" w:lineRule="auto"/>
        <w:ind w:firstLine="709"/>
        <w:jc w:val="both"/>
        <w:rPr>
          <w:sz w:val="28"/>
          <w:szCs w:val="28"/>
        </w:rPr>
      </w:pPr>
      <w:r>
        <w:rPr>
          <w:sz w:val="28"/>
          <w:szCs w:val="28"/>
        </w:rPr>
        <w:t>Тогда прибыль с учетом всех затрат  составит:</w:t>
      </w:r>
    </w:p>
    <w:p w:rsidR="00E639DE" w:rsidRDefault="00E639DE" w:rsidP="00D24915">
      <w:pPr>
        <w:pStyle w:val="af2"/>
        <w:spacing w:before="0" w:beforeAutospacing="0" w:after="0" w:afterAutospacing="0" w:line="360" w:lineRule="auto"/>
        <w:ind w:firstLine="709"/>
        <w:jc w:val="both"/>
        <w:rPr>
          <w:sz w:val="28"/>
          <w:szCs w:val="28"/>
        </w:rPr>
      </w:pPr>
      <w:r>
        <w:rPr>
          <w:sz w:val="28"/>
          <w:szCs w:val="28"/>
        </w:rPr>
        <w:t>11,63 – 8,16 -0,2469 = 3,22 млн. руб.</w:t>
      </w:r>
    </w:p>
    <w:p w:rsidR="00B035DA" w:rsidRDefault="00B035DA" w:rsidP="00B035DA">
      <w:pPr>
        <w:spacing w:line="360" w:lineRule="auto"/>
        <w:ind w:firstLine="708"/>
        <w:jc w:val="both"/>
        <w:rPr>
          <w:rFonts w:ascii="Times New Roman" w:hAnsi="Times New Roman" w:cs="Times New Roman"/>
          <w:sz w:val="28"/>
          <w:szCs w:val="28"/>
        </w:rPr>
      </w:pPr>
      <w:r w:rsidRPr="005600CA">
        <w:rPr>
          <w:rFonts w:ascii="Times New Roman" w:hAnsi="Times New Roman" w:cs="Times New Roman"/>
          <w:sz w:val="28"/>
          <w:szCs w:val="28"/>
        </w:rPr>
        <w:t xml:space="preserve">Обобщим эффект от всех предложенных мероприятий и результаты представим в таблице </w:t>
      </w:r>
      <w:r w:rsidR="00221C49">
        <w:rPr>
          <w:rFonts w:ascii="Times New Roman" w:hAnsi="Times New Roman" w:cs="Times New Roman"/>
          <w:sz w:val="28"/>
          <w:szCs w:val="28"/>
        </w:rPr>
        <w:t>3.</w:t>
      </w:r>
      <w:r w:rsidR="00E639DE">
        <w:rPr>
          <w:rFonts w:ascii="Times New Roman" w:hAnsi="Times New Roman" w:cs="Times New Roman"/>
          <w:sz w:val="28"/>
          <w:szCs w:val="28"/>
        </w:rPr>
        <w:t>3</w:t>
      </w:r>
      <w:r w:rsidRPr="005600CA">
        <w:rPr>
          <w:rFonts w:ascii="Times New Roman" w:hAnsi="Times New Roman" w:cs="Times New Roman"/>
          <w:sz w:val="28"/>
          <w:szCs w:val="28"/>
        </w:rPr>
        <w:t>.</w:t>
      </w:r>
    </w:p>
    <w:p w:rsidR="00B035DA" w:rsidRPr="005600CA" w:rsidRDefault="00221C49" w:rsidP="00B035DA">
      <w:pPr>
        <w:spacing w:line="360" w:lineRule="auto"/>
        <w:ind w:firstLine="720"/>
        <w:jc w:val="right"/>
        <w:rPr>
          <w:rFonts w:ascii="Times New Roman" w:hAnsi="Times New Roman" w:cs="Times New Roman"/>
          <w:b/>
          <w:sz w:val="28"/>
          <w:szCs w:val="28"/>
        </w:rPr>
      </w:pPr>
      <w:r>
        <w:rPr>
          <w:rFonts w:ascii="Times New Roman" w:hAnsi="Times New Roman" w:cs="Times New Roman"/>
          <w:b/>
          <w:sz w:val="28"/>
          <w:szCs w:val="28"/>
        </w:rPr>
        <w:t>Таблица 3.</w:t>
      </w:r>
      <w:r w:rsidR="00E639DE">
        <w:rPr>
          <w:rFonts w:ascii="Times New Roman" w:hAnsi="Times New Roman" w:cs="Times New Roman"/>
          <w:b/>
          <w:sz w:val="28"/>
          <w:szCs w:val="28"/>
        </w:rPr>
        <w:t>3</w:t>
      </w:r>
    </w:p>
    <w:p w:rsidR="00B035DA" w:rsidRPr="00E36522" w:rsidRDefault="00E639DE" w:rsidP="00B035DA">
      <w:pPr>
        <w:spacing w:line="360" w:lineRule="auto"/>
        <w:ind w:firstLine="720"/>
        <w:jc w:val="center"/>
        <w:rPr>
          <w:rFonts w:ascii="Times New Roman" w:hAnsi="Times New Roman" w:cs="Times New Roman"/>
          <w:b/>
          <w:color w:val="C00000"/>
          <w:sz w:val="28"/>
          <w:szCs w:val="28"/>
        </w:rPr>
      </w:pPr>
      <w:r>
        <w:rPr>
          <w:rFonts w:ascii="Times New Roman" w:hAnsi="Times New Roman" w:cs="Times New Roman"/>
          <w:b/>
          <w:sz w:val="28"/>
          <w:szCs w:val="28"/>
        </w:rPr>
        <w:t>Прогноз</w:t>
      </w:r>
      <w:r w:rsidR="00B035DA" w:rsidRPr="005600CA">
        <w:rPr>
          <w:rFonts w:ascii="Times New Roman" w:hAnsi="Times New Roman" w:cs="Times New Roman"/>
          <w:b/>
          <w:sz w:val="28"/>
          <w:szCs w:val="28"/>
        </w:rPr>
        <w:t xml:space="preserve"> финансовых результатов предприятия с учетом предложенных мероприятий, </w:t>
      </w:r>
      <w:r w:rsidR="00C34364">
        <w:rPr>
          <w:rFonts w:ascii="Times New Roman" w:hAnsi="Times New Roman" w:cs="Times New Roman"/>
          <w:b/>
          <w:sz w:val="28"/>
          <w:szCs w:val="28"/>
        </w:rPr>
        <w:t xml:space="preserve">тыс. </w:t>
      </w:r>
      <w:r w:rsidR="000F5A1E">
        <w:rPr>
          <w:rFonts w:ascii="Times New Roman" w:hAnsi="Times New Roman" w:cs="Times New Roman"/>
          <w:b/>
          <w:sz w:val="28"/>
          <w:szCs w:val="28"/>
        </w:rPr>
        <w:t>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0"/>
        <w:gridCol w:w="1418"/>
        <w:gridCol w:w="1559"/>
        <w:gridCol w:w="1701"/>
        <w:gridCol w:w="1418"/>
      </w:tblGrid>
      <w:tr w:rsidR="00B035DA" w:rsidRPr="005600CA" w:rsidTr="00B035DA">
        <w:trPr>
          <w:cantSplit/>
          <w:trHeight w:val="244"/>
        </w:trPr>
        <w:tc>
          <w:tcPr>
            <w:tcW w:w="3260" w:type="dxa"/>
            <w:vMerge w:val="restart"/>
          </w:tcPr>
          <w:p w:rsidR="00B035DA" w:rsidRDefault="00B035DA" w:rsidP="00B035DA">
            <w:pPr>
              <w:spacing w:line="360" w:lineRule="auto"/>
              <w:jc w:val="center"/>
              <w:rPr>
                <w:rFonts w:ascii="Times New Roman" w:hAnsi="Times New Roman" w:cs="Times New Roman"/>
                <w:sz w:val="28"/>
                <w:szCs w:val="28"/>
              </w:rPr>
            </w:pPr>
          </w:p>
          <w:p w:rsidR="00B035DA" w:rsidRPr="005600CA" w:rsidRDefault="00B035DA" w:rsidP="00B035DA">
            <w:pPr>
              <w:spacing w:line="360" w:lineRule="auto"/>
              <w:jc w:val="center"/>
              <w:rPr>
                <w:rFonts w:ascii="Times New Roman" w:hAnsi="Times New Roman" w:cs="Times New Roman"/>
                <w:sz w:val="28"/>
                <w:szCs w:val="28"/>
              </w:rPr>
            </w:pPr>
            <w:r w:rsidRPr="005600CA">
              <w:rPr>
                <w:rFonts w:ascii="Times New Roman" w:hAnsi="Times New Roman" w:cs="Times New Roman"/>
                <w:sz w:val="28"/>
                <w:szCs w:val="28"/>
              </w:rPr>
              <w:t>Показатели</w:t>
            </w:r>
          </w:p>
        </w:tc>
        <w:tc>
          <w:tcPr>
            <w:tcW w:w="2977" w:type="dxa"/>
            <w:gridSpan w:val="2"/>
            <w:vAlign w:val="center"/>
          </w:tcPr>
          <w:p w:rsidR="00B035DA" w:rsidRPr="005600CA" w:rsidRDefault="00B035DA" w:rsidP="00B035DA">
            <w:pPr>
              <w:spacing w:line="360" w:lineRule="auto"/>
              <w:jc w:val="center"/>
              <w:rPr>
                <w:rFonts w:ascii="Times New Roman" w:hAnsi="Times New Roman" w:cs="Times New Roman"/>
                <w:sz w:val="28"/>
                <w:szCs w:val="28"/>
              </w:rPr>
            </w:pPr>
            <w:r w:rsidRPr="005600CA">
              <w:rPr>
                <w:rFonts w:ascii="Times New Roman" w:hAnsi="Times New Roman" w:cs="Times New Roman"/>
                <w:sz w:val="28"/>
                <w:szCs w:val="28"/>
              </w:rPr>
              <w:t>Годы</w:t>
            </w:r>
          </w:p>
        </w:tc>
        <w:tc>
          <w:tcPr>
            <w:tcW w:w="3119" w:type="dxa"/>
            <w:gridSpan w:val="2"/>
            <w:vAlign w:val="center"/>
          </w:tcPr>
          <w:p w:rsidR="00B035DA" w:rsidRPr="005600CA" w:rsidRDefault="00B035DA" w:rsidP="00B035DA">
            <w:pPr>
              <w:spacing w:line="360" w:lineRule="auto"/>
              <w:jc w:val="center"/>
              <w:rPr>
                <w:rFonts w:ascii="Times New Roman" w:hAnsi="Times New Roman" w:cs="Times New Roman"/>
                <w:sz w:val="28"/>
                <w:szCs w:val="28"/>
              </w:rPr>
            </w:pPr>
            <w:r w:rsidRPr="005600CA">
              <w:rPr>
                <w:rFonts w:ascii="Times New Roman" w:hAnsi="Times New Roman" w:cs="Times New Roman"/>
                <w:sz w:val="28"/>
                <w:szCs w:val="28"/>
              </w:rPr>
              <w:t>Отклонение</w:t>
            </w:r>
          </w:p>
        </w:tc>
      </w:tr>
      <w:tr w:rsidR="00B035DA" w:rsidRPr="005600CA" w:rsidTr="00B035DA">
        <w:trPr>
          <w:cantSplit/>
          <w:trHeight w:val="244"/>
        </w:trPr>
        <w:tc>
          <w:tcPr>
            <w:tcW w:w="3260" w:type="dxa"/>
            <w:vMerge/>
          </w:tcPr>
          <w:p w:rsidR="00B035DA" w:rsidRPr="005600CA" w:rsidRDefault="00B035DA" w:rsidP="00B035DA">
            <w:pPr>
              <w:spacing w:line="360" w:lineRule="auto"/>
              <w:jc w:val="both"/>
              <w:rPr>
                <w:rFonts w:ascii="Times New Roman" w:hAnsi="Times New Roman" w:cs="Times New Roman"/>
                <w:sz w:val="28"/>
                <w:szCs w:val="28"/>
              </w:rPr>
            </w:pPr>
          </w:p>
        </w:tc>
        <w:tc>
          <w:tcPr>
            <w:tcW w:w="1418" w:type="dxa"/>
            <w:vAlign w:val="center"/>
          </w:tcPr>
          <w:p w:rsidR="00B035DA" w:rsidRPr="005600CA" w:rsidRDefault="00826CF4" w:rsidP="00B035DA">
            <w:pPr>
              <w:spacing w:line="36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1559" w:type="dxa"/>
            <w:vAlign w:val="center"/>
          </w:tcPr>
          <w:p w:rsidR="00B035DA" w:rsidRPr="005600CA" w:rsidRDefault="00B035DA" w:rsidP="00B035DA">
            <w:pPr>
              <w:spacing w:line="360" w:lineRule="auto"/>
              <w:jc w:val="center"/>
              <w:rPr>
                <w:rFonts w:ascii="Times New Roman" w:hAnsi="Times New Roman" w:cs="Times New Roman"/>
                <w:sz w:val="28"/>
                <w:szCs w:val="28"/>
              </w:rPr>
            </w:pPr>
            <w:r w:rsidRPr="005600CA">
              <w:rPr>
                <w:rFonts w:ascii="Times New Roman" w:hAnsi="Times New Roman" w:cs="Times New Roman"/>
                <w:sz w:val="28"/>
                <w:szCs w:val="28"/>
              </w:rPr>
              <w:t xml:space="preserve">Прогноз </w:t>
            </w:r>
          </w:p>
        </w:tc>
        <w:tc>
          <w:tcPr>
            <w:tcW w:w="1701" w:type="dxa"/>
            <w:vAlign w:val="center"/>
          </w:tcPr>
          <w:p w:rsidR="00B035DA" w:rsidRDefault="00B035DA" w:rsidP="00B035DA">
            <w:pPr>
              <w:spacing w:line="360" w:lineRule="auto"/>
              <w:jc w:val="center"/>
              <w:rPr>
                <w:rFonts w:ascii="Times New Roman" w:hAnsi="Times New Roman" w:cs="Times New Roman"/>
                <w:sz w:val="28"/>
                <w:szCs w:val="28"/>
              </w:rPr>
            </w:pPr>
            <w:r>
              <w:rPr>
                <w:rFonts w:ascii="Times New Roman" w:hAnsi="Times New Roman" w:cs="Times New Roman"/>
                <w:sz w:val="28"/>
                <w:szCs w:val="28"/>
              </w:rPr>
              <w:t>Абсолют.,</w:t>
            </w:r>
          </w:p>
          <w:p w:rsidR="00B035DA" w:rsidRPr="005600CA" w:rsidRDefault="00B035DA" w:rsidP="00B035DA">
            <w:pPr>
              <w:spacing w:line="360" w:lineRule="auto"/>
              <w:jc w:val="center"/>
              <w:rPr>
                <w:rFonts w:ascii="Times New Roman" w:hAnsi="Times New Roman" w:cs="Times New Roman"/>
                <w:sz w:val="28"/>
                <w:szCs w:val="28"/>
              </w:rPr>
            </w:pPr>
            <w:r w:rsidRPr="005600CA">
              <w:rPr>
                <w:rFonts w:ascii="Times New Roman" w:hAnsi="Times New Roman" w:cs="Times New Roman"/>
                <w:sz w:val="28"/>
                <w:szCs w:val="28"/>
              </w:rPr>
              <w:t>+,-</w:t>
            </w:r>
          </w:p>
        </w:tc>
        <w:tc>
          <w:tcPr>
            <w:tcW w:w="1418" w:type="dxa"/>
            <w:vAlign w:val="center"/>
          </w:tcPr>
          <w:p w:rsidR="00B035DA" w:rsidRDefault="00B035DA" w:rsidP="00B035DA">
            <w:pPr>
              <w:spacing w:line="360" w:lineRule="auto"/>
              <w:jc w:val="center"/>
              <w:rPr>
                <w:rFonts w:ascii="Times New Roman" w:hAnsi="Times New Roman" w:cs="Times New Roman"/>
                <w:sz w:val="28"/>
                <w:szCs w:val="28"/>
              </w:rPr>
            </w:pPr>
            <w:r>
              <w:rPr>
                <w:rFonts w:ascii="Times New Roman" w:hAnsi="Times New Roman" w:cs="Times New Roman"/>
                <w:sz w:val="28"/>
                <w:szCs w:val="28"/>
              </w:rPr>
              <w:t>Относит.,</w:t>
            </w:r>
          </w:p>
          <w:p w:rsidR="00B035DA" w:rsidRPr="005600CA" w:rsidRDefault="00B035DA" w:rsidP="00B035DA">
            <w:pPr>
              <w:spacing w:line="360" w:lineRule="auto"/>
              <w:jc w:val="center"/>
              <w:rPr>
                <w:rFonts w:ascii="Times New Roman" w:hAnsi="Times New Roman" w:cs="Times New Roman"/>
                <w:sz w:val="28"/>
                <w:szCs w:val="28"/>
              </w:rPr>
            </w:pPr>
            <w:r w:rsidRPr="005600CA">
              <w:rPr>
                <w:rFonts w:ascii="Times New Roman" w:hAnsi="Times New Roman" w:cs="Times New Roman"/>
                <w:sz w:val="28"/>
                <w:szCs w:val="28"/>
              </w:rPr>
              <w:t>%</w:t>
            </w:r>
          </w:p>
        </w:tc>
      </w:tr>
      <w:tr w:rsidR="00E639DE" w:rsidRPr="005600CA" w:rsidTr="00B035DA">
        <w:trPr>
          <w:cantSplit/>
          <w:trHeight w:val="244"/>
        </w:trPr>
        <w:tc>
          <w:tcPr>
            <w:tcW w:w="3260" w:type="dxa"/>
          </w:tcPr>
          <w:p w:rsidR="00E639DE" w:rsidRPr="005600CA" w:rsidRDefault="00E639DE" w:rsidP="00E639DE">
            <w:pPr>
              <w:spacing w:line="360" w:lineRule="auto"/>
              <w:jc w:val="center"/>
              <w:rPr>
                <w:rFonts w:ascii="Times New Roman" w:hAnsi="Times New Roman" w:cs="Times New Roman"/>
                <w:sz w:val="28"/>
                <w:szCs w:val="28"/>
              </w:rPr>
            </w:pPr>
            <w:r>
              <w:rPr>
                <w:rFonts w:ascii="Times New Roman" w:hAnsi="Times New Roman" w:cs="Times New Roman"/>
                <w:sz w:val="28"/>
                <w:szCs w:val="28"/>
              </w:rPr>
              <w:t>А</w:t>
            </w:r>
          </w:p>
        </w:tc>
        <w:tc>
          <w:tcPr>
            <w:tcW w:w="1418" w:type="dxa"/>
            <w:vAlign w:val="center"/>
          </w:tcPr>
          <w:p w:rsidR="00E639DE" w:rsidRDefault="00E639DE" w:rsidP="00E639DE">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59" w:type="dxa"/>
            <w:vAlign w:val="center"/>
          </w:tcPr>
          <w:p w:rsidR="00E639DE" w:rsidRPr="005600CA" w:rsidRDefault="00E639DE" w:rsidP="00E639DE">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vAlign w:val="center"/>
          </w:tcPr>
          <w:p w:rsidR="00E639DE" w:rsidRDefault="00E639DE" w:rsidP="00E639DE">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18" w:type="dxa"/>
            <w:vAlign w:val="center"/>
          </w:tcPr>
          <w:p w:rsidR="00E639DE" w:rsidRDefault="00E639DE" w:rsidP="00E639DE">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EE0889" w:rsidRPr="005600CA" w:rsidTr="00EE0889">
        <w:trPr>
          <w:trHeight w:val="244"/>
        </w:trPr>
        <w:tc>
          <w:tcPr>
            <w:tcW w:w="3260" w:type="dxa"/>
          </w:tcPr>
          <w:p w:rsidR="00EE0889" w:rsidRPr="005600CA" w:rsidRDefault="00EE0889" w:rsidP="00EE0889">
            <w:pPr>
              <w:spacing w:line="360" w:lineRule="auto"/>
              <w:rPr>
                <w:rFonts w:ascii="Times New Roman" w:hAnsi="Times New Roman" w:cs="Times New Roman"/>
                <w:sz w:val="28"/>
                <w:szCs w:val="28"/>
              </w:rPr>
            </w:pPr>
            <w:r w:rsidRPr="005600CA">
              <w:rPr>
                <w:rFonts w:ascii="Times New Roman" w:hAnsi="Times New Roman" w:cs="Times New Roman"/>
                <w:sz w:val="28"/>
                <w:szCs w:val="28"/>
              </w:rPr>
              <w:t xml:space="preserve">Выручка от реализации </w:t>
            </w:r>
          </w:p>
        </w:tc>
        <w:tc>
          <w:tcPr>
            <w:tcW w:w="1418" w:type="dxa"/>
            <w:vAlign w:val="center"/>
          </w:tcPr>
          <w:p w:rsidR="00EE0889" w:rsidRPr="00EE0889" w:rsidRDefault="00EE0889" w:rsidP="00EE0889">
            <w:pPr>
              <w:jc w:val="center"/>
              <w:rPr>
                <w:rFonts w:ascii="Times New Roman" w:hAnsi="Times New Roman" w:cs="Times New Roman"/>
                <w:sz w:val="28"/>
                <w:szCs w:val="28"/>
              </w:rPr>
            </w:pPr>
            <w:r w:rsidRPr="00EE0889">
              <w:rPr>
                <w:rFonts w:ascii="Times New Roman" w:hAnsi="Times New Roman" w:cs="Times New Roman"/>
                <w:sz w:val="28"/>
                <w:szCs w:val="28"/>
              </w:rPr>
              <w:t>518663</w:t>
            </w:r>
          </w:p>
        </w:tc>
        <w:tc>
          <w:tcPr>
            <w:tcW w:w="1559" w:type="dxa"/>
            <w:vAlign w:val="center"/>
          </w:tcPr>
          <w:p w:rsidR="00EE0889" w:rsidRPr="00EE0889" w:rsidRDefault="00EE0889" w:rsidP="00EE0889">
            <w:pPr>
              <w:jc w:val="center"/>
              <w:rPr>
                <w:rFonts w:ascii="Times New Roman" w:hAnsi="Times New Roman" w:cs="Times New Roman"/>
                <w:sz w:val="28"/>
                <w:szCs w:val="28"/>
              </w:rPr>
            </w:pPr>
            <w:r w:rsidRPr="00EE0889">
              <w:rPr>
                <w:rFonts w:ascii="Times New Roman" w:hAnsi="Times New Roman" w:cs="Times New Roman"/>
                <w:sz w:val="28"/>
                <w:szCs w:val="28"/>
              </w:rPr>
              <w:t>620253</w:t>
            </w:r>
          </w:p>
        </w:tc>
        <w:tc>
          <w:tcPr>
            <w:tcW w:w="1701" w:type="dxa"/>
            <w:vAlign w:val="center"/>
          </w:tcPr>
          <w:p w:rsidR="00EE0889" w:rsidRPr="00EE0889" w:rsidRDefault="00EE0889" w:rsidP="00EE0889">
            <w:pPr>
              <w:jc w:val="center"/>
              <w:rPr>
                <w:rFonts w:ascii="Times New Roman" w:hAnsi="Times New Roman" w:cs="Times New Roman"/>
                <w:sz w:val="28"/>
                <w:szCs w:val="28"/>
              </w:rPr>
            </w:pPr>
            <w:r w:rsidRPr="00EE0889">
              <w:rPr>
                <w:rFonts w:ascii="Times New Roman" w:hAnsi="Times New Roman" w:cs="Times New Roman"/>
                <w:sz w:val="28"/>
                <w:szCs w:val="28"/>
              </w:rPr>
              <w:t>101590</w:t>
            </w:r>
          </w:p>
        </w:tc>
        <w:tc>
          <w:tcPr>
            <w:tcW w:w="1418" w:type="dxa"/>
            <w:vAlign w:val="center"/>
          </w:tcPr>
          <w:p w:rsidR="00EE0889" w:rsidRPr="00EE0889" w:rsidRDefault="00EE0889" w:rsidP="00EE0889">
            <w:pPr>
              <w:jc w:val="center"/>
              <w:rPr>
                <w:rFonts w:ascii="Times New Roman" w:hAnsi="Times New Roman" w:cs="Times New Roman"/>
                <w:sz w:val="28"/>
                <w:szCs w:val="28"/>
              </w:rPr>
            </w:pPr>
            <w:r w:rsidRPr="00EE0889">
              <w:rPr>
                <w:rFonts w:ascii="Times New Roman" w:hAnsi="Times New Roman" w:cs="Times New Roman"/>
                <w:sz w:val="28"/>
                <w:szCs w:val="28"/>
              </w:rPr>
              <w:t>19,587</w:t>
            </w:r>
          </w:p>
        </w:tc>
      </w:tr>
      <w:tr w:rsidR="00EE0889" w:rsidRPr="005600CA" w:rsidTr="00EE0889">
        <w:trPr>
          <w:trHeight w:val="447"/>
        </w:trPr>
        <w:tc>
          <w:tcPr>
            <w:tcW w:w="3260" w:type="dxa"/>
          </w:tcPr>
          <w:p w:rsidR="00EE0889" w:rsidRPr="005600CA" w:rsidRDefault="00EE0889" w:rsidP="00EE0889">
            <w:pPr>
              <w:spacing w:line="360" w:lineRule="auto"/>
              <w:rPr>
                <w:rFonts w:ascii="Times New Roman" w:hAnsi="Times New Roman" w:cs="Times New Roman"/>
                <w:sz w:val="28"/>
                <w:szCs w:val="28"/>
              </w:rPr>
            </w:pPr>
            <w:r w:rsidRPr="005600CA">
              <w:rPr>
                <w:rFonts w:ascii="Times New Roman" w:hAnsi="Times New Roman" w:cs="Times New Roman"/>
                <w:sz w:val="28"/>
                <w:szCs w:val="28"/>
              </w:rPr>
              <w:t xml:space="preserve">Себестоимость </w:t>
            </w:r>
            <w:r>
              <w:rPr>
                <w:rFonts w:ascii="Times New Roman" w:hAnsi="Times New Roman" w:cs="Times New Roman"/>
                <w:sz w:val="28"/>
                <w:szCs w:val="28"/>
              </w:rPr>
              <w:t>продаж</w:t>
            </w:r>
          </w:p>
        </w:tc>
        <w:tc>
          <w:tcPr>
            <w:tcW w:w="1418" w:type="dxa"/>
            <w:vAlign w:val="center"/>
          </w:tcPr>
          <w:p w:rsidR="00EE0889" w:rsidRPr="00EE0889" w:rsidRDefault="00EE0889" w:rsidP="00EE0889">
            <w:pPr>
              <w:jc w:val="center"/>
              <w:rPr>
                <w:rFonts w:ascii="Times New Roman" w:hAnsi="Times New Roman" w:cs="Times New Roman"/>
                <w:sz w:val="28"/>
                <w:szCs w:val="28"/>
              </w:rPr>
            </w:pPr>
            <w:r w:rsidRPr="00EE0889">
              <w:rPr>
                <w:rFonts w:ascii="Times New Roman" w:hAnsi="Times New Roman" w:cs="Times New Roman"/>
                <w:sz w:val="28"/>
                <w:szCs w:val="28"/>
              </w:rPr>
              <w:t>361963</w:t>
            </w:r>
          </w:p>
        </w:tc>
        <w:tc>
          <w:tcPr>
            <w:tcW w:w="1559" w:type="dxa"/>
            <w:vAlign w:val="center"/>
          </w:tcPr>
          <w:p w:rsidR="00EE0889" w:rsidRPr="00EE0889" w:rsidRDefault="00EE0889" w:rsidP="00EE0889">
            <w:pPr>
              <w:jc w:val="center"/>
              <w:rPr>
                <w:rFonts w:ascii="Times New Roman" w:hAnsi="Times New Roman" w:cs="Times New Roman"/>
                <w:sz w:val="28"/>
                <w:szCs w:val="28"/>
              </w:rPr>
            </w:pPr>
            <w:r w:rsidRPr="00EE0889">
              <w:rPr>
                <w:rFonts w:ascii="Times New Roman" w:hAnsi="Times New Roman" w:cs="Times New Roman"/>
                <w:sz w:val="28"/>
                <w:szCs w:val="28"/>
              </w:rPr>
              <w:t>454617</w:t>
            </w:r>
          </w:p>
        </w:tc>
        <w:tc>
          <w:tcPr>
            <w:tcW w:w="1701" w:type="dxa"/>
            <w:vAlign w:val="center"/>
          </w:tcPr>
          <w:p w:rsidR="00EE0889" w:rsidRPr="00EE0889" w:rsidRDefault="00EE0889" w:rsidP="00EE0889">
            <w:pPr>
              <w:jc w:val="center"/>
              <w:rPr>
                <w:rFonts w:ascii="Times New Roman" w:hAnsi="Times New Roman" w:cs="Times New Roman"/>
                <w:sz w:val="28"/>
                <w:szCs w:val="28"/>
              </w:rPr>
            </w:pPr>
            <w:r w:rsidRPr="00EE0889">
              <w:rPr>
                <w:rFonts w:ascii="Times New Roman" w:hAnsi="Times New Roman" w:cs="Times New Roman"/>
                <w:sz w:val="28"/>
                <w:szCs w:val="28"/>
              </w:rPr>
              <w:t>92654</w:t>
            </w:r>
          </w:p>
        </w:tc>
        <w:tc>
          <w:tcPr>
            <w:tcW w:w="1418" w:type="dxa"/>
            <w:vAlign w:val="center"/>
          </w:tcPr>
          <w:p w:rsidR="00EE0889" w:rsidRPr="00EE0889" w:rsidRDefault="00EE0889" w:rsidP="00EE0889">
            <w:pPr>
              <w:jc w:val="center"/>
              <w:rPr>
                <w:rFonts w:ascii="Times New Roman" w:hAnsi="Times New Roman" w:cs="Times New Roman"/>
                <w:sz w:val="28"/>
                <w:szCs w:val="28"/>
              </w:rPr>
            </w:pPr>
            <w:r w:rsidRPr="00EE0889">
              <w:rPr>
                <w:rFonts w:ascii="Times New Roman" w:hAnsi="Times New Roman" w:cs="Times New Roman"/>
                <w:sz w:val="28"/>
                <w:szCs w:val="28"/>
              </w:rPr>
              <w:t>25,598</w:t>
            </w:r>
          </w:p>
        </w:tc>
      </w:tr>
    </w:tbl>
    <w:p w:rsidR="00EE0889" w:rsidRDefault="00EE0889" w:rsidP="00EE0889">
      <w:pPr>
        <w:jc w:val="right"/>
      </w:pPr>
    </w:p>
    <w:p w:rsidR="00EE0889" w:rsidRDefault="00EE0889" w:rsidP="00EE0889">
      <w:pPr>
        <w:jc w:val="right"/>
      </w:pPr>
      <w:r>
        <w:lastRenderedPageBreak/>
        <w:t>Продолжение табл. 3.3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0"/>
        <w:gridCol w:w="1418"/>
        <w:gridCol w:w="1559"/>
        <w:gridCol w:w="1701"/>
        <w:gridCol w:w="1418"/>
      </w:tblGrid>
      <w:tr w:rsidR="00EE0889" w:rsidRPr="005600CA" w:rsidTr="00EE0889">
        <w:trPr>
          <w:trHeight w:val="244"/>
        </w:trPr>
        <w:tc>
          <w:tcPr>
            <w:tcW w:w="3260" w:type="dxa"/>
          </w:tcPr>
          <w:p w:rsidR="00EE0889" w:rsidRPr="005600CA" w:rsidRDefault="00EE0889" w:rsidP="00EE0889">
            <w:pPr>
              <w:spacing w:line="360" w:lineRule="auto"/>
              <w:rPr>
                <w:rFonts w:ascii="Times New Roman" w:hAnsi="Times New Roman" w:cs="Times New Roman"/>
                <w:sz w:val="28"/>
                <w:szCs w:val="28"/>
              </w:rPr>
            </w:pPr>
            <w:r>
              <w:rPr>
                <w:rFonts w:ascii="Times New Roman" w:hAnsi="Times New Roman" w:cs="Times New Roman"/>
                <w:sz w:val="28"/>
                <w:szCs w:val="28"/>
              </w:rPr>
              <w:t>А</w:t>
            </w:r>
          </w:p>
        </w:tc>
        <w:tc>
          <w:tcPr>
            <w:tcW w:w="1418" w:type="dxa"/>
            <w:vAlign w:val="center"/>
          </w:tcPr>
          <w:p w:rsidR="00EE0889" w:rsidRPr="00EE0889" w:rsidRDefault="00EE0889" w:rsidP="00EE0889">
            <w:pPr>
              <w:jc w:val="center"/>
              <w:rPr>
                <w:rFonts w:ascii="Times New Roman" w:hAnsi="Times New Roman" w:cs="Times New Roman"/>
                <w:sz w:val="28"/>
                <w:szCs w:val="28"/>
              </w:rPr>
            </w:pPr>
            <w:r>
              <w:rPr>
                <w:rFonts w:ascii="Times New Roman" w:hAnsi="Times New Roman" w:cs="Times New Roman"/>
                <w:sz w:val="28"/>
                <w:szCs w:val="28"/>
              </w:rPr>
              <w:t>1</w:t>
            </w:r>
          </w:p>
        </w:tc>
        <w:tc>
          <w:tcPr>
            <w:tcW w:w="1559" w:type="dxa"/>
            <w:vAlign w:val="center"/>
          </w:tcPr>
          <w:p w:rsidR="00EE0889" w:rsidRPr="00EE0889" w:rsidRDefault="00EE0889" w:rsidP="00EE0889">
            <w:pPr>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vAlign w:val="center"/>
          </w:tcPr>
          <w:p w:rsidR="00EE0889" w:rsidRPr="00EE0889" w:rsidRDefault="00EE0889" w:rsidP="00EE0889">
            <w:pPr>
              <w:jc w:val="center"/>
              <w:rPr>
                <w:rFonts w:ascii="Times New Roman" w:hAnsi="Times New Roman" w:cs="Times New Roman"/>
                <w:sz w:val="28"/>
                <w:szCs w:val="28"/>
              </w:rPr>
            </w:pPr>
            <w:r>
              <w:rPr>
                <w:rFonts w:ascii="Times New Roman" w:hAnsi="Times New Roman" w:cs="Times New Roman"/>
                <w:sz w:val="28"/>
                <w:szCs w:val="28"/>
              </w:rPr>
              <w:t>3</w:t>
            </w:r>
          </w:p>
        </w:tc>
        <w:tc>
          <w:tcPr>
            <w:tcW w:w="1418" w:type="dxa"/>
            <w:vAlign w:val="center"/>
          </w:tcPr>
          <w:p w:rsidR="00EE0889" w:rsidRPr="00EE0889" w:rsidRDefault="00EE0889" w:rsidP="00EE0889">
            <w:pPr>
              <w:jc w:val="center"/>
              <w:rPr>
                <w:rFonts w:ascii="Times New Roman" w:hAnsi="Times New Roman" w:cs="Times New Roman"/>
                <w:sz w:val="28"/>
                <w:szCs w:val="28"/>
              </w:rPr>
            </w:pPr>
            <w:r>
              <w:rPr>
                <w:rFonts w:ascii="Times New Roman" w:hAnsi="Times New Roman" w:cs="Times New Roman"/>
                <w:sz w:val="28"/>
                <w:szCs w:val="28"/>
              </w:rPr>
              <w:t>4</w:t>
            </w:r>
          </w:p>
        </w:tc>
      </w:tr>
      <w:tr w:rsidR="00EE0889" w:rsidRPr="005600CA" w:rsidTr="00EE0889">
        <w:trPr>
          <w:trHeight w:val="244"/>
        </w:trPr>
        <w:tc>
          <w:tcPr>
            <w:tcW w:w="3260" w:type="dxa"/>
          </w:tcPr>
          <w:p w:rsidR="00EE0889" w:rsidRPr="005600CA" w:rsidRDefault="00EE0889" w:rsidP="00EE0889">
            <w:pPr>
              <w:spacing w:line="360" w:lineRule="auto"/>
              <w:rPr>
                <w:rFonts w:ascii="Times New Roman" w:hAnsi="Times New Roman" w:cs="Times New Roman"/>
                <w:sz w:val="28"/>
                <w:szCs w:val="28"/>
              </w:rPr>
            </w:pPr>
            <w:r w:rsidRPr="005600CA">
              <w:rPr>
                <w:rFonts w:ascii="Times New Roman" w:hAnsi="Times New Roman" w:cs="Times New Roman"/>
                <w:sz w:val="28"/>
                <w:szCs w:val="28"/>
              </w:rPr>
              <w:t xml:space="preserve">Валовая прибыль </w:t>
            </w:r>
          </w:p>
        </w:tc>
        <w:tc>
          <w:tcPr>
            <w:tcW w:w="1418" w:type="dxa"/>
            <w:vAlign w:val="center"/>
          </w:tcPr>
          <w:p w:rsidR="00EE0889" w:rsidRPr="00EE0889" w:rsidRDefault="00EE0889" w:rsidP="00EE0889">
            <w:pPr>
              <w:jc w:val="center"/>
              <w:rPr>
                <w:rFonts w:ascii="Times New Roman" w:hAnsi="Times New Roman" w:cs="Times New Roman"/>
                <w:sz w:val="28"/>
                <w:szCs w:val="28"/>
              </w:rPr>
            </w:pPr>
            <w:r w:rsidRPr="00EE0889">
              <w:rPr>
                <w:rFonts w:ascii="Times New Roman" w:hAnsi="Times New Roman" w:cs="Times New Roman"/>
                <w:sz w:val="28"/>
                <w:szCs w:val="28"/>
              </w:rPr>
              <w:t>156700</w:t>
            </w:r>
          </w:p>
        </w:tc>
        <w:tc>
          <w:tcPr>
            <w:tcW w:w="1559" w:type="dxa"/>
            <w:vAlign w:val="center"/>
          </w:tcPr>
          <w:p w:rsidR="00EE0889" w:rsidRPr="00EE0889" w:rsidRDefault="00EE0889" w:rsidP="00EE0889">
            <w:pPr>
              <w:jc w:val="center"/>
              <w:rPr>
                <w:rFonts w:ascii="Times New Roman" w:hAnsi="Times New Roman" w:cs="Times New Roman"/>
                <w:sz w:val="28"/>
                <w:szCs w:val="28"/>
              </w:rPr>
            </w:pPr>
            <w:r w:rsidRPr="00EE0889">
              <w:rPr>
                <w:rFonts w:ascii="Times New Roman" w:hAnsi="Times New Roman" w:cs="Times New Roman"/>
                <w:sz w:val="28"/>
                <w:szCs w:val="28"/>
              </w:rPr>
              <w:t>165636</w:t>
            </w:r>
          </w:p>
        </w:tc>
        <w:tc>
          <w:tcPr>
            <w:tcW w:w="1701" w:type="dxa"/>
            <w:vAlign w:val="center"/>
          </w:tcPr>
          <w:p w:rsidR="00EE0889" w:rsidRPr="00EE0889" w:rsidRDefault="00EE0889" w:rsidP="00EE0889">
            <w:pPr>
              <w:jc w:val="center"/>
              <w:rPr>
                <w:rFonts w:ascii="Times New Roman" w:hAnsi="Times New Roman" w:cs="Times New Roman"/>
                <w:sz w:val="28"/>
                <w:szCs w:val="28"/>
              </w:rPr>
            </w:pPr>
            <w:r w:rsidRPr="00EE0889">
              <w:rPr>
                <w:rFonts w:ascii="Times New Roman" w:hAnsi="Times New Roman" w:cs="Times New Roman"/>
                <w:sz w:val="28"/>
                <w:szCs w:val="28"/>
              </w:rPr>
              <w:t>8936</w:t>
            </w:r>
          </w:p>
        </w:tc>
        <w:tc>
          <w:tcPr>
            <w:tcW w:w="1418" w:type="dxa"/>
            <w:vAlign w:val="center"/>
          </w:tcPr>
          <w:p w:rsidR="00EE0889" w:rsidRPr="00EE0889" w:rsidRDefault="00EE0889" w:rsidP="00EE0889">
            <w:pPr>
              <w:jc w:val="center"/>
              <w:rPr>
                <w:rFonts w:ascii="Times New Roman" w:hAnsi="Times New Roman" w:cs="Times New Roman"/>
                <w:sz w:val="28"/>
                <w:szCs w:val="28"/>
              </w:rPr>
            </w:pPr>
            <w:r w:rsidRPr="00EE0889">
              <w:rPr>
                <w:rFonts w:ascii="Times New Roman" w:hAnsi="Times New Roman" w:cs="Times New Roman"/>
                <w:sz w:val="28"/>
                <w:szCs w:val="28"/>
              </w:rPr>
              <w:t>5,703</w:t>
            </w:r>
          </w:p>
        </w:tc>
      </w:tr>
      <w:tr w:rsidR="00EE0889" w:rsidRPr="005600CA" w:rsidTr="00EE0889">
        <w:trPr>
          <w:trHeight w:val="887"/>
        </w:trPr>
        <w:tc>
          <w:tcPr>
            <w:tcW w:w="3260" w:type="dxa"/>
          </w:tcPr>
          <w:p w:rsidR="00EE0889" w:rsidRPr="005600CA" w:rsidRDefault="00EE0889" w:rsidP="00EE0889">
            <w:pPr>
              <w:spacing w:line="360" w:lineRule="auto"/>
              <w:rPr>
                <w:rFonts w:ascii="Times New Roman" w:hAnsi="Times New Roman" w:cs="Times New Roman"/>
                <w:sz w:val="28"/>
                <w:szCs w:val="28"/>
              </w:rPr>
            </w:pPr>
            <w:r w:rsidRPr="005600CA">
              <w:rPr>
                <w:rFonts w:ascii="Times New Roman" w:hAnsi="Times New Roman" w:cs="Times New Roman"/>
                <w:sz w:val="28"/>
                <w:szCs w:val="28"/>
              </w:rPr>
              <w:t xml:space="preserve">Прибыль (убыток) от продаж </w:t>
            </w:r>
          </w:p>
        </w:tc>
        <w:tc>
          <w:tcPr>
            <w:tcW w:w="1418" w:type="dxa"/>
            <w:vAlign w:val="center"/>
          </w:tcPr>
          <w:p w:rsidR="00EE0889" w:rsidRPr="00EE0889" w:rsidRDefault="00EE0889" w:rsidP="00EE0889">
            <w:pPr>
              <w:jc w:val="center"/>
              <w:rPr>
                <w:rFonts w:ascii="Times New Roman" w:hAnsi="Times New Roman" w:cs="Times New Roman"/>
                <w:sz w:val="28"/>
                <w:szCs w:val="28"/>
              </w:rPr>
            </w:pPr>
            <w:r w:rsidRPr="00EE0889">
              <w:rPr>
                <w:rFonts w:ascii="Times New Roman" w:hAnsi="Times New Roman" w:cs="Times New Roman"/>
                <w:sz w:val="28"/>
                <w:szCs w:val="28"/>
              </w:rPr>
              <w:t>104974</w:t>
            </w:r>
          </w:p>
        </w:tc>
        <w:tc>
          <w:tcPr>
            <w:tcW w:w="1559" w:type="dxa"/>
            <w:vAlign w:val="center"/>
          </w:tcPr>
          <w:p w:rsidR="00EE0889" w:rsidRPr="00EE0889" w:rsidRDefault="00EE0889" w:rsidP="00EE0889">
            <w:pPr>
              <w:jc w:val="center"/>
              <w:rPr>
                <w:rFonts w:ascii="Times New Roman" w:hAnsi="Times New Roman" w:cs="Times New Roman"/>
                <w:sz w:val="28"/>
                <w:szCs w:val="28"/>
              </w:rPr>
            </w:pPr>
            <w:r w:rsidRPr="00EE0889">
              <w:rPr>
                <w:rFonts w:ascii="Times New Roman" w:hAnsi="Times New Roman" w:cs="Times New Roman"/>
                <w:sz w:val="28"/>
                <w:szCs w:val="28"/>
              </w:rPr>
              <w:t>113910</w:t>
            </w:r>
          </w:p>
        </w:tc>
        <w:tc>
          <w:tcPr>
            <w:tcW w:w="1701" w:type="dxa"/>
            <w:vAlign w:val="center"/>
          </w:tcPr>
          <w:p w:rsidR="00EE0889" w:rsidRPr="00EE0889" w:rsidRDefault="00EE0889" w:rsidP="00EE0889">
            <w:pPr>
              <w:jc w:val="center"/>
              <w:rPr>
                <w:rFonts w:ascii="Times New Roman" w:hAnsi="Times New Roman" w:cs="Times New Roman"/>
                <w:sz w:val="28"/>
                <w:szCs w:val="28"/>
              </w:rPr>
            </w:pPr>
            <w:r w:rsidRPr="00EE0889">
              <w:rPr>
                <w:rFonts w:ascii="Times New Roman" w:hAnsi="Times New Roman" w:cs="Times New Roman"/>
                <w:sz w:val="28"/>
                <w:szCs w:val="28"/>
              </w:rPr>
              <w:t>8936</w:t>
            </w:r>
          </w:p>
        </w:tc>
        <w:tc>
          <w:tcPr>
            <w:tcW w:w="1418" w:type="dxa"/>
            <w:vAlign w:val="center"/>
          </w:tcPr>
          <w:p w:rsidR="00EE0889" w:rsidRPr="00EE0889" w:rsidRDefault="00EE0889" w:rsidP="00EE0889">
            <w:pPr>
              <w:jc w:val="center"/>
              <w:rPr>
                <w:rFonts w:ascii="Times New Roman" w:hAnsi="Times New Roman" w:cs="Times New Roman"/>
                <w:sz w:val="28"/>
                <w:szCs w:val="28"/>
              </w:rPr>
            </w:pPr>
            <w:r w:rsidRPr="00EE0889">
              <w:rPr>
                <w:rFonts w:ascii="Times New Roman" w:hAnsi="Times New Roman" w:cs="Times New Roman"/>
                <w:sz w:val="28"/>
                <w:szCs w:val="28"/>
              </w:rPr>
              <w:t>8,513</w:t>
            </w:r>
          </w:p>
        </w:tc>
      </w:tr>
      <w:tr w:rsidR="00EE0889" w:rsidRPr="005600CA" w:rsidTr="00EE0889">
        <w:trPr>
          <w:trHeight w:val="461"/>
        </w:trPr>
        <w:tc>
          <w:tcPr>
            <w:tcW w:w="3260" w:type="dxa"/>
          </w:tcPr>
          <w:p w:rsidR="00EE0889" w:rsidRPr="005600CA" w:rsidRDefault="00EE0889" w:rsidP="00EE0889">
            <w:pPr>
              <w:spacing w:line="360" w:lineRule="auto"/>
              <w:rPr>
                <w:rFonts w:ascii="Times New Roman" w:hAnsi="Times New Roman" w:cs="Times New Roman"/>
                <w:sz w:val="28"/>
                <w:szCs w:val="28"/>
              </w:rPr>
            </w:pPr>
            <w:r>
              <w:rPr>
                <w:rFonts w:ascii="Times New Roman" w:hAnsi="Times New Roman" w:cs="Times New Roman"/>
                <w:sz w:val="28"/>
                <w:szCs w:val="28"/>
              </w:rPr>
              <w:t>Прочие доходы</w:t>
            </w:r>
          </w:p>
        </w:tc>
        <w:tc>
          <w:tcPr>
            <w:tcW w:w="1418" w:type="dxa"/>
            <w:vAlign w:val="center"/>
          </w:tcPr>
          <w:p w:rsidR="00EE0889" w:rsidRPr="00EE0889" w:rsidRDefault="00EE0889" w:rsidP="00EE0889">
            <w:pPr>
              <w:jc w:val="center"/>
              <w:rPr>
                <w:rFonts w:ascii="Times New Roman" w:hAnsi="Times New Roman" w:cs="Times New Roman"/>
                <w:sz w:val="28"/>
                <w:szCs w:val="28"/>
              </w:rPr>
            </w:pPr>
            <w:r w:rsidRPr="00EE0889">
              <w:rPr>
                <w:rFonts w:ascii="Times New Roman" w:hAnsi="Times New Roman" w:cs="Times New Roman"/>
                <w:sz w:val="28"/>
                <w:szCs w:val="28"/>
              </w:rPr>
              <w:t>13315</w:t>
            </w:r>
          </w:p>
        </w:tc>
        <w:tc>
          <w:tcPr>
            <w:tcW w:w="1559" w:type="dxa"/>
            <w:vAlign w:val="center"/>
          </w:tcPr>
          <w:p w:rsidR="00EE0889" w:rsidRPr="00EE0889" w:rsidRDefault="00EE0889" w:rsidP="00EE0889">
            <w:pPr>
              <w:jc w:val="center"/>
              <w:rPr>
                <w:rFonts w:ascii="Times New Roman" w:hAnsi="Times New Roman" w:cs="Times New Roman"/>
                <w:sz w:val="28"/>
                <w:szCs w:val="28"/>
              </w:rPr>
            </w:pPr>
            <w:r w:rsidRPr="00EE0889">
              <w:rPr>
                <w:rFonts w:ascii="Times New Roman" w:hAnsi="Times New Roman" w:cs="Times New Roman"/>
                <w:sz w:val="28"/>
                <w:szCs w:val="28"/>
              </w:rPr>
              <w:t>13315</w:t>
            </w:r>
          </w:p>
        </w:tc>
        <w:tc>
          <w:tcPr>
            <w:tcW w:w="1701" w:type="dxa"/>
            <w:vAlign w:val="center"/>
          </w:tcPr>
          <w:p w:rsidR="00EE0889" w:rsidRPr="00EE0889" w:rsidRDefault="00EE0889" w:rsidP="00EE0889">
            <w:pPr>
              <w:jc w:val="center"/>
              <w:rPr>
                <w:rFonts w:ascii="Times New Roman" w:hAnsi="Times New Roman" w:cs="Times New Roman"/>
                <w:sz w:val="28"/>
                <w:szCs w:val="28"/>
              </w:rPr>
            </w:pPr>
            <w:r w:rsidRPr="00EE0889">
              <w:rPr>
                <w:rFonts w:ascii="Times New Roman" w:hAnsi="Times New Roman" w:cs="Times New Roman"/>
                <w:sz w:val="28"/>
                <w:szCs w:val="28"/>
              </w:rPr>
              <w:t>0</w:t>
            </w:r>
          </w:p>
        </w:tc>
        <w:tc>
          <w:tcPr>
            <w:tcW w:w="1418" w:type="dxa"/>
            <w:vAlign w:val="center"/>
          </w:tcPr>
          <w:p w:rsidR="00EE0889" w:rsidRPr="00EE0889" w:rsidRDefault="00EE0889" w:rsidP="00EE0889">
            <w:pPr>
              <w:jc w:val="center"/>
              <w:rPr>
                <w:rFonts w:ascii="Times New Roman" w:hAnsi="Times New Roman" w:cs="Times New Roman"/>
                <w:sz w:val="28"/>
                <w:szCs w:val="28"/>
              </w:rPr>
            </w:pPr>
            <w:r w:rsidRPr="00EE0889">
              <w:rPr>
                <w:rFonts w:ascii="Times New Roman" w:hAnsi="Times New Roman" w:cs="Times New Roman"/>
                <w:sz w:val="28"/>
                <w:szCs w:val="28"/>
              </w:rPr>
              <w:t>0,000</w:t>
            </w:r>
          </w:p>
        </w:tc>
      </w:tr>
      <w:tr w:rsidR="00EE0889" w:rsidRPr="005600CA" w:rsidTr="00EE0889">
        <w:trPr>
          <w:trHeight w:val="525"/>
        </w:trPr>
        <w:tc>
          <w:tcPr>
            <w:tcW w:w="3260" w:type="dxa"/>
          </w:tcPr>
          <w:p w:rsidR="00EE0889" w:rsidRPr="005600CA" w:rsidRDefault="00EE0889" w:rsidP="00EE0889">
            <w:pPr>
              <w:spacing w:line="360" w:lineRule="auto"/>
              <w:rPr>
                <w:rFonts w:ascii="Times New Roman" w:hAnsi="Times New Roman" w:cs="Times New Roman"/>
                <w:sz w:val="28"/>
                <w:szCs w:val="28"/>
              </w:rPr>
            </w:pPr>
            <w:r>
              <w:rPr>
                <w:rFonts w:ascii="Times New Roman" w:hAnsi="Times New Roman" w:cs="Times New Roman"/>
                <w:sz w:val="28"/>
                <w:szCs w:val="28"/>
              </w:rPr>
              <w:t>Прочие расходы</w:t>
            </w:r>
          </w:p>
        </w:tc>
        <w:tc>
          <w:tcPr>
            <w:tcW w:w="1418" w:type="dxa"/>
            <w:vAlign w:val="center"/>
          </w:tcPr>
          <w:p w:rsidR="00EE0889" w:rsidRPr="00EE0889" w:rsidRDefault="00EE0889" w:rsidP="00EE0889">
            <w:pPr>
              <w:jc w:val="center"/>
              <w:rPr>
                <w:rFonts w:ascii="Times New Roman" w:hAnsi="Times New Roman" w:cs="Times New Roman"/>
                <w:sz w:val="28"/>
                <w:szCs w:val="28"/>
              </w:rPr>
            </w:pPr>
            <w:r w:rsidRPr="00EE0889">
              <w:rPr>
                <w:rFonts w:ascii="Times New Roman" w:hAnsi="Times New Roman" w:cs="Times New Roman"/>
                <w:sz w:val="28"/>
                <w:szCs w:val="28"/>
              </w:rPr>
              <w:t>39242</w:t>
            </w:r>
          </w:p>
        </w:tc>
        <w:tc>
          <w:tcPr>
            <w:tcW w:w="1559" w:type="dxa"/>
            <w:vAlign w:val="center"/>
          </w:tcPr>
          <w:p w:rsidR="00EE0889" w:rsidRPr="00EE0889" w:rsidRDefault="00EE0889" w:rsidP="00EE0889">
            <w:pPr>
              <w:jc w:val="center"/>
              <w:rPr>
                <w:rFonts w:ascii="Times New Roman" w:hAnsi="Times New Roman" w:cs="Times New Roman"/>
                <w:sz w:val="28"/>
                <w:szCs w:val="28"/>
              </w:rPr>
            </w:pPr>
            <w:r w:rsidRPr="00EE0889">
              <w:rPr>
                <w:rFonts w:ascii="Times New Roman" w:hAnsi="Times New Roman" w:cs="Times New Roman"/>
                <w:sz w:val="28"/>
                <w:szCs w:val="28"/>
              </w:rPr>
              <w:t>39242</w:t>
            </w:r>
          </w:p>
        </w:tc>
        <w:tc>
          <w:tcPr>
            <w:tcW w:w="1701" w:type="dxa"/>
            <w:vAlign w:val="center"/>
          </w:tcPr>
          <w:p w:rsidR="00EE0889" w:rsidRPr="00EE0889" w:rsidRDefault="00EE0889" w:rsidP="00EE0889">
            <w:pPr>
              <w:jc w:val="center"/>
              <w:rPr>
                <w:rFonts w:ascii="Times New Roman" w:hAnsi="Times New Roman" w:cs="Times New Roman"/>
                <w:sz w:val="28"/>
                <w:szCs w:val="28"/>
              </w:rPr>
            </w:pPr>
            <w:r w:rsidRPr="00EE0889">
              <w:rPr>
                <w:rFonts w:ascii="Times New Roman" w:hAnsi="Times New Roman" w:cs="Times New Roman"/>
                <w:sz w:val="28"/>
                <w:szCs w:val="28"/>
              </w:rPr>
              <w:t>0</w:t>
            </w:r>
          </w:p>
        </w:tc>
        <w:tc>
          <w:tcPr>
            <w:tcW w:w="1418" w:type="dxa"/>
            <w:vAlign w:val="center"/>
          </w:tcPr>
          <w:p w:rsidR="00EE0889" w:rsidRPr="00EE0889" w:rsidRDefault="00EE0889" w:rsidP="00EE0889">
            <w:pPr>
              <w:jc w:val="center"/>
              <w:rPr>
                <w:rFonts w:ascii="Times New Roman" w:hAnsi="Times New Roman" w:cs="Times New Roman"/>
                <w:sz w:val="28"/>
                <w:szCs w:val="28"/>
              </w:rPr>
            </w:pPr>
            <w:r w:rsidRPr="00EE0889">
              <w:rPr>
                <w:rFonts w:ascii="Times New Roman" w:hAnsi="Times New Roman" w:cs="Times New Roman"/>
                <w:sz w:val="28"/>
                <w:szCs w:val="28"/>
              </w:rPr>
              <w:t>0,000</w:t>
            </w:r>
          </w:p>
        </w:tc>
      </w:tr>
      <w:tr w:rsidR="00EE0889" w:rsidRPr="005600CA" w:rsidTr="00EE0889">
        <w:trPr>
          <w:trHeight w:val="244"/>
        </w:trPr>
        <w:tc>
          <w:tcPr>
            <w:tcW w:w="3260" w:type="dxa"/>
          </w:tcPr>
          <w:p w:rsidR="00EE0889" w:rsidRPr="005600CA" w:rsidRDefault="00EE0889" w:rsidP="00EE0889">
            <w:pPr>
              <w:spacing w:line="360" w:lineRule="auto"/>
              <w:rPr>
                <w:rFonts w:ascii="Times New Roman" w:hAnsi="Times New Roman" w:cs="Times New Roman"/>
                <w:sz w:val="28"/>
                <w:szCs w:val="28"/>
              </w:rPr>
            </w:pPr>
            <w:r w:rsidRPr="005600CA">
              <w:rPr>
                <w:rFonts w:ascii="Times New Roman" w:hAnsi="Times New Roman" w:cs="Times New Roman"/>
                <w:sz w:val="28"/>
                <w:szCs w:val="28"/>
              </w:rPr>
              <w:t xml:space="preserve">Прибыль </w:t>
            </w:r>
            <w:r>
              <w:rPr>
                <w:rFonts w:ascii="Times New Roman" w:hAnsi="Times New Roman" w:cs="Times New Roman"/>
                <w:sz w:val="28"/>
                <w:szCs w:val="28"/>
              </w:rPr>
              <w:t>до налогообложения</w:t>
            </w:r>
          </w:p>
        </w:tc>
        <w:tc>
          <w:tcPr>
            <w:tcW w:w="1418" w:type="dxa"/>
            <w:vAlign w:val="center"/>
          </w:tcPr>
          <w:p w:rsidR="00EE0889" w:rsidRPr="00EE0889" w:rsidRDefault="00EE0889" w:rsidP="00EE0889">
            <w:pPr>
              <w:jc w:val="center"/>
              <w:rPr>
                <w:rFonts w:ascii="Times New Roman" w:hAnsi="Times New Roman" w:cs="Times New Roman"/>
                <w:sz w:val="28"/>
                <w:szCs w:val="28"/>
              </w:rPr>
            </w:pPr>
            <w:r w:rsidRPr="00EE0889">
              <w:rPr>
                <w:rFonts w:ascii="Times New Roman" w:hAnsi="Times New Roman" w:cs="Times New Roman"/>
                <w:sz w:val="28"/>
                <w:szCs w:val="28"/>
              </w:rPr>
              <w:t>78056</w:t>
            </w:r>
          </w:p>
        </w:tc>
        <w:tc>
          <w:tcPr>
            <w:tcW w:w="1559" w:type="dxa"/>
            <w:vAlign w:val="center"/>
          </w:tcPr>
          <w:p w:rsidR="00EE0889" w:rsidRPr="00EE0889" w:rsidRDefault="00EE0889" w:rsidP="00EE0889">
            <w:pPr>
              <w:jc w:val="center"/>
              <w:rPr>
                <w:rFonts w:ascii="Times New Roman" w:hAnsi="Times New Roman" w:cs="Times New Roman"/>
                <w:sz w:val="28"/>
                <w:szCs w:val="28"/>
              </w:rPr>
            </w:pPr>
            <w:r w:rsidRPr="00EE0889">
              <w:rPr>
                <w:rFonts w:ascii="Times New Roman" w:hAnsi="Times New Roman" w:cs="Times New Roman"/>
                <w:sz w:val="28"/>
                <w:szCs w:val="28"/>
              </w:rPr>
              <w:t>86992</w:t>
            </w:r>
          </w:p>
        </w:tc>
        <w:tc>
          <w:tcPr>
            <w:tcW w:w="1701" w:type="dxa"/>
            <w:vAlign w:val="center"/>
          </w:tcPr>
          <w:p w:rsidR="00EE0889" w:rsidRPr="00EE0889" w:rsidRDefault="00EE0889" w:rsidP="00EE0889">
            <w:pPr>
              <w:jc w:val="center"/>
              <w:rPr>
                <w:rFonts w:ascii="Times New Roman" w:hAnsi="Times New Roman" w:cs="Times New Roman"/>
                <w:sz w:val="28"/>
                <w:szCs w:val="28"/>
              </w:rPr>
            </w:pPr>
            <w:r w:rsidRPr="00EE0889">
              <w:rPr>
                <w:rFonts w:ascii="Times New Roman" w:hAnsi="Times New Roman" w:cs="Times New Roman"/>
                <w:sz w:val="28"/>
                <w:szCs w:val="28"/>
              </w:rPr>
              <w:t>8936</w:t>
            </w:r>
          </w:p>
        </w:tc>
        <w:tc>
          <w:tcPr>
            <w:tcW w:w="1418" w:type="dxa"/>
            <w:vAlign w:val="center"/>
          </w:tcPr>
          <w:p w:rsidR="00EE0889" w:rsidRPr="00EE0889" w:rsidRDefault="00EE0889" w:rsidP="00EE0889">
            <w:pPr>
              <w:jc w:val="center"/>
              <w:rPr>
                <w:rFonts w:ascii="Times New Roman" w:hAnsi="Times New Roman" w:cs="Times New Roman"/>
                <w:sz w:val="28"/>
                <w:szCs w:val="28"/>
              </w:rPr>
            </w:pPr>
            <w:r w:rsidRPr="00EE0889">
              <w:rPr>
                <w:rFonts w:ascii="Times New Roman" w:hAnsi="Times New Roman" w:cs="Times New Roman"/>
                <w:sz w:val="28"/>
                <w:szCs w:val="28"/>
              </w:rPr>
              <w:t>11,449</w:t>
            </w:r>
          </w:p>
        </w:tc>
      </w:tr>
      <w:tr w:rsidR="00EE0889" w:rsidRPr="005600CA" w:rsidTr="00EE0889">
        <w:trPr>
          <w:trHeight w:val="244"/>
        </w:trPr>
        <w:tc>
          <w:tcPr>
            <w:tcW w:w="3260" w:type="dxa"/>
          </w:tcPr>
          <w:p w:rsidR="00EE0889" w:rsidRPr="005600CA" w:rsidRDefault="00EE0889" w:rsidP="00EE0889">
            <w:pPr>
              <w:spacing w:line="360" w:lineRule="auto"/>
              <w:rPr>
                <w:rFonts w:ascii="Times New Roman" w:hAnsi="Times New Roman" w:cs="Times New Roman"/>
                <w:sz w:val="28"/>
                <w:szCs w:val="28"/>
              </w:rPr>
            </w:pPr>
            <w:r w:rsidRPr="005600CA">
              <w:rPr>
                <w:rFonts w:ascii="Times New Roman" w:hAnsi="Times New Roman" w:cs="Times New Roman"/>
                <w:sz w:val="28"/>
                <w:szCs w:val="28"/>
              </w:rPr>
              <w:t>Прибыль чистая</w:t>
            </w:r>
          </w:p>
        </w:tc>
        <w:tc>
          <w:tcPr>
            <w:tcW w:w="1418" w:type="dxa"/>
            <w:vAlign w:val="center"/>
          </w:tcPr>
          <w:p w:rsidR="00EE0889" w:rsidRPr="00EE0889" w:rsidRDefault="00EE0889" w:rsidP="00EE0889">
            <w:pPr>
              <w:jc w:val="center"/>
              <w:rPr>
                <w:rFonts w:ascii="Times New Roman" w:hAnsi="Times New Roman" w:cs="Times New Roman"/>
                <w:sz w:val="28"/>
                <w:szCs w:val="28"/>
              </w:rPr>
            </w:pPr>
            <w:r w:rsidRPr="00EE0889">
              <w:rPr>
                <w:rFonts w:ascii="Times New Roman" w:hAnsi="Times New Roman" w:cs="Times New Roman"/>
                <w:sz w:val="28"/>
                <w:szCs w:val="28"/>
              </w:rPr>
              <w:t>78056</w:t>
            </w:r>
          </w:p>
        </w:tc>
        <w:tc>
          <w:tcPr>
            <w:tcW w:w="1559" w:type="dxa"/>
            <w:vAlign w:val="center"/>
          </w:tcPr>
          <w:p w:rsidR="00EE0889" w:rsidRPr="00EE0889" w:rsidRDefault="00EE0889" w:rsidP="00EE0889">
            <w:pPr>
              <w:jc w:val="center"/>
              <w:rPr>
                <w:rFonts w:ascii="Times New Roman" w:hAnsi="Times New Roman" w:cs="Times New Roman"/>
                <w:sz w:val="28"/>
                <w:szCs w:val="28"/>
              </w:rPr>
            </w:pPr>
            <w:r w:rsidRPr="00EE0889">
              <w:rPr>
                <w:rFonts w:ascii="Times New Roman" w:hAnsi="Times New Roman" w:cs="Times New Roman"/>
                <w:sz w:val="28"/>
                <w:szCs w:val="28"/>
              </w:rPr>
              <w:t>86992</w:t>
            </w:r>
          </w:p>
        </w:tc>
        <w:tc>
          <w:tcPr>
            <w:tcW w:w="1701" w:type="dxa"/>
            <w:vAlign w:val="center"/>
          </w:tcPr>
          <w:p w:rsidR="00EE0889" w:rsidRPr="00EE0889" w:rsidRDefault="00EE0889" w:rsidP="00EE0889">
            <w:pPr>
              <w:jc w:val="center"/>
              <w:rPr>
                <w:rFonts w:ascii="Times New Roman" w:hAnsi="Times New Roman" w:cs="Times New Roman"/>
                <w:sz w:val="28"/>
                <w:szCs w:val="28"/>
              </w:rPr>
            </w:pPr>
            <w:r w:rsidRPr="00EE0889">
              <w:rPr>
                <w:rFonts w:ascii="Times New Roman" w:hAnsi="Times New Roman" w:cs="Times New Roman"/>
                <w:sz w:val="28"/>
                <w:szCs w:val="28"/>
              </w:rPr>
              <w:t>8936</w:t>
            </w:r>
          </w:p>
        </w:tc>
        <w:tc>
          <w:tcPr>
            <w:tcW w:w="1418" w:type="dxa"/>
            <w:vAlign w:val="center"/>
          </w:tcPr>
          <w:p w:rsidR="00EE0889" w:rsidRPr="00EE0889" w:rsidRDefault="00EE0889" w:rsidP="00EE0889">
            <w:pPr>
              <w:jc w:val="center"/>
              <w:rPr>
                <w:rFonts w:ascii="Times New Roman" w:hAnsi="Times New Roman" w:cs="Times New Roman"/>
                <w:sz w:val="28"/>
                <w:szCs w:val="28"/>
              </w:rPr>
            </w:pPr>
            <w:r w:rsidRPr="00EE0889">
              <w:rPr>
                <w:rFonts w:ascii="Times New Roman" w:hAnsi="Times New Roman" w:cs="Times New Roman"/>
                <w:sz w:val="28"/>
                <w:szCs w:val="28"/>
              </w:rPr>
              <w:t>11,449</w:t>
            </w:r>
          </w:p>
        </w:tc>
      </w:tr>
    </w:tbl>
    <w:p w:rsidR="00B035DA" w:rsidRPr="00E36522" w:rsidRDefault="00B035DA" w:rsidP="00B035DA">
      <w:pPr>
        <w:spacing w:line="360" w:lineRule="auto"/>
        <w:ind w:firstLine="720"/>
        <w:jc w:val="both"/>
        <w:rPr>
          <w:rFonts w:ascii="Times New Roman" w:eastAsia="Lucida Sans Unicode" w:hAnsi="Times New Roman" w:cs="Times New Roman"/>
          <w:sz w:val="28"/>
          <w:szCs w:val="28"/>
        </w:rPr>
      </w:pPr>
    </w:p>
    <w:p w:rsidR="00B035DA" w:rsidRPr="00E36522" w:rsidRDefault="00B035DA" w:rsidP="00B035DA">
      <w:pPr>
        <w:spacing w:line="360" w:lineRule="auto"/>
        <w:ind w:firstLine="708"/>
        <w:jc w:val="both"/>
        <w:rPr>
          <w:rFonts w:ascii="Times New Roman" w:hAnsi="Times New Roman" w:cs="Times New Roman"/>
          <w:color w:val="C00000"/>
          <w:sz w:val="28"/>
          <w:szCs w:val="28"/>
        </w:rPr>
      </w:pPr>
      <w:r>
        <w:rPr>
          <w:rFonts w:ascii="Times New Roman" w:hAnsi="Times New Roman" w:cs="Times New Roman"/>
          <w:sz w:val="28"/>
          <w:szCs w:val="28"/>
        </w:rPr>
        <w:t xml:space="preserve">По данным </w:t>
      </w:r>
      <w:r w:rsidRPr="009458D6">
        <w:rPr>
          <w:rFonts w:ascii="Times New Roman" w:hAnsi="Times New Roman" w:cs="Times New Roman"/>
          <w:sz w:val="28"/>
          <w:szCs w:val="28"/>
        </w:rPr>
        <w:t>табл. 3.</w:t>
      </w:r>
      <w:r w:rsidR="00E639DE">
        <w:rPr>
          <w:rFonts w:ascii="Times New Roman" w:hAnsi="Times New Roman" w:cs="Times New Roman"/>
          <w:sz w:val="28"/>
          <w:szCs w:val="28"/>
        </w:rPr>
        <w:t>3</w:t>
      </w:r>
      <w:r w:rsidR="00FF3A98">
        <w:rPr>
          <w:rFonts w:ascii="Times New Roman" w:hAnsi="Times New Roman" w:cs="Times New Roman"/>
          <w:sz w:val="28"/>
          <w:szCs w:val="28"/>
        </w:rPr>
        <w:t xml:space="preserve"> видно</w:t>
      </w:r>
      <w:r w:rsidRPr="009458D6">
        <w:rPr>
          <w:rFonts w:ascii="Times New Roman" w:hAnsi="Times New Roman" w:cs="Times New Roman"/>
          <w:sz w:val="28"/>
          <w:szCs w:val="28"/>
        </w:rPr>
        <w:t xml:space="preserve">, </w:t>
      </w:r>
      <w:r w:rsidR="00FF3A98">
        <w:rPr>
          <w:rFonts w:ascii="Times New Roman" w:hAnsi="Times New Roman" w:cs="Times New Roman"/>
          <w:sz w:val="28"/>
          <w:szCs w:val="28"/>
        </w:rPr>
        <w:t xml:space="preserve">что </w:t>
      </w:r>
      <w:r w:rsidRPr="009458D6">
        <w:rPr>
          <w:rFonts w:ascii="Times New Roman" w:hAnsi="Times New Roman" w:cs="Times New Roman"/>
          <w:sz w:val="28"/>
          <w:szCs w:val="28"/>
        </w:rPr>
        <w:t>реализация предло</w:t>
      </w:r>
      <w:r>
        <w:rPr>
          <w:rFonts w:ascii="Times New Roman" w:hAnsi="Times New Roman" w:cs="Times New Roman"/>
          <w:sz w:val="28"/>
          <w:szCs w:val="28"/>
        </w:rPr>
        <w:t>женных  мероприятий позволи</w:t>
      </w:r>
      <w:r w:rsidR="00EE0889">
        <w:rPr>
          <w:rFonts w:ascii="Times New Roman" w:hAnsi="Times New Roman" w:cs="Times New Roman"/>
          <w:sz w:val="28"/>
          <w:szCs w:val="28"/>
        </w:rPr>
        <w:t>т</w:t>
      </w:r>
      <w:r w:rsidRPr="009458D6">
        <w:rPr>
          <w:rFonts w:ascii="Times New Roman" w:hAnsi="Times New Roman" w:cs="Times New Roman"/>
          <w:sz w:val="28"/>
          <w:szCs w:val="28"/>
        </w:rPr>
        <w:t xml:space="preserve"> заметно улучшить производственно-финансовые результаты деятельности. </w:t>
      </w:r>
    </w:p>
    <w:p w:rsidR="00B035DA" w:rsidRPr="00D9020E" w:rsidRDefault="00B035DA" w:rsidP="00B035DA">
      <w:pPr>
        <w:spacing w:line="360" w:lineRule="auto"/>
        <w:ind w:firstLine="708"/>
        <w:jc w:val="both"/>
        <w:rPr>
          <w:rFonts w:ascii="Times New Roman" w:hAnsi="Times New Roman" w:cs="Times New Roman"/>
          <w:sz w:val="28"/>
          <w:szCs w:val="28"/>
        </w:rPr>
      </w:pPr>
      <w:r w:rsidRPr="00D9020E">
        <w:rPr>
          <w:rFonts w:ascii="Times New Roman" w:hAnsi="Times New Roman" w:cs="Times New Roman"/>
          <w:sz w:val="28"/>
          <w:szCs w:val="28"/>
        </w:rPr>
        <w:t xml:space="preserve">Видно, что выручка от реализации возрастает на </w:t>
      </w:r>
      <w:r w:rsidR="00EE0889">
        <w:rPr>
          <w:rFonts w:ascii="Times New Roman" w:hAnsi="Times New Roman" w:cs="Times New Roman"/>
          <w:sz w:val="28"/>
          <w:szCs w:val="28"/>
        </w:rPr>
        <w:t>19,6</w:t>
      </w:r>
      <w:r w:rsidRPr="00D9020E">
        <w:rPr>
          <w:rFonts w:ascii="Times New Roman" w:hAnsi="Times New Roman" w:cs="Times New Roman"/>
          <w:sz w:val="28"/>
          <w:szCs w:val="28"/>
        </w:rPr>
        <w:t xml:space="preserve">% при </w:t>
      </w:r>
      <w:r w:rsidR="005D2535">
        <w:rPr>
          <w:rFonts w:ascii="Times New Roman" w:hAnsi="Times New Roman" w:cs="Times New Roman"/>
          <w:sz w:val="28"/>
          <w:szCs w:val="28"/>
        </w:rPr>
        <w:t xml:space="preserve">ростесебестоимости на </w:t>
      </w:r>
      <w:r w:rsidR="00EE0889">
        <w:rPr>
          <w:rFonts w:ascii="Times New Roman" w:hAnsi="Times New Roman" w:cs="Times New Roman"/>
          <w:sz w:val="28"/>
          <w:szCs w:val="28"/>
        </w:rPr>
        <w:t>25,6</w:t>
      </w:r>
      <w:r w:rsidRPr="00D9020E">
        <w:rPr>
          <w:rFonts w:ascii="Times New Roman" w:hAnsi="Times New Roman" w:cs="Times New Roman"/>
          <w:sz w:val="28"/>
          <w:szCs w:val="28"/>
        </w:rPr>
        <w:t xml:space="preserve">%. </w:t>
      </w:r>
      <w:r w:rsidR="00EE0889">
        <w:rPr>
          <w:rFonts w:ascii="Times New Roman" w:hAnsi="Times New Roman" w:cs="Times New Roman"/>
          <w:sz w:val="28"/>
          <w:szCs w:val="28"/>
        </w:rPr>
        <w:t xml:space="preserve"> При этом  опережающий рост затрат в относительном выражении объясняется тем, что первый год реализации мероприятий по модернизации и реконструкции требует значительных капитальных затрат, а в последующие годы величина затрат сократится. Вместе с тем абсолютный прирост выручки больше прироста себестоимости и в</w:t>
      </w:r>
      <w:r w:rsidRPr="00D9020E">
        <w:rPr>
          <w:rFonts w:ascii="Times New Roman" w:hAnsi="Times New Roman" w:cs="Times New Roman"/>
          <w:sz w:val="28"/>
          <w:szCs w:val="28"/>
        </w:rPr>
        <w:t>аловая прибыль в</w:t>
      </w:r>
      <w:r w:rsidR="00C34364" w:rsidRPr="00D9020E">
        <w:rPr>
          <w:rFonts w:ascii="Times New Roman" w:hAnsi="Times New Roman" w:cs="Times New Roman"/>
          <w:sz w:val="28"/>
          <w:szCs w:val="28"/>
        </w:rPr>
        <w:t xml:space="preserve"> результате возрастает на </w:t>
      </w:r>
      <w:r w:rsidR="00EE0889">
        <w:rPr>
          <w:rFonts w:ascii="Times New Roman" w:hAnsi="Times New Roman" w:cs="Times New Roman"/>
          <w:sz w:val="28"/>
          <w:szCs w:val="28"/>
        </w:rPr>
        <w:t>5,7</w:t>
      </w:r>
      <w:r w:rsidRPr="00D9020E">
        <w:rPr>
          <w:rFonts w:ascii="Times New Roman" w:hAnsi="Times New Roman" w:cs="Times New Roman"/>
          <w:sz w:val="28"/>
          <w:szCs w:val="28"/>
        </w:rPr>
        <w:t>%, что в абсолютном</w:t>
      </w:r>
      <w:r w:rsidR="00C34364" w:rsidRPr="00D9020E">
        <w:rPr>
          <w:rFonts w:ascii="Times New Roman" w:hAnsi="Times New Roman" w:cs="Times New Roman"/>
          <w:sz w:val="28"/>
          <w:szCs w:val="28"/>
        </w:rPr>
        <w:t xml:space="preserve"> показателе составляет </w:t>
      </w:r>
      <w:r w:rsidR="00EE0889">
        <w:rPr>
          <w:rFonts w:ascii="Times New Roman" w:hAnsi="Times New Roman" w:cs="Times New Roman"/>
          <w:sz w:val="28"/>
          <w:szCs w:val="28"/>
        </w:rPr>
        <w:t>9836</w:t>
      </w:r>
      <w:r w:rsidRPr="00D9020E">
        <w:rPr>
          <w:rFonts w:ascii="Times New Roman" w:hAnsi="Times New Roman" w:cs="Times New Roman"/>
          <w:sz w:val="28"/>
          <w:szCs w:val="28"/>
        </w:rPr>
        <w:t xml:space="preserve">тыс. </w:t>
      </w:r>
      <w:r w:rsidR="000F5A1E">
        <w:rPr>
          <w:rFonts w:ascii="Times New Roman" w:hAnsi="Times New Roman" w:cs="Times New Roman"/>
          <w:sz w:val="28"/>
          <w:szCs w:val="28"/>
        </w:rPr>
        <w:t>руб</w:t>
      </w:r>
      <w:r w:rsidRPr="00D9020E">
        <w:rPr>
          <w:rFonts w:ascii="Times New Roman" w:hAnsi="Times New Roman" w:cs="Times New Roman"/>
          <w:sz w:val="28"/>
          <w:szCs w:val="28"/>
        </w:rPr>
        <w:t>.</w:t>
      </w:r>
    </w:p>
    <w:p w:rsidR="00B035DA" w:rsidRPr="00D9020E" w:rsidRDefault="00B035DA" w:rsidP="00B035DA">
      <w:pPr>
        <w:spacing w:line="360" w:lineRule="auto"/>
        <w:ind w:firstLine="708"/>
        <w:jc w:val="both"/>
        <w:rPr>
          <w:rFonts w:ascii="Times New Roman" w:hAnsi="Times New Roman" w:cs="Times New Roman"/>
          <w:sz w:val="28"/>
          <w:szCs w:val="28"/>
        </w:rPr>
      </w:pPr>
      <w:r w:rsidRPr="00D9020E">
        <w:rPr>
          <w:rFonts w:ascii="Times New Roman" w:hAnsi="Times New Roman" w:cs="Times New Roman"/>
          <w:sz w:val="28"/>
          <w:szCs w:val="28"/>
        </w:rPr>
        <w:t xml:space="preserve"> Прибыль </w:t>
      </w:r>
      <w:r w:rsidR="005D2535">
        <w:rPr>
          <w:rFonts w:ascii="Times New Roman" w:hAnsi="Times New Roman" w:cs="Times New Roman"/>
          <w:sz w:val="28"/>
          <w:szCs w:val="28"/>
        </w:rPr>
        <w:t>до налогообложения</w:t>
      </w:r>
      <w:r w:rsidR="00C34364" w:rsidRPr="00D9020E">
        <w:rPr>
          <w:rFonts w:ascii="Times New Roman" w:hAnsi="Times New Roman" w:cs="Times New Roman"/>
          <w:sz w:val="28"/>
          <w:szCs w:val="28"/>
        </w:rPr>
        <w:t xml:space="preserve"> увеличивается  на </w:t>
      </w:r>
      <w:r w:rsidR="00EE0889">
        <w:rPr>
          <w:rFonts w:ascii="Times New Roman" w:hAnsi="Times New Roman" w:cs="Times New Roman"/>
          <w:sz w:val="28"/>
          <w:szCs w:val="28"/>
        </w:rPr>
        <w:t>11,45</w:t>
      </w:r>
      <w:r w:rsidRPr="00D9020E">
        <w:rPr>
          <w:rFonts w:ascii="Times New Roman" w:hAnsi="Times New Roman" w:cs="Times New Roman"/>
          <w:sz w:val="28"/>
          <w:szCs w:val="28"/>
        </w:rPr>
        <w:t>%, а чистая приб</w:t>
      </w:r>
      <w:r w:rsidR="00C34364" w:rsidRPr="00D9020E">
        <w:rPr>
          <w:rFonts w:ascii="Times New Roman" w:hAnsi="Times New Roman" w:cs="Times New Roman"/>
          <w:sz w:val="28"/>
          <w:szCs w:val="28"/>
        </w:rPr>
        <w:t xml:space="preserve">ыль  </w:t>
      </w:r>
      <w:r w:rsidR="0041298D">
        <w:rPr>
          <w:rFonts w:ascii="Times New Roman" w:hAnsi="Times New Roman" w:cs="Times New Roman"/>
          <w:sz w:val="28"/>
          <w:szCs w:val="28"/>
        </w:rPr>
        <w:t>растет</w:t>
      </w:r>
      <w:r w:rsidR="00C34364" w:rsidRPr="00D9020E">
        <w:rPr>
          <w:rFonts w:ascii="Times New Roman" w:hAnsi="Times New Roman" w:cs="Times New Roman"/>
          <w:sz w:val="28"/>
          <w:szCs w:val="28"/>
        </w:rPr>
        <w:t xml:space="preserve"> на</w:t>
      </w:r>
      <w:r w:rsidR="00EE0889">
        <w:rPr>
          <w:rFonts w:ascii="Times New Roman" w:hAnsi="Times New Roman" w:cs="Times New Roman"/>
          <w:sz w:val="28"/>
          <w:szCs w:val="28"/>
        </w:rPr>
        <w:t>8936</w:t>
      </w:r>
      <w:r w:rsidR="0041298D">
        <w:rPr>
          <w:rFonts w:ascii="Times New Roman" w:hAnsi="Times New Roman" w:cs="Times New Roman"/>
          <w:sz w:val="28"/>
          <w:szCs w:val="28"/>
        </w:rPr>
        <w:t xml:space="preserve"> тыс. руб. или</w:t>
      </w:r>
      <w:r w:rsidR="00EE0889">
        <w:rPr>
          <w:rFonts w:ascii="Times New Roman" w:hAnsi="Times New Roman" w:cs="Times New Roman"/>
          <w:sz w:val="28"/>
          <w:szCs w:val="28"/>
        </w:rPr>
        <w:t xml:space="preserve"> также 11,45</w:t>
      </w:r>
      <w:r w:rsidRPr="00D9020E">
        <w:rPr>
          <w:rFonts w:ascii="Times New Roman" w:hAnsi="Times New Roman" w:cs="Times New Roman"/>
          <w:sz w:val="28"/>
          <w:szCs w:val="28"/>
        </w:rPr>
        <w:t>%.</w:t>
      </w:r>
    </w:p>
    <w:p w:rsidR="00B035DA" w:rsidRPr="00DF6D6B" w:rsidRDefault="00B035DA" w:rsidP="00B035DA">
      <w:pPr>
        <w:spacing w:line="360" w:lineRule="auto"/>
        <w:ind w:firstLine="708"/>
        <w:jc w:val="both"/>
        <w:rPr>
          <w:rFonts w:ascii="Times New Roman" w:hAnsi="Times New Roman" w:cs="Times New Roman"/>
          <w:sz w:val="28"/>
          <w:szCs w:val="28"/>
        </w:rPr>
      </w:pPr>
      <w:r w:rsidRPr="00D9020E">
        <w:rPr>
          <w:rFonts w:ascii="Times New Roman" w:hAnsi="Times New Roman" w:cs="Times New Roman"/>
          <w:sz w:val="28"/>
          <w:szCs w:val="28"/>
        </w:rPr>
        <w:t>Подводя общий вывод по третьей главе можно сказать,</w:t>
      </w:r>
      <w:r w:rsidRPr="00DF6D6B">
        <w:rPr>
          <w:rFonts w:ascii="Times New Roman" w:hAnsi="Times New Roman" w:cs="Times New Roman"/>
          <w:sz w:val="28"/>
          <w:szCs w:val="28"/>
        </w:rPr>
        <w:t xml:space="preserve"> что предложенные мероприятия </w:t>
      </w:r>
      <w:r w:rsidR="00EE6C7E">
        <w:rPr>
          <w:rFonts w:ascii="Times New Roman" w:hAnsi="Times New Roman" w:cs="Times New Roman"/>
          <w:sz w:val="28"/>
          <w:szCs w:val="28"/>
        </w:rPr>
        <w:t xml:space="preserve">приводят к </w:t>
      </w:r>
      <w:r w:rsidRPr="00DF6D6B">
        <w:rPr>
          <w:rFonts w:ascii="Times New Roman" w:hAnsi="Times New Roman" w:cs="Times New Roman"/>
          <w:sz w:val="28"/>
          <w:szCs w:val="28"/>
        </w:rPr>
        <w:t>положительной тенденци</w:t>
      </w:r>
      <w:r w:rsidR="00EE6C7E">
        <w:rPr>
          <w:rFonts w:ascii="Times New Roman" w:hAnsi="Times New Roman" w:cs="Times New Roman"/>
          <w:sz w:val="28"/>
          <w:szCs w:val="28"/>
        </w:rPr>
        <w:t>и</w:t>
      </w:r>
      <w:r w:rsidRPr="00DF6D6B">
        <w:rPr>
          <w:rFonts w:ascii="Times New Roman" w:hAnsi="Times New Roman" w:cs="Times New Roman"/>
          <w:sz w:val="28"/>
          <w:szCs w:val="28"/>
        </w:rPr>
        <w:t xml:space="preserve"> развития предприятия </w:t>
      </w:r>
      <w:r w:rsidR="00AD179E">
        <w:rPr>
          <w:rFonts w:ascii="Times New Roman" w:hAnsi="Times New Roman" w:cs="Times New Roman"/>
          <w:sz w:val="28"/>
          <w:szCs w:val="28"/>
        </w:rPr>
        <w:t>ЗАО «</w:t>
      </w:r>
      <w:r w:rsidR="00BC04A5">
        <w:rPr>
          <w:rFonts w:ascii="Times New Roman" w:hAnsi="Times New Roman" w:cs="Times New Roman"/>
          <w:sz w:val="28"/>
          <w:szCs w:val="28"/>
        </w:rPr>
        <w:t>Нежинское</w:t>
      </w:r>
      <w:r w:rsidR="00EE0889">
        <w:rPr>
          <w:rFonts w:ascii="Times New Roman" w:hAnsi="Times New Roman" w:cs="Times New Roman"/>
          <w:sz w:val="28"/>
          <w:szCs w:val="28"/>
        </w:rPr>
        <w:t>», следовательно, их</w:t>
      </w:r>
      <w:r w:rsidR="00EE6C7E">
        <w:rPr>
          <w:rFonts w:ascii="Times New Roman" w:hAnsi="Times New Roman" w:cs="Times New Roman"/>
          <w:sz w:val="28"/>
          <w:szCs w:val="28"/>
        </w:rPr>
        <w:t>следует считать</w:t>
      </w:r>
      <w:r w:rsidRPr="00DF6D6B">
        <w:rPr>
          <w:rFonts w:ascii="Times New Roman" w:hAnsi="Times New Roman" w:cs="Times New Roman"/>
          <w:sz w:val="28"/>
          <w:szCs w:val="28"/>
        </w:rPr>
        <w:t xml:space="preserve"> целесообразными и экономически эффективными для внедрения</w:t>
      </w:r>
      <w:r>
        <w:rPr>
          <w:rFonts w:ascii="Times New Roman" w:hAnsi="Times New Roman" w:cs="Times New Roman"/>
          <w:sz w:val="28"/>
          <w:szCs w:val="28"/>
        </w:rPr>
        <w:t>.</w:t>
      </w:r>
    </w:p>
    <w:p w:rsidR="00B035DA" w:rsidRPr="009458D6" w:rsidRDefault="00B035DA" w:rsidP="00B035DA">
      <w:pPr>
        <w:spacing w:line="360" w:lineRule="auto"/>
        <w:ind w:firstLine="708"/>
        <w:jc w:val="both"/>
        <w:rPr>
          <w:rFonts w:ascii="Times New Roman" w:hAnsi="Times New Roman" w:cs="Times New Roman"/>
          <w:sz w:val="28"/>
          <w:szCs w:val="28"/>
        </w:rPr>
      </w:pPr>
    </w:p>
    <w:p w:rsidR="00B035DA" w:rsidRDefault="00B035DA" w:rsidP="00B035DA">
      <w:pPr>
        <w:spacing w:line="360" w:lineRule="auto"/>
        <w:ind w:firstLine="708"/>
        <w:jc w:val="both"/>
        <w:rPr>
          <w:sz w:val="28"/>
          <w:szCs w:val="28"/>
        </w:rPr>
      </w:pPr>
    </w:p>
    <w:p w:rsidR="0064519B" w:rsidRPr="00E33291" w:rsidRDefault="0064519B" w:rsidP="0064519B">
      <w:pPr>
        <w:spacing w:line="360" w:lineRule="auto"/>
        <w:jc w:val="center"/>
        <w:rPr>
          <w:rFonts w:ascii="Times New Roman" w:hAnsi="Times New Roman" w:cs="Times New Roman"/>
          <w:b/>
          <w:sz w:val="28"/>
          <w:szCs w:val="28"/>
        </w:rPr>
      </w:pPr>
      <w:r w:rsidRPr="00E33291">
        <w:rPr>
          <w:rFonts w:ascii="Times New Roman" w:hAnsi="Times New Roman" w:cs="Times New Roman"/>
          <w:b/>
          <w:sz w:val="28"/>
          <w:szCs w:val="28"/>
        </w:rPr>
        <w:lastRenderedPageBreak/>
        <w:t>Заключение</w:t>
      </w:r>
    </w:p>
    <w:p w:rsidR="00E36522" w:rsidRPr="00E36522" w:rsidRDefault="00E36522" w:rsidP="00221C49">
      <w:pPr>
        <w:spacing w:line="276" w:lineRule="auto"/>
        <w:jc w:val="center"/>
        <w:rPr>
          <w:rFonts w:ascii="Times New Roman" w:hAnsi="Times New Roman" w:cs="Times New Roman"/>
          <w:b/>
          <w:sz w:val="28"/>
          <w:szCs w:val="28"/>
        </w:rPr>
      </w:pPr>
    </w:p>
    <w:p w:rsidR="0064519B" w:rsidRPr="0064519B" w:rsidRDefault="0064519B" w:rsidP="0064519B">
      <w:pPr>
        <w:spacing w:line="360" w:lineRule="auto"/>
        <w:ind w:firstLine="708"/>
        <w:jc w:val="both"/>
        <w:rPr>
          <w:rFonts w:ascii="Times New Roman" w:hAnsi="Times New Roman" w:cs="Times New Roman"/>
          <w:sz w:val="28"/>
          <w:szCs w:val="28"/>
        </w:rPr>
      </w:pPr>
      <w:r w:rsidRPr="0064519B">
        <w:rPr>
          <w:rFonts w:ascii="Times New Roman" w:hAnsi="Times New Roman" w:cs="Times New Roman"/>
          <w:sz w:val="28"/>
          <w:szCs w:val="28"/>
        </w:rPr>
        <w:t>Анализ показал, что финансово-хозяйственная деятельность затрагивает многие стороны экономической жизни фирмы. Этим обусловлена значительная вариативность процедурной стороны анализа. В зависимости от поставленных целей зависит методическое и информационное обеспечение анализа.</w:t>
      </w:r>
    </w:p>
    <w:p w:rsidR="0064519B" w:rsidRPr="0064519B" w:rsidRDefault="0064519B" w:rsidP="0064519B">
      <w:pPr>
        <w:spacing w:line="360" w:lineRule="auto"/>
        <w:ind w:firstLine="708"/>
        <w:jc w:val="both"/>
        <w:rPr>
          <w:rFonts w:ascii="Times New Roman" w:hAnsi="Times New Roman" w:cs="Times New Roman"/>
          <w:sz w:val="28"/>
          <w:szCs w:val="28"/>
        </w:rPr>
      </w:pPr>
      <w:r w:rsidRPr="0064519B">
        <w:rPr>
          <w:rFonts w:ascii="Times New Roman" w:hAnsi="Times New Roman" w:cs="Times New Roman"/>
          <w:sz w:val="28"/>
          <w:szCs w:val="28"/>
        </w:rPr>
        <w:t>Анализ финансово-хозяйственной деятельности позволяет существенно повысить эффективность управления, конкурентоспособность фирмы на рынке и обеспечить перспективы ее развития. Анализ деятельности дает возможность вырабатывать необходимую стратегию и тактику развития предприятия, на основе которых формируется производственная программа, выявляются резервы повышения эффективности производства.</w:t>
      </w:r>
    </w:p>
    <w:p w:rsidR="00D24915" w:rsidRDefault="005F550F" w:rsidP="00D24915">
      <w:pPr>
        <w:spacing w:line="360" w:lineRule="auto"/>
        <w:ind w:firstLine="708"/>
        <w:jc w:val="both"/>
        <w:rPr>
          <w:rFonts w:ascii="Times New Roman" w:hAnsi="Times New Roman" w:cs="Times New Roman"/>
          <w:bCs/>
          <w:iCs/>
          <w:sz w:val="28"/>
          <w:szCs w:val="28"/>
        </w:rPr>
      </w:pPr>
      <w:r>
        <w:rPr>
          <w:rFonts w:ascii="Times New Roman" w:hAnsi="Times New Roman" w:cs="Times New Roman"/>
          <w:bCs/>
          <w:iCs/>
          <w:sz w:val="28"/>
          <w:szCs w:val="28"/>
        </w:rPr>
        <w:t xml:space="preserve">Основной вид деятельности предприятия – </w:t>
      </w:r>
      <w:r w:rsidR="00623D36">
        <w:rPr>
          <w:rFonts w:ascii="Times New Roman" w:hAnsi="Times New Roman" w:cs="Times New Roman"/>
          <w:bCs/>
          <w:iCs/>
          <w:sz w:val="28"/>
          <w:szCs w:val="28"/>
        </w:rPr>
        <w:t xml:space="preserve">выращивание овощей в закрытом грунте. </w:t>
      </w:r>
    </w:p>
    <w:p w:rsidR="00623D36" w:rsidRPr="00623D36" w:rsidRDefault="00623D36" w:rsidP="00623D36">
      <w:pPr>
        <w:spacing w:line="360" w:lineRule="auto"/>
        <w:ind w:firstLine="708"/>
        <w:jc w:val="both"/>
        <w:rPr>
          <w:rFonts w:ascii="Times New Roman" w:hAnsi="Times New Roman" w:cs="Times New Roman"/>
          <w:bCs/>
          <w:iCs/>
          <w:sz w:val="28"/>
          <w:szCs w:val="28"/>
        </w:rPr>
      </w:pPr>
      <w:r w:rsidRPr="00623D36">
        <w:rPr>
          <w:rFonts w:ascii="Times New Roman" w:hAnsi="Times New Roman" w:cs="Times New Roman"/>
          <w:bCs/>
          <w:iCs/>
          <w:sz w:val="28"/>
          <w:szCs w:val="28"/>
        </w:rPr>
        <w:t>По полученным результатам расчета обобщающих показателей финансово-экономической деятельности предприятия можно сделать следующие выводы:</w:t>
      </w:r>
    </w:p>
    <w:p w:rsidR="00623D36" w:rsidRPr="00623D36" w:rsidRDefault="00623D36" w:rsidP="00623D36">
      <w:pPr>
        <w:spacing w:line="360" w:lineRule="auto"/>
        <w:ind w:firstLine="708"/>
        <w:jc w:val="both"/>
        <w:rPr>
          <w:rFonts w:ascii="Times New Roman" w:hAnsi="Times New Roman" w:cs="Times New Roman"/>
          <w:bCs/>
          <w:iCs/>
          <w:sz w:val="28"/>
          <w:szCs w:val="28"/>
        </w:rPr>
      </w:pPr>
      <w:r w:rsidRPr="00623D36">
        <w:rPr>
          <w:rFonts w:ascii="Times New Roman" w:hAnsi="Times New Roman" w:cs="Times New Roman"/>
          <w:bCs/>
          <w:iCs/>
          <w:sz w:val="28"/>
          <w:szCs w:val="28"/>
        </w:rPr>
        <w:t xml:space="preserve">1. Рост выручки от реализации в отчетном году почти на 20% говорит о том, что предприятие расширяет масштабы деятельности, увеличивая выпуск овощей. </w:t>
      </w:r>
    </w:p>
    <w:p w:rsidR="00623D36" w:rsidRPr="00623D36" w:rsidRDefault="00623D36" w:rsidP="00623D36">
      <w:pPr>
        <w:spacing w:line="360" w:lineRule="auto"/>
        <w:ind w:firstLine="708"/>
        <w:jc w:val="both"/>
        <w:rPr>
          <w:rFonts w:ascii="Times New Roman" w:hAnsi="Times New Roman" w:cs="Times New Roman"/>
          <w:bCs/>
          <w:iCs/>
          <w:sz w:val="28"/>
          <w:szCs w:val="28"/>
        </w:rPr>
      </w:pPr>
      <w:r w:rsidRPr="00623D36">
        <w:rPr>
          <w:rFonts w:ascii="Times New Roman" w:hAnsi="Times New Roman" w:cs="Times New Roman"/>
          <w:bCs/>
          <w:iCs/>
          <w:sz w:val="28"/>
          <w:szCs w:val="28"/>
        </w:rPr>
        <w:t>2. Себестоимость проданных товаров за отчетный год составила 361,0 млн. руб., что говорит о росте более чем на  7%  по сравнению с предыдущим годом.</w:t>
      </w:r>
    </w:p>
    <w:p w:rsidR="00623D36" w:rsidRPr="00623D36" w:rsidRDefault="00623D36" w:rsidP="00623D36">
      <w:pPr>
        <w:spacing w:line="360" w:lineRule="auto"/>
        <w:ind w:firstLine="708"/>
        <w:jc w:val="both"/>
        <w:rPr>
          <w:rFonts w:ascii="Times New Roman" w:hAnsi="Times New Roman" w:cs="Times New Roman"/>
          <w:bCs/>
          <w:iCs/>
          <w:sz w:val="28"/>
          <w:szCs w:val="28"/>
        </w:rPr>
      </w:pPr>
      <w:r w:rsidRPr="00623D36">
        <w:rPr>
          <w:rFonts w:ascii="Times New Roman" w:hAnsi="Times New Roman" w:cs="Times New Roman"/>
          <w:bCs/>
          <w:iCs/>
          <w:sz w:val="28"/>
          <w:szCs w:val="28"/>
        </w:rPr>
        <w:t>3. Валовая прибыль ввиду меньшего прироста затрат по сравнению с выручкой увеличилась и составила 163% от итогов предыдущего года.</w:t>
      </w:r>
    </w:p>
    <w:p w:rsidR="00623D36" w:rsidRPr="00623D36" w:rsidRDefault="00623D36" w:rsidP="00623D36">
      <w:pPr>
        <w:spacing w:line="360" w:lineRule="auto"/>
        <w:ind w:firstLine="708"/>
        <w:jc w:val="both"/>
        <w:rPr>
          <w:rFonts w:ascii="Times New Roman" w:hAnsi="Times New Roman" w:cs="Times New Roman"/>
          <w:bCs/>
          <w:iCs/>
          <w:sz w:val="28"/>
          <w:szCs w:val="28"/>
        </w:rPr>
      </w:pPr>
      <w:r w:rsidRPr="00623D36">
        <w:rPr>
          <w:rFonts w:ascii="Times New Roman" w:hAnsi="Times New Roman" w:cs="Times New Roman"/>
          <w:bCs/>
          <w:iCs/>
          <w:sz w:val="28"/>
          <w:szCs w:val="28"/>
        </w:rPr>
        <w:t>4.  Несмотря на рост коммерческих расходов происходит увеличение прибыли от реализации (продаж) в отчетном году на 103,5%.</w:t>
      </w:r>
    </w:p>
    <w:p w:rsidR="00623D36" w:rsidRPr="00623D36" w:rsidRDefault="00623D36" w:rsidP="00623D36">
      <w:pPr>
        <w:spacing w:line="360" w:lineRule="auto"/>
        <w:ind w:firstLine="708"/>
        <w:jc w:val="both"/>
        <w:rPr>
          <w:rFonts w:ascii="Times New Roman" w:hAnsi="Times New Roman" w:cs="Times New Roman"/>
          <w:bCs/>
          <w:iCs/>
          <w:sz w:val="28"/>
          <w:szCs w:val="28"/>
        </w:rPr>
      </w:pPr>
      <w:r w:rsidRPr="00623D36">
        <w:rPr>
          <w:rFonts w:ascii="Times New Roman" w:hAnsi="Times New Roman" w:cs="Times New Roman"/>
          <w:bCs/>
          <w:iCs/>
          <w:sz w:val="28"/>
          <w:szCs w:val="28"/>
        </w:rPr>
        <w:t xml:space="preserve">6. Также происходит увеличение прибыли до налогообложения в отчетном году почти  в 2 раза по сравнению с прошлым годом или на 51,6 </w:t>
      </w:r>
      <w:r w:rsidRPr="00623D36">
        <w:rPr>
          <w:rFonts w:ascii="Times New Roman" w:hAnsi="Times New Roman" w:cs="Times New Roman"/>
          <w:bCs/>
          <w:iCs/>
          <w:sz w:val="28"/>
          <w:szCs w:val="28"/>
        </w:rPr>
        <w:lastRenderedPageBreak/>
        <w:t>млн. руб.</w:t>
      </w:r>
    </w:p>
    <w:p w:rsidR="00623D36" w:rsidRPr="00623D36" w:rsidRDefault="00623D36" w:rsidP="00623D36">
      <w:pPr>
        <w:spacing w:line="360" w:lineRule="auto"/>
        <w:ind w:firstLine="708"/>
        <w:jc w:val="both"/>
        <w:rPr>
          <w:rFonts w:ascii="Times New Roman" w:hAnsi="Times New Roman" w:cs="Times New Roman"/>
          <w:bCs/>
          <w:iCs/>
          <w:sz w:val="28"/>
          <w:szCs w:val="28"/>
        </w:rPr>
      </w:pPr>
      <w:r w:rsidRPr="00623D36">
        <w:rPr>
          <w:rFonts w:ascii="Times New Roman" w:hAnsi="Times New Roman" w:cs="Times New Roman"/>
          <w:bCs/>
          <w:iCs/>
          <w:sz w:val="28"/>
          <w:szCs w:val="28"/>
        </w:rPr>
        <w:t>7. Чистая прибыль предприятия возрастает на 53 млн. руб. или 215%.</w:t>
      </w:r>
    </w:p>
    <w:p w:rsidR="00623D36" w:rsidRPr="00623D36" w:rsidRDefault="00623D36" w:rsidP="00623D36">
      <w:pPr>
        <w:spacing w:line="360" w:lineRule="auto"/>
        <w:ind w:firstLine="708"/>
        <w:jc w:val="both"/>
        <w:rPr>
          <w:rFonts w:ascii="Times New Roman" w:hAnsi="Times New Roman" w:cs="Times New Roman"/>
          <w:bCs/>
          <w:iCs/>
          <w:sz w:val="28"/>
          <w:szCs w:val="28"/>
        </w:rPr>
      </w:pPr>
      <w:r w:rsidRPr="00623D36">
        <w:rPr>
          <w:rFonts w:ascii="Times New Roman" w:hAnsi="Times New Roman" w:cs="Times New Roman"/>
          <w:bCs/>
          <w:iCs/>
          <w:sz w:val="28"/>
          <w:szCs w:val="28"/>
        </w:rPr>
        <w:t>8. Увеличение среднегодовой стоимости основных фондов на 27% в отчетном году говорит о росте производственной мощности.</w:t>
      </w:r>
    </w:p>
    <w:p w:rsidR="00623D36" w:rsidRPr="00623D36" w:rsidRDefault="00623D36" w:rsidP="00623D36">
      <w:pPr>
        <w:spacing w:line="360" w:lineRule="auto"/>
        <w:ind w:firstLine="708"/>
        <w:jc w:val="both"/>
        <w:rPr>
          <w:rFonts w:ascii="Times New Roman" w:hAnsi="Times New Roman" w:cs="Times New Roman"/>
          <w:bCs/>
          <w:iCs/>
          <w:sz w:val="28"/>
          <w:szCs w:val="28"/>
        </w:rPr>
      </w:pPr>
      <w:r w:rsidRPr="00623D36">
        <w:rPr>
          <w:rFonts w:ascii="Times New Roman" w:hAnsi="Times New Roman" w:cs="Times New Roman"/>
          <w:bCs/>
          <w:iCs/>
          <w:sz w:val="28"/>
          <w:szCs w:val="28"/>
        </w:rPr>
        <w:t xml:space="preserve">9. Рост оборотных средств предприятия на 17%, по сравнению с предыдущим годом говорит также является следствием наращивания объема производства и реализации продукции. </w:t>
      </w:r>
    </w:p>
    <w:p w:rsidR="00623D36" w:rsidRPr="00623D36" w:rsidRDefault="00623D36" w:rsidP="00623D36">
      <w:pPr>
        <w:spacing w:line="360" w:lineRule="auto"/>
        <w:ind w:firstLine="708"/>
        <w:jc w:val="both"/>
        <w:rPr>
          <w:rFonts w:ascii="Times New Roman" w:hAnsi="Times New Roman" w:cs="Times New Roman"/>
          <w:bCs/>
          <w:iCs/>
          <w:sz w:val="28"/>
          <w:szCs w:val="28"/>
        </w:rPr>
      </w:pPr>
      <w:r w:rsidRPr="00623D36">
        <w:rPr>
          <w:rFonts w:ascii="Times New Roman" w:hAnsi="Times New Roman" w:cs="Times New Roman"/>
          <w:bCs/>
          <w:iCs/>
          <w:sz w:val="28"/>
          <w:szCs w:val="28"/>
        </w:rPr>
        <w:t>10. Увеличение производственного капитала  в целом на 23% в отчетном году  в целом говорит о положительной тенденции в развитии производственного потенциала предприятия.</w:t>
      </w:r>
    </w:p>
    <w:p w:rsidR="00D24915" w:rsidRDefault="00623D36" w:rsidP="00623D36">
      <w:pPr>
        <w:spacing w:line="360" w:lineRule="auto"/>
        <w:ind w:firstLine="708"/>
        <w:jc w:val="both"/>
        <w:rPr>
          <w:rFonts w:ascii="Times New Roman" w:hAnsi="Times New Roman" w:cs="Times New Roman"/>
          <w:bCs/>
          <w:iCs/>
          <w:sz w:val="28"/>
          <w:szCs w:val="28"/>
        </w:rPr>
      </w:pPr>
      <w:r w:rsidRPr="00623D36">
        <w:rPr>
          <w:rFonts w:ascii="Times New Roman" w:hAnsi="Times New Roman" w:cs="Times New Roman"/>
          <w:bCs/>
          <w:iCs/>
          <w:sz w:val="28"/>
          <w:szCs w:val="28"/>
        </w:rPr>
        <w:t>11. В отчетном году происходит увеличение численности работников  на 10 человек или на 3%, сравнительно с прошлым годом в результате роста объема производства.</w:t>
      </w:r>
    </w:p>
    <w:p w:rsidR="00623D36" w:rsidRPr="00623D36" w:rsidRDefault="00623D36" w:rsidP="00623D36">
      <w:pPr>
        <w:spacing w:line="360" w:lineRule="auto"/>
        <w:ind w:firstLine="708"/>
        <w:jc w:val="both"/>
        <w:rPr>
          <w:rFonts w:ascii="Times New Roman" w:hAnsi="Times New Roman" w:cs="Times New Roman"/>
          <w:bCs/>
          <w:iCs/>
          <w:sz w:val="28"/>
          <w:szCs w:val="28"/>
        </w:rPr>
      </w:pPr>
      <w:r>
        <w:rPr>
          <w:rFonts w:ascii="Times New Roman" w:hAnsi="Times New Roman" w:cs="Times New Roman"/>
          <w:bCs/>
          <w:iCs/>
          <w:sz w:val="28"/>
          <w:szCs w:val="28"/>
        </w:rPr>
        <w:t>12. П</w:t>
      </w:r>
      <w:r w:rsidRPr="00623D36">
        <w:rPr>
          <w:rFonts w:ascii="Times New Roman" w:hAnsi="Times New Roman" w:cs="Times New Roman"/>
          <w:bCs/>
          <w:iCs/>
          <w:sz w:val="28"/>
          <w:szCs w:val="28"/>
        </w:rPr>
        <w:t xml:space="preserve">оказатели рентабельности 2015 г. по сравнению с предыдущим годом демонстрируют уверенную положительную динамику. Показатель рентабельности продаж увеличился с 12%  в 2014 году до 20% на конец 2015 года. Таким образом, в 2015 году на 1 руб. реализованной продукции  предприятие имело на 8,3 копейки больше прибыли в результате реализации продукции. </w:t>
      </w:r>
    </w:p>
    <w:p w:rsidR="00623D36" w:rsidRDefault="00623D36" w:rsidP="00623D36">
      <w:pPr>
        <w:spacing w:line="360" w:lineRule="auto"/>
        <w:ind w:firstLine="708"/>
        <w:jc w:val="both"/>
        <w:rPr>
          <w:rFonts w:ascii="Times New Roman" w:hAnsi="Times New Roman" w:cs="Times New Roman"/>
          <w:bCs/>
          <w:iCs/>
          <w:sz w:val="28"/>
          <w:szCs w:val="28"/>
        </w:rPr>
      </w:pPr>
      <w:r>
        <w:rPr>
          <w:rFonts w:ascii="Times New Roman" w:hAnsi="Times New Roman" w:cs="Times New Roman"/>
          <w:bCs/>
          <w:iCs/>
          <w:sz w:val="28"/>
          <w:szCs w:val="28"/>
        </w:rPr>
        <w:t>Р</w:t>
      </w:r>
      <w:r w:rsidRPr="00623D36">
        <w:rPr>
          <w:rFonts w:ascii="Times New Roman" w:hAnsi="Times New Roman" w:cs="Times New Roman"/>
          <w:bCs/>
          <w:iCs/>
          <w:sz w:val="28"/>
          <w:szCs w:val="28"/>
        </w:rPr>
        <w:t xml:space="preserve">езультаты </w:t>
      </w:r>
      <w:r>
        <w:rPr>
          <w:rFonts w:ascii="Times New Roman" w:hAnsi="Times New Roman" w:cs="Times New Roman"/>
          <w:bCs/>
          <w:iCs/>
          <w:sz w:val="28"/>
          <w:szCs w:val="28"/>
        </w:rPr>
        <w:t xml:space="preserve">анализа в целом </w:t>
      </w:r>
      <w:r w:rsidRPr="00623D36">
        <w:rPr>
          <w:rFonts w:ascii="Times New Roman" w:hAnsi="Times New Roman" w:cs="Times New Roman"/>
          <w:bCs/>
          <w:iCs/>
          <w:sz w:val="28"/>
          <w:szCs w:val="28"/>
        </w:rPr>
        <w:t>свидетельствуют о наличии положительных тенденций в динамике финансовых результатов деятельности предприятия, в первую очередь обусловленные ростом  объема производства и реализации овощной продукции.</w:t>
      </w:r>
    </w:p>
    <w:p w:rsidR="00623D36" w:rsidRPr="00623D36" w:rsidRDefault="00623D36" w:rsidP="00623D36">
      <w:pPr>
        <w:spacing w:line="360" w:lineRule="auto"/>
        <w:ind w:firstLine="708"/>
        <w:jc w:val="both"/>
        <w:rPr>
          <w:rFonts w:ascii="Times New Roman" w:hAnsi="Times New Roman" w:cs="Times New Roman"/>
          <w:bCs/>
          <w:iCs/>
          <w:sz w:val="28"/>
          <w:szCs w:val="28"/>
        </w:rPr>
      </w:pPr>
      <w:r w:rsidRPr="00623D36">
        <w:rPr>
          <w:rFonts w:ascii="Times New Roman" w:hAnsi="Times New Roman" w:cs="Times New Roman"/>
          <w:bCs/>
          <w:iCs/>
          <w:sz w:val="28"/>
          <w:szCs w:val="28"/>
        </w:rPr>
        <w:t>При разработке стратегии своего дальнейшего развития, определения и разработки перспективных мероприятий по использования резервов повышения эффективности хозяйственной деятельности фирма ЗАО  «Нежинское» должна учитывать общеотраслевые резервы и тенденции.</w:t>
      </w:r>
    </w:p>
    <w:p w:rsidR="00623D36" w:rsidRPr="00623D36" w:rsidRDefault="00623D36" w:rsidP="00623D36">
      <w:pPr>
        <w:spacing w:line="360" w:lineRule="auto"/>
        <w:ind w:firstLine="708"/>
        <w:jc w:val="both"/>
        <w:rPr>
          <w:rFonts w:ascii="Times New Roman" w:hAnsi="Times New Roman" w:cs="Times New Roman"/>
          <w:bCs/>
          <w:iCs/>
          <w:sz w:val="28"/>
          <w:szCs w:val="28"/>
        </w:rPr>
      </w:pPr>
      <w:r w:rsidRPr="00623D36">
        <w:rPr>
          <w:rFonts w:ascii="Times New Roman" w:hAnsi="Times New Roman" w:cs="Times New Roman"/>
          <w:bCs/>
          <w:iCs/>
          <w:sz w:val="28"/>
          <w:szCs w:val="28"/>
        </w:rPr>
        <w:t xml:space="preserve">Мировые тенденции развития тепличного производства указывают на практически повсеместный переход к интенсивным технологиям и способам выращивания овощей в закрытом грунте, использованию новых </w:t>
      </w:r>
      <w:r w:rsidRPr="00623D36">
        <w:rPr>
          <w:rFonts w:ascii="Times New Roman" w:hAnsi="Times New Roman" w:cs="Times New Roman"/>
          <w:bCs/>
          <w:iCs/>
          <w:sz w:val="28"/>
          <w:szCs w:val="28"/>
        </w:rPr>
        <w:lastRenderedPageBreak/>
        <w:t>конструкций, материалов и энергосберегающих технологий.</w:t>
      </w:r>
    </w:p>
    <w:p w:rsidR="00623D36" w:rsidRDefault="00623D36" w:rsidP="00623D36">
      <w:pPr>
        <w:spacing w:line="360" w:lineRule="auto"/>
        <w:ind w:firstLine="708"/>
        <w:jc w:val="both"/>
        <w:rPr>
          <w:rFonts w:ascii="Times New Roman" w:hAnsi="Times New Roman" w:cs="Times New Roman"/>
          <w:bCs/>
          <w:iCs/>
          <w:sz w:val="28"/>
          <w:szCs w:val="28"/>
        </w:rPr>
      </w:pPr>
      <w:r w:rsidRPr="00623D36">
        <w:rPr>
          <w:rFonts w:ascii="Times New Roman" w:hAnsi="Times New Roman" w:cs="Times New Roman"/>
          <w:bCs/>
          <w:iCs/>
          <w:sz w:val="28"/>
          <w:szCs w:val="28"/>
        </w:rPr>
        <w:t xml:space="preserve">В </w:t>
      </w:r>
      <w:r>
        <w:rPr>
          <w:rFonts w:ascii="Times New Roman" w:hAnsi="Times New Roman" w:cs="Times New Roman"/>
          <w:bCs/>
          <w:iCs/>
          <w:sz w:val="28"/>
          <w:szCs w:val="28"/>
        </w:rPr>
        <w:t xml:space="preserve">этой связи в </w:t>
      </w:r>
      <w:r w:rsidRPr="00623D36">
        <w:rPr>
          <w:rFonts w:ascii="Times New Roman" w:hAnsi="Times New Roman" w:cs="Times New Roman"/>
          <w:bCs/>
          <w:iCs/>
          <w:sz w:val="28"/>
          <w:szCs w:val="28"/>
        </w:rPr>
        <w:t>ближайшей перспективе  ЗАО «Нежинское» необходимо решать вопросы по увеличению урожайности во всех теплицах за счет улучшения технологии выращивания культур и наиболее полного использования  потенциала производства в современных теплицах.</w:t>
      </w:r>
    </w:p>
    <w:p w:rsidR="00623D36" w:rsidRDefault="00623D36" w:rsidP="00623D36">
      <w:pPr>
        <w:spacing w:line="360" w:lineRule="auto"/>
        <w:ind w:firstLine="708"/>
        <w:jc w:val="both"/>
        <w:rPr>
          <w:rFonts w:ascii="Times New Roman" w:hAnsi="Times New Roman" w:cs="Times New Roman"/>
          <w:bCs/>
          <w:iCs/>
          <w:sz w:val="28"/>
          <w:szCs w:val="28"/>
        </w:rPr>
      </w:pPr>
      <w:r w:rsidRPr="00623D36">
        <w:rPr>
          <w:rFonts w:ascii="Times New Roman" w:hAnsi="Times New Roman" w:cs="Times New Roman"/>
          <w:bCs/>
          <w:iCs/>
          <w:sz w:val="28"/>
          <w:szCs w:val="28"/>
        </w:rPr>
        <w:t>Наближайший год предприятию необходимо в числе приоритетных мер по повышению эффективности функционирования предусмотреть 1 этап обустройства  рассадного комплекса и реконструкции овощеводческого участка №1, а также запланировать в бюджете предприятия  частичную модернизацию производства по другим участкам (в частности, систему испарительного охлаждения овощеводческого участка № 2).</w:t>
      </w:r>
    </w:p>
    <w:p w:rsidR="00623D36" w:rsidRPr="00623D36" w:rsidRDefault="00623D36" w:rsidP="00623D36">
      <w:pPr>
        <w:spacing w:line="360" w:lineRule="auto"/>
        <w:ind w:firstLine="708"/>
        <w:jc w:val="both"/>
        <w:rPr>
          <w:rFonts w:ascii="Times New Roman" w:hAnsi="Times New Roman" w:cs="Times New Roman"/>
          <w:bCs/>
          <w:iCs/>
          <w:sz w:val="28"/>
          <w:szCs w:val="28"/>
        </w:rPr>
      </w:pPr>
      <w:r w:rsidRPr="00623D36">
        <w:rPr>
          <w:rFonts w:ascii="Times New Roman" w:hAnsi="Times New Roman" w:cs="Times New Roman"/>
          <w:bCs/>
          <w:iCs/>
          <w:sz w:val="28"/>
          <w:szCs w:val="28"/>
        </w:rPr>
        <w:t xml:space="preserve">Реализация предложенных  мероприятий позволит заметно улучшить производственно-финансовые результаты деятельности. </w:t>
      </w:r>
    </w:p>
    <w:p w:rsidR="00623D36" w:rsidRPr="00623D36" w:rsidRDefault="00623D36" w:rsidP="00623D36">
      <w:pPr>
        <w:spacing w:line="360" w:lineRule="auto"/>
        <w:ind w:firstLine="708"/>
        <w:jc w:val="both"/>
        <w:rPr>
          <w:rFonts w:ascii="Times New Roman" w:hAnsi="Times New Roman" w:cs="Times New Roman"/>
          <w:bCs/>
          <w:iCs/>
          <w:sz w:val="28"/>
          <w:szCs w:val="28"/>
        </w:rPr>
      </w:pPr>
      <w:r>
        <w:rPr>
          <w:rFonts w:ascii="Times New Roman" w:hAnsi="Times New Roman" w:cs="Times New Roman"/>
          <w:bCs/>
          <w:iCs/>
          <w:sz w:val="28"/>
          <w:szCs w:val="28"/>
        </w:rPr>
        <w:t>Согласно прогнозным расчетам,</w:t>
      </w:r>
      <w:r w:rsidRPr="00623D36">
        <w:rPr>
          <w:rFonts w:ascii="Times New Roman" w:hAnsi="Times New Roman" w:cs="Times New Roman"/>
          <w:bCs/>
          <w:iCs/>
          <w:sz w:val="28"/>
          <w:szCs w:val="28"/>
        </w:rPr>
        <w:t xml:space="preserve"> выручка от реализации возрастает на 19,6% при росте  себестоимости на 25,6%.  При этом  опережающий рост затрат в относительном выражении объясняется тем, что первый год реализации мероприятий по модернизации и реконструкции требует значительных капитальных затрат, а в последующие годы величина затрат сократится.  Вместе с тем абсолютный прирост выручки больше прироста себестоимости и валовая прибыль в результате возрастает на 5,7%, что в абсолютном показателе составляет 9836 тыс. руб.</w:t>
      </w:r>
    </w:p>
    <w:p w:rsidR="00623D36" w:rsidRDefault="00623D36" w:rsidP="00623D36">
      <w:pPr>
        <w:spacing w:line="360" w:lineRule="auto"/>
        <w:ind w:firstLine="708"/>
        <w:jc w:val="both"/>
        <w:rPr>
          <w:rFonts w:ascii="Times New Roman" w:hAnsi="Times New Roman" w:cs="Times New Roman"/>
          <w:bCs/>
          <w:iCs/>
          <w:sz w:val="28"/>
          <w:szCs w:val="28"/>
        </w:rPr>
      </w:pPr>
      <w:r w:rsidRPr="00623D36">
        <w:rPr>
          <w:rFonts w:ascii="Times New Roman" w:hAnsi="Times New Roman" w:cs="Times New Roman"/>
          <w:bCs/>
          <w:iCs/>
          <w:sz w:val="28"/>
          <w:szCs w:val="28"/>
        </w:rPr>
        <w:t xml:space="preserve"> Прибыль до налогообложения увеличивается  на 11,45%, а чистая прибыль  растет на 8936 тыс. руб. или также  11,45%.</w:t>
      </w:r>
    </w:p>
    <w:p w:rsidR="005F550F" w:rsidRPr="00DF6D6B" w:rsidRDefault="007A727E" w:rsidP="00D249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Следовательно, </w:t>
      </w:r>
      <w:r w:rsidR="005F550F" w:rsidRPr="00DF6D6B">
        <w:rPr>
          <w:rFonts w:ascii="Times New Roman" w:hAnsi="Times New Roman" w:cs="Times New Roman"/>
          <w:sz w:val="28"/>
          <w:szCs w:val="28"/>
        </w:rPr>
        <w:t>предложен</w:t>
      </w:r>
      <w:r>
        <w:rPr>
          <w:rFonts w:ascii="Times New Roman" w:hAnsi="Times New Roman" w:cs="Times New Roman"/>
          <w:sz w:val="28"/>
          <w:szCs w:val="28"/>
        </w:rPr>
        <w:t>ные мероприятия</w:t>
      </w:r>
      <w:r w:rsidR="005F550F">
        <w:rPr>
          <w:rFonts w:ascii="Times New Roman" w:hAnsi="Times New Roman" w:cs="Times New Roman"/>
          <w:sz w:val="28"/>
          <w:szCs w:val="28"/>
        </w:rPr>
        <w:t>следует считать</w:t>
      </w:r>
      <w:r w:rsidR="005F550F" w:rsidRPr="00DF6D6B">
        <w:rPr>
          <w:rFonts w:ascii="Times New Roman" w:hAnsi="Times New Roman" w:cs="Times New Roman"/>
          <w:sz w:val="28"/>
          <w:szCs w:val="28"/>
        </w:rPr>
        <w:t xml:space="preserve"> целесообразными и экономически эффективными для внедрения на </w:t>
      </w:r>
      <w:r w:rsidR="005F550F">
        <w:rPr>
          <w:rFonts w:ascii="Times New Roman" w:hAnsi="Times New Roman" w:cs="Times New Roman"/>
          <w:sz w:val="28"/>
          <w:szCs w:val="28"/>
        </w:rPr>
        <w:t>ЗАО «</w:t>
      </w:r>
      <w:r w:rsidR="00BC04A5">
        <w:rPr>
          <w:rFonts w:ascii="Times New Roman" w:hAnsi="Times New Roman" w:cs="Times New Roman"/>
          <w:sz w:val="28"/>
          <w:szCs w:val="28"/>
        </w:rPr>
        <w:t>Нежинское</w:t>
      </w:r>
      <w:r w:rsidR="005F550F">
        <w:rPr>
          <w:rFonts w:ascii="Times New Roman" w:hAnsi="Times New Roman" w:cs="Times New Roman"/>
          <w:sz w:val="28"/>
          <w:szCs w:val="28"/>
        </w:rPr>
        <w:t>».</w:t>
      </w:r>
    </w:p>
    <w:p w:rsidR="0041298D" w:rsidRDefault="0041298D" w:rsidP="001D50F7">
      <w:pPr>
        <w:spacing w:line="360" w:lineRule="auto"/>
        <w:ind w:firstLine="708"/>
        <w:jc w:val="both"/>
        <w:rPr>
          <w:rFonts w:ascii="Times New Roman" w:hAnsi="Times New Roman" w:cs="Times New Roman"/>
          <w:sz w:val="28"/>
          <w:szCs w:val="28"/>
        </w:rPr>
      </w:pPr>
    </w:p>
    <w:p w:rsidR="0041298D" w:rsidRDefault="0041298D" w:rsidP="001D50F7">
      <w:pPr>
        <w:spacing w:line="360" w:lineRule="auto"/>
        <w:ind w:firstLine="708"/>
        <w:jc w:val="both"/>
        <w:rPr>
          <w:rFonts w:ascii="Times New Roman" w:hAnsi="Times New Roman" w:cs="Times New Roman"/>
          <w:sz w:val="28"/>
          <w:szCs w:val="28"/>
        </w:rPr>
      </w:pPr>
    </w:p>
    <w:p w:rsidR="0041298D" w:rsidRDefault="0041298D" w:rsidP="001D50F7">
      <w:pPr>
        <w:spacing w:line="360" w:lineRule="auto"/>
        <w:ind w:firstLine="708"/>
        <w:jc w:val="both"/>
        <w:rPr>
          <w:rFonts w:ascii="Times New Roman" w:hAnsi="Times New Roman" w:cs="Times New Roman"/>
          <w:sz w:val="28"/>
          <w:szCs w:val="28"/>
        </w:rPr>
      </w:pPr>
    </w:p>
    <w:p w:rsidR="0041298D" w:rsidRDefault="0041298D" w:rsidP="001D50F7">
      <w:pPr>
        <w:spacing w:line="360" w:lineRule="auto"/>
        <w:ind w:firstLine="708"/>
        <w:jc w:val="both"/>
        <w:rPr>
          <w:rFonts w:ascii="Times New Roman" w:hAnsi="Times New Roman" w:cs="Times New Roman"/>
          <w:sz w:val="28"/>
          <w:szCs w:val="28"/>
        </w:rPr>
      </w:pPr>
    </w:p>
    <w:p w:rsidR="00C3629E" w:rsidRPr="00060A82" w:rsidRDefault="00060A82" w:rsidP="00C3629E">
      <w:pPr>
        <w:tabs>
          <w:tab w:val="left" w:pos="709"/>
          <w:tab w:val="left" w:pos="1080"/>
        </w:tabs>
        <w:ind w:firstLine="540"/>
        <w:jc w:val="center"/>
        <w:rPr>
          <w:rFonts w:asciiTheme="minorHAnsi" w:hAnsiTheme="minorHAnsi"/>
          <w:b/>
          <w:caps/>
          <w:sz w:val="28"/>
          <w:szCs w:val="28"/>
        </w:rPr>
      </w:pPr>
      <w:r>
        <w:rPr>
          <w:rFonts w:ascii="Times New Roman" w:hAnsi="Times New Roman" w:cs="Times New Roman"/>
          <w:b/>
          <w:caps/>
          <w:sz w:val="28"/>
          <w:szCs w:val="28"/>
        </w:rPr>
        <w:lastRenderedPageBreak/>
        <w:t>Список литературы</w:t>
      </w:r>
    </w:p>
    <w:p w:rsidR="00C3629E" w:rsidRPr="008645C2" w:rsidRDefault="00C3629E" w:rsidP="00C3629E">
      <w:pPr>
        <w:tabs>
          <w:tab w:val="left" w:pos="709"/>
          <w:tab w:val="left" w:pos="1080"/>
        </w:tabs>
        <w:ind w:firstLine="540"/>
        <w:jc w:val="center"/>
        <w:rPr>
          <w:b/>
          <w:caps/>
          <w:sz w:val="28"/>
          <w:szCs w:val="28"/>
        </w:rPr>
      </w:pPr>
    </w:p>
    <w:p w:rsidR="00C3629E" w:rsidRPr="00C3629E" w:rsidRDefault="00C3629E" w:rsidP="00C3629E">
      <w:pPr>
        <w:jc w:val="center"/>
      </w:pPr>
    </w:p>
    <w:p w:rsidR="007A727E" w:rsidRPr="007A727E" w:rsidRDefault="007A727E" w:rsidP="007A727E">
      <w:pPr>
        <w:pStyle w:val="a8"/>
        <w:numPr>
          <w:ilvl w:val="0"/>
          <w:numId w:val="13"/>
        </w:numPr>
        <w:tabs>
          <w:tab w:val="num" w:pos="0"/>
        </w:tabs>
        <w:spacing w:line="360" w:lineRule="auto"/>
        <w:ind w:left="0" w:firstLine="0"/>
        <w:jc w:val="both"/>
        <w:rPr>
          <w:rFonts w:ascii="Times New Roman" w:hAnsi="Times New Roman" w:cs="Times New Roman"/>
          <w:sz w:val="28"/>
          <w:szCs w:val="28"/>
        </w:rPr>
      </w:pPr>
      <w:r w:rsidRPr="007A727E">
        <w:rPr>
          <w:rFonts w:ascii="Times New Roman" w:hAnsi="Times New Roman" w:cs="Times New Roman"/>
          <w:sz w:val="28"/>
          <w:szCs w:val="28"/>
        </w:rPr>
        <w:t xml:space="preserve">Анализ финансово-хозяйственной деятельности: учебник / Л.Н. Чечевицына, К.В. Чечевицын. – Ростов-на-Дону: Феникс, </w:t>
      </w:r>
      <w:r w:rsidR="00826CF4">
        <w:rPr>
          <w:rFonts w:ascii="Times New Roman" w:hAnsi="Times New Roman" w:cs="Times New Roman"/>
          <w:sz w:val="28"/>
          <w:szCs w:val="28"/>
        </w:rPr>
        <w:t>2015</w:t>
      </w:r>
      <w:r w:rsidRPr="007A727E">
        <w:rPr>
          <w:rFonts w:ascii="Times New Roman" w:hAnsi="Times New Roman" w:cs="Times New Roman"/>
          <w:sz w:val="28"/>
          <w:szCs w:val="28"/>
        </w:rPr>
        <w:t>. – 368 с.</w:t>
      </w:r>
    </w:p>
    <w:p w:rsidR="007A727E" w:rsidRPr="007A727E" w:rsidRDefault="007A727E" w:rsidP="007A727E">
      <w:pPr>
        <w:pStyle w:val="a8"/>
        <w:numPr>
          <w:ilvl w:val="0"/>
          <w:numId w:val="13"/>
        </w:numPr>
        <w:tabs>
          <w:tab w:val="num" w:pos="0"/>
        </w:tabs>
        <w:spacing w:line="360" w:lineRule="auto"/>
        <w:ind w:left="0" w:firstLine="0"/>
        <w:jc w:val="both"/>
        <w:rPr>
          <w:rFonts w:ascii="Times New Roman" w:hAnsi="Times New Roman" w:cs="Times New Roman"/>
          <w:sz w:val="28"/>
          <w:szCs w:val="28"/>
        </w:rPr>
      </w:pPr>
      <w:r w:rsidRPr="007A727E">
        <w:rPr>
          <w:rFonts w:ascii="Times New Roman" w:hAnsi="Times New Roman" w:cs="Times New Roman"/>
          <w:sz w:val="28"/>
          <w:szCs w:val="28"/>
        </w:rPr>
        <w:t xml:space="preserve">Артеменко В.Г., Остапова В.В. Анализ финансовой отчетности: учебное пособие / В.Г. Артеменко, В.В.Остапова - М.: Омега-Л, </w:t>
      </w:r>
      <w:r w:rsidR="00826CF4">
        <w:rPr>
          <w:rFonts w:ascii="Times New Roman" w:hAnsi="Times New Roman" w:cs="Times New Roman"/>
          <w:sz w:val="28"/>
          <w:szCs w:val="28"/>
        </w:rPr>
        <w:t>2014</w:t>
      </w:r>
      <w:r w:rsidRPr="007A727E">
        <w:rPr>
          <w:rFonts w:ascii="Times New Roman" w:hAnsi="Times New Roman" w:cs="Times New Roman"/>
          <w:sz w:val="28"/>
          <w:szCs w:val="28"/>
        </w:rPr>
        <w:t>. – 436 с.</w:t>
      </w:r>
    </w:p>
    <w:p w:rsidR="007A727E" w:rsidRPr="007A727E" w:rsidRDefault="007A727E" w:rsidP="007A727E">
      <w:pPr>
        <w:pStyle w:val="a8"/>
        <w:numPr>
          <w:ilvl w:val="0"/>
          <w:numId w:val="13"/>
        </w:numPr>
        <w:tabs>
          <w:tab w:val="num" w:pos="0"/>
        </w:tabs>
        <w:spacing w:line="360" w:lineRule="auto"/>
        <w:ind w:left="0" w:firstLine="0"/>
        <w:jc w:val="both"/>
        <w:rPr>
          <w:rFonts w:ascii="Times New Roman" w:hAnsi="Times New Roman" w:cs="Times New Roman"/>
          <w:sz w:val="28"/>
          <w:szCs w:val="28"/>
        </w:rPr>
      </w:pPr>
      <w:r w:rsidRPr="007A727E">
        <w:rPr>
          <w:rFonts w:ascii="Times New Roman" w:hAnsi="Times New Roman" w:cs="Times New Roman"/>
          <w:sz w:val="28"/>
          <w:szCs w:val="28"/>
        </w:rPr>
        <w:t>Бариленко, В.И. Анализ хозяйственной деятельности: учебник / В.И. Бариленко. – М.: Издательство Омега-Л, 2011. – 413 с.</w:t>
      </w:r>
    </w:p>
    <w:p w:rsidR="007A727E" w:rsidRPr="007A727E" w:rsidRDefault="007A727E" w:rsidP="007A727E">
      <w:pPr>
        <w:pStyle w:val="a8"/>
        <w:numPr>
          <w:ilvl w:val="1"/>
          <w:numId w:val="13"/>
        </w:numPr>
        <w:tabs>
          <w:tab w:val="clear" w:pos="1440"/>
          <w:tab w:val="num" w:pos="0"/>
        </w:tabs>
        <w:spacing w:line="360" w:lineRule="auto"/>
        <w:ind w:left="0" w:firstLine="0"/>
        <w:jc w:val="both"/>
        <w:rPr>
          <w:rFonts w:ascii="Times New Roman" w:hAnsi="Times New Roman" w:cs="Times New Roman"/>
          <w:sz w:val="28"/>
          <w:szCs w:val="28"/>
        </w:rPr>
      </w:pPr>
      <w:r w:rsidRPr="007A727E">
        <w:rPr>
          <w:rFonts w:ascii="Times New Roman" w:hAnsi="Times New Roman" w:cs="Times New Roman"/>
          <w:sz w:val="28"/>
          <w:szCs w:val="28"/>
        </w:rPr>
        <w:t>Басовский Л.Е. Комплексный экономический анализ хозяйственной деятельности: Учебное пособие/Басовский Л.Е., Басовская Е.Н.- М.: Инфра- М, 2011.- 366 с. - (Серия "Высшее образование").</w:t>
      </w:r>
    </w:p>
    <w:p w:rsidR="007A727E" w:rsidRPr="007A727E" w:rsidRDefault="007A727E" w:rsidP="007A727E">
      <w:pPr>
        <w:pStyle w:val="a8"/>
        <w:numPr>
          <w:ilvl w:val="0"/>
          <w:numId w:val="13"/>
        </w:numPr>
        <w:tabs>
          <w:tab w:val="num" w:pos="0"/>
        </w:tabs>
        <w:spacing w:line="360" w:lineRule="auto"/>
        <w:ind w:left="0" w:firstLine="0"/>
        <w:jc w:val="both"/>
        <w:rPr>
          <w:rFonts w:ascii="Times New Roman" w:hAnsi="Times New Roman" w:cs="Times New Roman"/>
          <w:sz w:val="28"/>
          <w:szCs w:val="28"/>
        </w:rPr>
      </w:pPr>
      <w:r w:rsidRPr="007A727E">
        <w:rPr>
          <w:rFonts w:ascii="Times New Roman" w:hAnsi="Times New Roman" w:cs="Times New Roman"/>
          <w:sz w:val="28"/>
          <w:szCs w:val="28"/>
        </w:rPr>
        <w:t xml:space="preserve">Вартанов А. С. Экономическая диагностика деятельности предприятия: организация и методология: Учеб.пособие / А. С. Вартанов. – М.: Финансы и статистика, </w:t>
      </w:r>
      <w:r w:rsidR="00826CF4">
        <w:rPr>
          <w:rFonts w:ascii="Times New Roman" w:hAnsi="Times New Roman" w:cs="Times New Roman"/>
          <w:sz w:val="28"/>
          <w:szCs w:val="28"/>
        </w:rPr>
        <w:t>2015</w:t>
      </w:r>
      <w:r w:rsidRPr="007A727E">
        <w:rPr>
          <w:rFonts w:ascii="Times New Roman" w:hAnsi="Times New Roman" w:cs="Times New Roman"/>
          <w:sz w:val="28"/>
          <w:szCs w:val="28"/>
        </w:rPr>
        <w:t>. – 326 с.</w:t>
      </w:r>
    </w:p>
    <w:p w:rsidR="007A727E" w:rsidRPr="007A727E" w:rsidRDefault="007A727E" w:rsidP="007A727E">
      <w:pPr>
        <w:pStyle w:val="a8"/>
        <w:numPr>
          <w:ilvl w:val="0"/>
          <w:numId w:val="13"/>
        </w:numPr>
        <w:tabs>
          <w:tab w:val="num" w:pos="0"/>
        </w:tabs>
        <w:spacing w:line="360" w:lineRule="auto"/>
        <w:ind w:left="0" w:firstLine="0"/>
        <w:jc w:val="both"/>
        <w:rPr>
          <w:rFonts w:ascii="Times New Roman" w:hAnsi="Times New Roman" w:cs="Times New Roman"/>
          <w:sz w:val="28"/>
          <w:szCs w:val="28"/>
        </w:rPr>
      </w:pPr>
      <w:r w:rsidRPr="007A727E">
        <w:rPr>
          <w:rFonts w:ascii="Times New Roman" w:hAnsi="Times New Roman" w:cs="Times New Roman"/>
          <w:sz w:val="28"/>
          <w:szCs w:val="28"/>
        </w:rPr>
        <w:t>Вахрушин М.А. Комплексный экономический анализ хозяйственной деятельности: Учебник.-М.: Вузовский учебник, 2011. -484с.</w:t>
      </w:r>
    </w:p>
    <w:p w:rsidR="007A727E" w:rsidRPr="007A727E" w:rsidRDefault="007A727E" w:rsidP="007A727E">
      <w:pPr>
        <w:pStyle w:val="a8"/>
        <w:numPr>
          <w:ilvl w:val="0"/>
          <w:numId w:val="13"/>
        </w:numPr>
        <w:tabs>
          <w:tab w:val="num" w:pos="0"/>
        </w:tabs>
        <w:spacing w:line="360" w:lineRule="auto"/>
        <w:ind w:left="0" w:firstLine="0"/>
        <w:jc w:val="both"/>
        <w:rPr>
          <w:rFonts w:ascii="Times New Roman" w:hAnsi="Times New Roman" w:cs="Times New Roman"/>
          <w:sz w:val="28"/>
          <w:szCs w:val="28"/>
        </w:rPr>
      </w:pPr>
      <w:r w:rsidRPr="007A727E">
        <w:rPr>
          <w:rFonts w:ascii="Times New Roman" w:hAnsi="Times New Roman" w:cs="Times New Roman"/>
          <w:sz w:val="28"/>
          <w:szCs w:val="28"/>
        </w:rPr>
        <w:t>Грузинов В.П., Грибов В.Д. Экономика предприятия: Учебное пособ.- 2е изд., дополнено – М.: Финансы и статистика, 2002. – 208 с.</w:t>
      </w:r>
    </w:p>
    <w:p w:rsidR="007A727E" w:rsidRPr="007A727E" w:rsidRDefault="007A727E" w:rsidP="007A727E">
      <w:pPr>
        <w:pStyle w:val="a8"/>
        <w:numPr>
          <w:ilvl w:val="0"/>
          <w:numId w:val="13"/>
        </w:numPr>
        <w:tabs>
          <w:tab w:val="num" w:pos="0"/>
        </w:tabs>
        <w:spacing w:line="360" w:lineRule="auto"/>
        <w:ind w:left="0" w:firstLine="0"/>
        <w:jc w:val="both"/>
        <w:rPr>
          <w:rFonts w:ascii="Times New Roman" w:hAnsi="Times New Roman" w:cs="Times New Roman"/>
          <w:sz w:val="28"/>
          <w:szCs w:val="28"/>
        </w:rPr>
      </w:pPr>
      <w:r w:rsidRPr="007A727E">
        <w:rPr>
          <w:rFonts w:ascii="Times New Roman" w:hAnsi="Times New Roman" w:cs="Times New Roman"/>
          <w:sz w:val="28"/>
          <w:szCs w:val="28"/>
        </w:rPr>
        <w:t>Давыдова Л.В. Управление финансами предприятий: «Орел издат», 2010.-256 с.</w:t>
      </w:r>
    </w:p>
    <w:p w:rsidR="007A727E" w:rsidRPr="007A727E" w:rsidRDefault="007A727E" w:rsidP="007A727E">
      <w:pPr>
        <w:pStyle w:val="a8"/>
        <w:numPr>
          <w:ilvl w:val="0"/>
          <w:numId w:val="13"/>
        </w:numPr>
        <w:tabs>
          <w:tab w:val="num" w:pos="0"/>
        </w:tabs>
        <w:spacing w:line="360" w:lineRule="auto"/>
        <w:ind w:left="0" w:firstLine="0"/>
        <w:jc w:val="both"/>
        <w:rPr>
          <w:rFonts w:ascii="Times New Roman" w:hAnsi="Times New Roman" w:cs="Times New Roman"/>
          <w:sz w:val="28"/>
          <w:szCs w:val="28"/>
        </w:rPr>
      </w:pPr>
      <w:r w:rsidRPr="007A727E">
        <w:rPr>
          <w:rFonts w:ascii="Times New Roman" w:hAnsi="Times New Roman" w:cs="Times New Roman"/>
          <w:sz w:val="28"/>
          <w:szCs w:val="28"/>
        </w:rPr>
        <w:t>Житлухина, О.Г. Пути совершенствования информационной базы анализа эффективности финансово-хозяйственной деятельности предприятия / О.Л. Михалева // Экономический анализ: теория и практика. – 2011. – № 14. – С. 41-49.</w:t>
      </w:r>
    </w:p>
    <w:p w:rsidR="007A727E" w:rsidRPr="007A727E" w:rsidRDefault="007A727E" w:rsidP="007A727E">
      <w:pPr>
        <w:pStyle w:val="a8"/>
        <w:numPr>
          <w:ilvl w:val="0"/>
          <w:numId w:val="13"/>
        </w:numPr>
        <w:tabs>
          <w:tab w:val="num" w:pos="0"/>
        </w:tabs>
        <w:spacing w:line="360" w:lineRule="auto"/>
        <w:ind w:left="0" w:firstLine="0"/>
        <w:jc w:val="both"/>
        <w:rPr>
          <w:rFonts w:ascii="Times New Roman" w:hAnsi="Times New Roman" w:cs="Times New Roman"/>
          <w:sz w:val="28"/>
          <w:szCs w:val="28"/>
        </w:rPr>
      </w:pPr>
      <w:r w:rsidRPr="007A727E">
        <w:rPr>
          <w:rFonts w:ascii="Times New Roman" w:hAnsi="Times New Roman" w:cs="Times New Roman"/>
          <w:sz w:val="28"/>
          <w:szCs w:val="28"/>
        </w:rPr>
        <w:t>Жминько, А.Е. Современные подходы к оценке эффективности финансово-хозяйственной деятельности предприятия / А.Е. Жминько // Экономический анализ: теория и практика. – 2011. – № 27. – С. 23-27.</w:t>
      </w:r>
    </w:p>
    <w:p w:rsidR="007A727E" w:rsidRPr="007A727E" w:rsidRDefault="007A727E" w:rsidP="007A727E">
      <w:pPr>
        <w:pStyle w:val="a8"/>
        <w:numPr>
          <w:ilvl w:val="0"/>
          <w:numId w:val="13"/>
        </w:numPr>
        <w:tabs>
          <w:tab w:val="num" w:pos="0"/>
        </w:tabs>
        <w:spacing w:after="0" w:line="360" w:lineRule="auto"/>
        <w:ind w:left="0" w:firstLine="0"/>
        <w:jc w:val="both"/>
        <w:outlineLvl w:val="1"/>
        <w:rPr>
          <w:rFonts w:ascii="Times New Roman" w:hAnsi="Times New Roman" w:cs="Times New Roman"/>
          <w:sz w:val="28"/>
          <w:szCs w:val="28"/>
        </w:rPr>
      </w:pPr>
      <w:r w:rsidRPr="007A727E">
        <w:rPr>
          <w:rFonts w:ascii="Times New Roman" w:hAnsi="Times New Roman" w:cs="Times New Roman"/>
          <w:sz w:val="28"/>
          <w:szCs w:val="28"/>
        </w:rPr>
        <w:t xml:space="preserve">Иванов, И.Н. Экономический анализ деятельности предприятия: Учебник / И.Н. Иванов. - М.: НИЦ ИНФРА-М, </w:t>
      </w:r>
      <w:r w:rsidR="00826CF4">
        <w:rPr>
          <w:rFonts w:ascii="Times New Roman" w:hAnsi="Times New Roman" w:cs="Times New Roman"/>
          <w:sz w:val="28"/>
          <w:szCs w:val="28"/>
        </w:rPr>
        <w:t>2014</w:t>
      </w:r>
      <w:r w:rsidRPr="007A727E">
        <w:rPr>
          <w:rFonts w:ascii="Times New Roman" w:hAnsi="Times New Roman" w:cs="Times New Roman"/>
          <w:sz w:val="28"/>
          <w:szCs w:val="28"/>
        </w:rPr>
        <w:t>. - 348 c.</w:t>
      </w:r>
    </w:p>
    <w:p w:rsidR="007A727E" w:rsidRPr="007A727E" w:rsidRDefault="007A727E" w:rsidP="007A727E">
      <w:pPr>
        <w:pStyle w:val="a8"/>
        <w:numPr>
          <w:ilvl w:val="0"/>
          <w:numId w:val="13"/>
        </w:numPr>
        <w:tabs>
          <w:tab w:val="num" w:pos="0"/>
        </w:tabs>
        <w:spacing w:line="360" w:lineRule="auto"/>
        <w:ind w:left="0" w:firstLine="0"/>
        <w:jc w:val="both"/>
        <w:rPr>
          <w:rFonts w:ascii="Times New Roman" w:hAnsi="Times New Roman" w:cs="Times New Roman"/>
          <w:sz w:val="28"/>
          <w:szCs w:val="28"/>
        </w:rPr>
      </w:pPr>
      <w:r w:rsidRPr="007A727E">
        <w:rPr>
          <w:rFonts w:ascii="Times New Roman" w:hAnsi="Times New Roman" w:cs="Times New Roman"/>
          <w:sz w:val="28"/>
          <w:szCs w:val="28"/>
        </w:rPr>
        <w:lastRenderedPageBreak/>
        <w:t>Кайдагаров, А.Г. Количественная оценка финансового потенциала предприятия / А.Г. Кайдагаров // Справочник экономиста. – 2010. – №11. – С. 23-31.</w:t>
      </w:r>
    </w:p>
    <w:p w:rsidR="007A727E" w:rsidRPr="007A727E" w:rsidRDefault="007A727E" w:rsidP="007A727E">
      <w:pPr>
        <w:pStyle w:val="a8"/>
        <w:numPr>
          <w:ilvl w:val="0"/>
          <w:numId w:val="13"/>
        </w:numPr>
        <w:tabs>
          <w:tab w:val="num" w:pos="0"/>
        </w:tabs>
        <w:spacing w:line="360" w:lineRule="auto"/>
        <w:ind w:left="0" w:firstLine="0"/>
        <w:jc w:val="both"/>
        <w:rPr>
          <w:rFonts w:ascii="Times New Roman" w:hAnsi="Times New Roman" w:cs="Times New Roman"/>
          <w:sz w:val="28"/>
          <w:szCs w:val="28"/>
        </w:rPr>
      </w:pPr>
      <w:r w:rsidRPr="007A727E">
        <w:rPr>
          <w:rFonts w:ascii="Times New Roman" w:hAnsi="Times New Roman" w:cs="Times New Roman"/>
          <w:sz w:val="28"/>
          <w:szCs w:val="28"/>
        </w:rPr>
        <w:t>Климова, Н.В. Бухгалтерский, финансовый и управленческий учет в анализе формирования и использования экономической прибыли / Н.В.Климова // Экономический анализ: теория и практика. – 2011. – № 1. – С. 2-4.</w:t>
      </w:r>
    </w:p>
    <w:p w:rsidR="007A727E" w:rsidRPr="007A727E" w:rsidRDefault="007A727E" w:rsidP="007A727E">
      <w:pPr>
        <w:pStyle w:val="a8"/>
        <w:numPr>
          <w:ilvl w:val="0"/>
          <w:numId w:val="13"/>
        </w:numPr>
        <w:tabs>
          <w:tab w:val="num" w:pos="0"/>
        </w:tabs>
        <w:spacing w:line="360" w:lineRule="auto"/>
        <w:ind w:left="0" w:firstLine="0"/>
        <w:jc w:val="both"/>
        <w:rPr>
          <w:rFonts w:ascii="Times New Roman" w:hAnsi="Times New Roman" w:cs="Times New Roman"/>
          <w:sz w:val="28"/>
          <w:szCs w:val="28"/>
        </w:rPr>
      </w:pPr>
      <w:r w:rsidRPr="007A727E">
        <w:rPr>
          <w:rFonts w:ascii="Times New Roman" w:hAnsi="Times New Roman" w:cs="Times New Roman"/>
          <w:sz w:val="28"/>
          <w:szCs w:val="28"/>
        </w:rPr>
        <w:t xml:space="preserve">Комплексный экономический анализ предприятия. Под редакцией Н. В. Войтоловского, А. П. Калининой, И. И. Мазуровой: Учебник.-Спб.: Питер, </w:t>
      </w:r>
      <w:r w:rsidR="00826CF4">
        <w:rPr>
          <w:rFonts w:ascii="Times New Roman" w:hAnsi="Times New Roman" w:cs="Times New Roman"/>
          <w:sz w:val="28"/>
          <w:szCs w:val="28"/>
        </w:rPr>
        <w:t>2014</w:t>
      </w:r>
      <w:r w:rsidRPr="007A727E">
        <w:rPr>
          <w:rFonts w:ascii="Times New Roman" w:hAnsi="Times New Roman" w:cs="Times New Roman"/>
          <w:sz w:val="28"/>
          <w:szCs w:val="28"/>
        </w:rPr>
        <w:t>.-576с.</w:t>
      </w:r>
    </w:p>
    <w:p w:rsidR="007A727E" w:rsidRPr="007A727E" w:rsidRDefault="007A727E" w:rsidP="007A727E">
      <w:pPr>
        <w:pStyle w:val="a8"/>
        <w:numPr>
          <w:ilvl w:val="0"/>
          <w:numId w:val="13"/>
        </w:numPr>
        <w:tabs>
          <w:tab w:val="num" w:pos="0"/>
        </w:tabs>
        <w:spacing w:line="360" w:lineRule="auto"/>
        <w:ind w:left="0" w:firstLine="0"/>
        <w:jc w:val="both"/>
        <w:rPr>
          <w:rFonts w:ascii="Times New Roman" w:hAnsi="Times New Roman" w:cs="Times New Roman"/>
          <w:sz w:val="28"/>
          <w:szCs w:val="28"/>
        </w:rPr>
      </w:pPr>
      <w:r w:rsidRPr="007A727E">
        <w:rPr>
          <w:rFonts w:ascii="Times New Roman" w:hAnsi="Times New Roman" w:cs="Times New Roman"/>
          <w:sz w:val="28"/>
          <w:szCs w:val="28"/>
          <w:shd w:val="clear" w:color="auto" w:fill="FFFFFF"/>
        </w:rPr>
        <w:t>Косолапова, М.В. Комплексный экономический анализ хозяйственной деятельности: учеб.для студ. вузов, обуч. по направлению подгот. "Экономика" и спец. "Бух.учет, анализ и аудит" / М.В.Косолапов, В.А.Свободин. - М.: Дашков и К, 2011. - 246 с</w:t>
      </w:r>
      <w:r w:rsidRPr="007A727E">
        <w:rPr>
          <w:rFonts w:ascii="Times New Roman" w:hAnsi="Times New Roman" w:cs="Times New Roman"/>
          <w:sz w:val="28"/>
          <w:szCs w:val="28"/>
        </w:rPr>
        <w:t>.</w:t>
      </w:r>
    </w:p>
    <w:p w:rsidR="007A727E" w:rsidRDefault="007A727E" w:rsidP="007A727E">
      <w:pPr>
        <w:pStyle w:val="a8"/>
        <w:numPr>
          <w:ilvl w:val="0"/>
          <w:numId w:val="13"/>
        </w:numPr>
        <w:tabs>
          <w:tab w:val="num" w:pos="0"/>
        </w:tabs>
        <w:spacing w:line="360" w:lineRule="auto"/>
        <w:ind w:left="0" w:firstLine="0"/>
        <w:jc w:val="both"/>
        <w:rPr>
          <w:rFonts w:ascii="Times New Roman" w:hAnsi="Times New Roman" w:cs="Times New Roman"/>
          <w:sz w:val="28"/>
          <w:szCs w:val="28"/>
        </w:rPr>
      </w:pPr>
      <w:r w:rsidRPr="007A727E">
        <w:rPr>
          <w:rFonts w:ascii="Times New Roman" w:hAnsi="Times New Roman" w:cs="Times New Roman"/>
          <w:sz w:val="28"/>
          <w:szCs w:val="28"/>
        </w:rPr>
        <w:t>Маркарьян Э.А., Герасименко Г.П., Маркарьян С.Э. Экономический анали хозяйственной деятельности. – М.: Кнорус, 2010. – 552 с</w:t>
      </w:r>
    </w:p>
    <w:p w:rsidR="007A727E" w:rsidRPr="007A727E" w:rsidRDefault="007A727E" w:rsidP="007A727E">
      <w:pPr>
        <w:pStyle w:val="a8"/>
        <w:numPr>
          <w:ilvl w:val="0"/>
          <w:numId w:val="13"/>
        </w:numPr>
        <w:tabs>
          <w:tab w:val="num" w:pos="0"/>
        </w:tabs>
        <w:spacing w:line="360" w:lineRule="auto"/>
        <w:ind w:left="0" w:firstLine="0"/>
        <w:jc w:val="both"/>
        <w:rPr>
          <w:rFonts w:ascii="Times New Roman" w:hAnsi="Times New Roman" w:cs="Times New Roman"/>
          <w:sz w:val="28"/>
          <w:szCs w:val="28"/>
        </w:rPr>
      </w:pPr>
      <w:r w:rsidRPr="007A727E">
        <w:rPr>
          <w:rFonts w:ascii="Times New Roman" w:hAnsi="Times New Roman" w:cs="Times New Roman"/>
          <w:sz w:val="28"/>
          <w:szCs w:val="28"/>
        </w:rPr>
        <w:t xml:space="preserve"> Маркин Ю.П. Экономический анализ. – М.: Омега-Л, 2011. – 450 с.</w:t>
      </w:r>
    </w:p>
    <w:p w:rsidR="007A727E" w:rsidRPr="007A727E" w:rsidRDefault="00C845B7" w:rsidP="007A727E">
      <w:pPr>
        <w:pStyle w:val="a8"/>
        <w:numPr>
          <w:ilvl w:val="0"/>
          <w:numId w:val="13"/>
        </w:numPr>
        <w:tabs>
          <w:tab w:val="num" w:pos="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А</w:t>
      </w:r>
      <w:r w:rsidR="007A727E" w:rsidRPr="007A727E">
        <w:rPr>
          <w:rFonts w:ascii="Times New Roman" w:hAnsi="Times New Roman" w:cs="Times New Roman"/>
          <w:sz w:val="28"/>
          <w:szCs w:val="28"/>
        </w:rPr>
        <w:t>нализ хозяйственной деятельности в промышленности: учебник / [Л. Л. Ермолович и др.]. – Минск: Современная школа, 2010. – 800 с.</w:t>
      </w:r>
    </w:p>
    <w:p w:rsidR="007A727E" w:rsidRDefault="007A727E" w:rsidP="00FD306A">
      <w:pPr>
        <w:pStyle w:val="a8"/>
        <w:numPr>
          <w:ilvl w:val="0"/>
          <w:numId w:val="13"/>
        </w:numPr>
        <w:tabs>
          <w:tab w:val="num" w:pos="0"/>
        </w:tabs>
        <w:spacing w:after="0" w:line="360" w:lineRule="auto"/>
        <w:ind w:left="0" w:firstLine="0"/>
        <w:jc w:val="both"/>
        <w:rPr>
          <w:rFonts w:ascii="Times New Roman" w:hAnsi="Times New Roman" w:cs="Times New Roman"/>
          <w:sz w:val="28"/>
          <w:szCs w:val="28"/>
        </w:rPr>
      </w:pPr>
      <w:r w:rsidRPr="007A727E">
        <w:rPr>
          <w:rFonts w:ascii="Times New Roman" w:hAnsi="Times New Roman" w:cs="Times New Roman"/>
          <w:sz w:val="28"/>
          <w:szCs w:val="28"/>
        </w:rPr>
        <w:t xml:space="preserve">Одинцов, В.А. Анализ финансово-хозяйственной деятельности предприятия: учеб.пособие для нач. проф. образования / В.А.Одинцов. - М.: Академия, </w:t>
      </w:r>
      <w:r w:rsidR="00826CF4">
        <w:rPr>
          <w:rFonts w:ascii="Times New Roman" w:hAnsi="Times New Roman" w:cs="Times New Roman"/>
          <w:sz w:val="28"/>
          <w:szCs w:val="28"/>
        </w:rPr>
        <w:t>2015</w:t>
      </w:r>
      <w:r w:rsidRPr="007A727E">
        <w:rPr>
          <w:rFonts w:ascii="Times New Roman" w:hAnsi="Times New Roman" w:cs="Times New Roman"/>
          <w:sz w:val="28"/>
          <w:szCs w:val="28"/>
        </w:rPr>
        <w:t>. - 252 с.</w:t>
      </w:r>
    </w:p>
    <w:p w:rsidR="007A727E" w:rsidRPr="007A727E" w:rsidRDefault="007A727E" w:rsidP="007A727E">
      <w:pPr>
        <w:pStyle w:val="23"/>
        <w:numPr>
          <w:ilvl w:val="0"/>
          <w:numId w:val="13"/>
        </w:numPr>
        <w:tabs>
          <w:tab w:val="num" w:pos="0"/>
        </w:tabs>
        <w:spacing w:after="0" w:line="360" w:lineRule="auto"/>
        <w:ind w:left="0" w:firstLine="0"/>
        <w:jc w:val="both"/>
        <w:rPr>
          <w:rFonts w:ascii="Times New Roman" w:hAnsi="Times New Roman"/>
          <w:color w:val="000000"/>
          <w:kern w:val="36"/>
          <w:sz w:val="28"/>
          <w:szCs w:val="28"/>
        </w:rPr>
      </w:pPr>
      <w:r w:rsidRPr="007A727E">
        <w:rPr>
          <w:rFonts w:ascii="Times New Roman" w:hAnsi="Times New Roman"/>
          <w:sz w:val="28"/>
          <w:szCs w:val="28"/>
        </w:rPr>
        <w:t xml:space="preserve">Савицкая, Г.В. Экономический анализ: Учебник / Г.В. Савицкая. - М.: НИЦ ИНФРА-М, </w:t>
      </w:r>
      <w:r w:rsidR="00826CF4">
        <w:rPr>
          <w:rFonts w:ascii="Times New Roman" w:hAnsi="Times New Roman"/>
          <w:sz w:val="28"/>
          <w:szCs w:val="28"/>
        </w:rPr>
        <w:t>2014</w:t>
      </w:r>
      <w:r w:rsidRPr="007A727E">
        <w:rPr>
          <w:rFonts w:ascii="Times New Roman" w:hAnsi="Times New Roman"/>
          <w:sz w:val="28"/>
          <w:szCs w:val="28"/>
        </w:rPr>
        <w:t>. - 649 c.</w:t>
      </w:r>
    </w:p>
    <w:p w:rsidR="007A727E" w:rsidRPr="007A727E" w:rsidRDefault="007A727E" w:rsidP="007A727E">
      <w:pPr>
        <w:pStyle w:val="a8"/>
        <w:numPr>
          <w:ilvl w:val="0"/>
          <w:numId w:val="13"/>
        </w:numPr>
        <w:tabs>
          <w:tab w:val="num" w:pos="0"/>
        </w:tabs>
        <w:spacing w:line="360" w:lineRule="auto"/>
        <w:ind w:left="0" w:firstLine="0"/>
        <w:jc w:val="both"/>
        <w:rPr>
          <w:rFonts w:ascii="Times New Roman" w:hAnsi="Times New Roman" w:cs="Times New Roman"/>
          <w:sz w:val="28"/>
          <w:szCs w:val="28"/>
        </w:rPr>
      </w:pPr>
      <w:r w:rsidRPr="007A727E">
        <w:rPr>
          <w:rFonts w:ascii="Times New Roman" w:hAnsi="Times New Roman" w:cs="Times New Roman"/>
          <w:sz w:val="28"/>
          <w:szCs w:val="28"/>
        </w:rPr>
        <w:t>Смирнова, А.П. Операционный анализ предприятия / А.П. Смирнова // Справочник экономиста. – 2010. – № 11. – С. 44-47.</w:t>
      </w:r>
    </w:p>
    <w:p w:rsidR="007A727E" w:rsidRPr="007A727E" w:rsidRDefault="007A727E" w:rsidP="007A727E">
      <w:pPr>
        <w:pStyle w:val="a8"/>
        <w:numPr>
          <w:ilvl w:val="0"/>
          <w:numId w:val="13"/>
        </w:numPr>
        <w:tabs>
          <w:tab w:val="num" w:pos="0"/>
        </w:tabs>
        <w:spacing w:line="360" w:lineRule="auto"/>
        <w:ind w:left="0" w:firstLine="0"/>
        <w:jc w:val="both"/>
        <w:rPr>
          <w:rFonts w:ascii="Times New Roman" w:hAnsi="Times New Roman" w:cs="Times New Roman"/>
          <w:sz w:val="28"/>
          <w:szCs w:val="28"/>
        </w:rPr>
      </w:pPr>
      <w:r w:rsidRPr="007A727E">
        <w:rPr>
          <w:rFonts w:ascii="Times New Roman" w:hAnsi="Times New Roman" w:cs="Times New Roman"/>
          <w:sz w:val="28"/>
          <w:szCs w:val="28"/>
        </w:rPr>
        <w:t>Титов, В.И. Экономика предприятия: учебник / В.И. Титов.– М.: Дашко и К, 2010. – 462 с.</w:t>
      </w:r>
    </w:p>
    <w:p w:rsidR="007A727E" w:rsidRPr="007A727E" w:rsidRDefault="007A727E" w:rsidP="007A727E">
      <w:pPr>
        <w:pStyle w:val="a8"/>
        <w:numPr>
          <w:ilvl w:val="0"/>
          <w:numId w:val="13"/>
        </w:numPr>
        <w:tabs>
          <w:tab w:val="num" w:pos="0"/>
        </w:tabs>
        <w:spacing w:line="360" w:lineRule="auto"/>
        <w:ind w:left="0" w:firstLine="0"/>
        <w:jc w:val="both"/>
        <w:rPr>
          <w:rFonts w:ascii="Times New Roman" w:hAnsi="Times New Roman" w:cs="Times New Roman"/>
          <w:sz w:val="28"/>
          <w:szCs w:val="28"/>
        </w:rPr>
      </w:pPr>
      <w:r w:rsidRPr="007A727E">
        <w:rPr>
          <w:rFonts w:ascii="Times New Roman" w:hAnsi="Times New Roman" w:cs="Times New Roman"/>
          <w:sz w:val="28"/>
          <w:szCs w:val="28"/>
        </w:rPr>
        <w:lastRenderedPageBreak/>
        <w:t>Толпегина О.А. Показатели прибыли: экономическая сущность и их содержание // Экономический анализ: теория и практика. – 2010. - № 20. – С. 10 – 14.</w:t>
      </w:r>
    </w:p>
    <w:p w:rsidR="007A727E" w:rsidRPr="007A727E" w:rsidRDefault="007A727E" w:rsidP="007A727E">
      <w:pPr>
        <w:pStyle w:val="a8"/>
        <w:numPr>
          <w:ilvl w:val="0"/>
          <w:numId w:val="13"/>
        </w:numPr>
        <w:tabs>
          <w:tab w:val="num" w:pos="0"/>
        </w:tabs>
        <w:spacing w:line="360" w:lineRule="auto"/>
        <w:ind w:left="0" w:firstLine="0"/>
        <w:jc w:val="both"/>
        <w:rPr>
          <w:rFonts w:ascii="Times New Roman" w:hAnsi="Times New Roman" w:cs="Times New Roman"/>
          <w:sz w:val="28"/>
          <w:szCs w:val="28"/>
        </w:rPr>
      </w:pPr>
      <w:r w:rsidRPr="007A727E">
        <w:rPr>
          <w:rFonts w:ascii="Times New Roman" w:hAnsi="Times New Roman" w:cs="Times New Roman"/>
          <w:sz w:val="28"/>
          <w:szCs w:val="28"/>
        </w:rPr>
        <w:t>Турманидзе, Т. У. Анализ и диагностика финансово–хозяйственной деятельности предприятий: учебник / Т. У. Турманидзе,– М.: Экономика, 2011. – 478 с</w:t>
      </w:r>
    </w:p>
    <w:p w:rsidR="007A727E" w:rsidRPr="007A727E" w:rsidRDefault="007A727E" w:rsidP="007A727E">
      <w:pPr>
        <w:pStyle w:val="a8"/>
        <w:numPr>
          <w:ilvl w:val="0"/>
          <w:numId w:val="13"/>
        </w:numPr>
        <w:tabs>
          <w:tab w:val="num" w:pos="0"/>
        </w:tabs>
        <w:spacing w:line="360" w:lineRule="auto"/>
        <w:ind w:left="0" w:firstLine="0"/>
        <w:jc w:val="both"/>
        <w:rPr>
          <w:rFonts w:ascii="Times New Roman" w:hAnsi="Times New Roman" w:cs="Times New Roman"/>
          <w:sz w:val="28"/>
          <w:szCs w:val="28"/>
        </w:rPr>
      </w:pPr>
      <w:r w:rsidRPr="007A727E">
        <w:rPr>
          <w:rFonts w:ascii="Times New Roman" w:hAnsi="Times New Roman" w:cs="Times New Roman"/>
          <w:sz w:val="28"/>
          <w:szCs w:val="28"/>
        </w:rPr>
        <w:t>Шеремет, А.Д. Анализ и диагностика финансово-хозяйственной деятельности предприятия / Е.В. Негашев. – М.: ИНФРА-М, 2011. – 267 с.</w:t>
      </w:r>
    </w:p>
    <w:p w:rsidR="007A727E" w:rsidRPr="007A727E" w:rsidRDefault="007A727E" w:rsidP="007A727E">
      <w:pPr>
        <w:pStyle w:val="a8"/>
        <w:numPr>
          <w:ilvl w:val="0"/>
          <w:numId w:val="13"/>
        </w:numPr>
        <w:tabs>
          <w:tab w:val="num" w:pos="0"/>
        </w:tabs>
        <w:spacing w:line="360" w:lineRule="auto"/>
        <w:ind w:left="0" w:firstLine="0"/>
        <w:jc w:val="both"/>
        <w:rPr>
          <w:rFonts w:ascii="Times New Roman" w:hAnsi="Times New Roman" w:cs="Times New Roman"/>
          <w:sz w:val="28"/>
          <w:szCs w:val="28"/>
        </w:rPr>
      </w:pPr>
      <w:r w:rsidRPr="007A727E">
        <w:rPr>
          <w:rFonts w:ascii="Times New Roman" w:hAnsi="Times New Roman" w:cs="Times New Roman"/>
          <w:sz w:val="28"/>
          <w:szCs w:val="28"/>
        </w:rPr>
        <w:t>Шигаев, А.И. Влияние изменений в ценах и затратах на уровень безубыточности предприятия / А.И. Шигаев // Справочник экономиста. – 2010. – № 2. – С. 34-41.</w:t>
      </w:r>
    </w:p>
    <w:p w:rsidR="007A727E" w:rsidRPr="007A727E" w:rsidRDefault="007A727E" w:rsidP="007A727E">
      <w:pPr>
        <w:pStyle w:val="a8"/>
        <w:numPr>
          <w:ilvl w:val="0"/>
          <w:numId w:val="13"/>
        </w:numPr>
        <w:tabs>
          <w:tab w:val="num" w:pos="0"/>
        </w:tabs>
        <w:spacing w:line="360" w:lineRule="auto"/>
        <w:ind w:left="0" w:firstLine="0"/>
        <w:jc w:val="both"/>
        <w:rPr>
          <w:rFonts w:ascii="Times New Roman" w:hAnsi="Times New Roman" w:cs="Times New Roman"/>
          <w:sz w:val="28"/>
          <w:szCs w:val="28"/>
        </w:rPr>
      </w:pPr>
      <w:r w:rsidRPr="007A727E">
        <w:rPr>
          <w:rFonts w:ascii="Times New Roman" w:hAnsi="Times New Roman" w:cs="Times New Roman"/>
          <w:sz w:val="28"/>
          <w:szCs w:val="28"/>
        </w:rPr>
        <w:t xml:space="preserve">Экономический анализ хозяйственной деятельности / В. И. Герасимова, Г. Л. Харевич. – Минск: Право и экономика, </w:t>
      </w:r>
      <w:r w:rsidR="00826CF4">
        <w:rPr>
          <w:rFonts w:ascii="Times New Roman" w:hAnsi="Times New Roman" w:cs="Times New Roman"/>
          <w:sz w:val="28"/>
          <w:szCs w:val="28"/>
        </w:rPr>
        <w:t>2014</w:t>
      </w:r>
      <w:r w:rsidRPr="007A727E">
        <w:rPr>
          <w:rFonts w:ascii="Times New Roman" w:hAnsi="Times New Roman" w:cs="Times New Roman"/>
          <w:sz w:val="28"/>
          <w:szCs w:val="28"/>
        </w:rPr>
        <w:t xml:space="preserve">. – 513 с. </w:t>
      </w:r>
    </w:p>
    <w:p w:rsidR="007A727E" w:rsidRPr="007A727E" w:rsidRDefault="007A727E" w:rsidP="007A727E">
      <w:pPr>
        <w:widowControl/>
        <w:autoSpaceDE/>
        <w:autoSpaceDN/>
        <w:adjustRightInd/>
        <w:spacing w:line="360" w:lineRule="auto"/>
        <w:ind w:firstLine="709"/>
        <w:jc w:val="both"/>
        <w:outlineLvl w:val="1"/>
        <w:rPr>
          <w:rFonts w:ascii="Times New Roman" w:hAnsi="Times New Roman" w:cs="Times New Roman"/>
          <w:color w:val="000000"/>
          <w:sz w:val="28"/>
          <w:szCs w:val="28"/>
        </w:rPr>
      </w:pPr>
    </w:p>
    <w:p w:rsidR="007A727E" w:rsidRPr="007A727E" w:rsidRDefault="007A727E" w:rsidP="007A727E">
      <w:pPr>
        <w:spacing w:line="360" w:lineRule="auto"/>
        <w:ind w:firstLine="709"/>
        <w:jc w:val="both"/>
        <w:rPr>
          <w:rFonts w:ascii="Times New Roman" w:hAnsi="Times New Roman" w:cs="Times New Roman"/>
          <w:sz w:val="28"/>
          <w:szCs w:val="28"/>
        </w:rPr>
      </w:pPr>
    </w:p>
    <w:p w:rsidR="00E638EA" w:rsidRPr="00E638EA" w:rsidRDefault="00E638EA" w:rsidP="00E638EA">
      <w:pPr>
        <w:spacing w:line="360" w:lineRule="auto"/>
        <w:ind w:firstLine="708"/>
        <w:jc w:val="both"/>
        <w:rPr>
          <w:rFonts w:ascii="Times New Roman" w:hAnsi="Times New Roman" w:cs="Times New Roman"/>
          <w:sz w:val="28"/>
          <w:szCs w:val="28"/>
        </w:rPr>
      </w:pPr>
    </w:p>
    <w:p w:rsidR="00E638EA" w:rsidRDefault="00E638EA" w:rsidP="00E638EA">
      <w:pPr>
        <w:ind w:firstLine="708"/>
      </w:pPr>
    </w:p>
    <w:p w:rsidR="00E638EA" w:rsidRDefault="00E638EA" w:rsidP="00E638EA">
      <w:pPr>
        <w:ind w:firstLine="708"/>
      </w:pPr>
    </w:p>
    <w:p w:rsidR="00E638EA" w:rsidRDefault="00E638EA" w:rsidP="00E638EA">
      <w:pPr>
        <w:ind w:firstLine="708"/>
      </w:pPr>
    </w:p>
    <w:p w:rsidR="00E638EA" w:rsidRDefault="00E638EA" w:rsidP="00E638EA">
      <w:pPr>
        <w:ind w:firstLine="708"/>
      </w:pPr>
    </w:p>
    <w:p w:rsidR="00B33738" w:rsidRDefault="00B33738" w:rsidP="00E638EA">
      <w:pPr>
        <w:ind w:firstLine="708"/>
      </w:pPr>
    </w:p>
    <w:p w:rsidR="00B33738" w:rsidRPr="00B33738" w:rsidRDefault="00B33738" w:rsidP="00B33738"/>
    <w:p w:rsidR="00B33738" w:rsidRPr="00B33738" w:rsidRDefault="00B33738" w:rsidP="00B33738"/>
    <w:p w:rsidR="00B33738" w:rsidRPr="00B33738" w:rsidRDefault="00B33738" w:rsidP="00B33738"/>
    <w:p w:rsidR="00B33738" w:rsidRPr="00B33738" w:rsidRDefault="00B33738" w:rsidP="00B33738"/>
    <w:p w:rsidR="00B33738" w:rsidRPr="00B33738" w:rsidRDefault="00B33738" w:rsidP="00B33738"/>
    <w:p w:rsidR="00B33738" w:rsidRPr="00B33738" w:rsidRDefault="00B33738" w:rsidP="00B33738"/>
    <w:p w:rsidR="00B33738" w:rsidRPr="00B33738" w:rsidRDefault="00B33738" w:rsidP="00B33738"/>
    <w:p w:rsidR="00B33738" w:rsidRPr="00B33738" w:rsidRDefault="00B33738" w:rsidP="00B33738"/>
    <w:p w:rsidR="00B33738" w:rsidRPr="00B33738" w:rsidRDefault="00B33738" w:rsidP="00B33738"/>
    <w:p w:rsidR="00B33738" w:rsidRPr="00B33738" w:rsidRDefault="00B33738" w:rsidP="00B33738"/>
    <w:p w:rsidR="00B33738" w:rsidRPr="00B33738" w:rsidRDefault="00B33738" w:rsidP="00B33738"/>
    <w:p w:rsidR="00B33738" w:rsidRPr="00B33738" w:rsidRDefault="00B33738" w:rsidP="00B33738"/>
    <w:p w:rsidR="00B33738" w:rsidRPr="00B33738" w:rsidRDefault="00B33738" w:rsidP="00B33738"/>
    <w:p w:rsidR="00B33738" w:rsidRPr="00B33738" w:rsidRDefault="00B33738" w:rsidP="00B33738"/>
    <w:p w:rsidR="00B33738" w:rsidRPr="00B33738" w:rsidRDefault="00B33738" w:rsidP="00B33738"/>
    <w:p w:rsidR="00B33738" w:rsidRPr="00B33738" w:rsidRDefault="00B33738" w:rsidP="00B33738"/>
    <w:p w:rsidR="00B33738" w:rsidRPr="00B33738" w:rsidRDefault="00B33738" w:rsidP="00B33738"/>
    <w:p w:rsidR="00B33738" w:rsidRPr="00B33738" w:rsidRDefault="00B33738" w:rsidP="00B33738"/>
    <w:p w:rsidR="00B33738" w:rsidRPr="00B33738" w:rsidRDefault="00B33738" w:rsidP="00B33738"/>
    <w:p w:rsidR="00B33738" w:rsidRPr="00B33738" w:rsidRDefault="00B33738" w:rsidP="00B33738"/>
    <w:p w:rsidR="00B33738" w:rsidRPr="00B33738" w:rsidRDefault="00B33738" w:rsidP="00B33738"/>
    <w:p w:rsidR="00B33738" w:rsidRPr="00B33738" w:rsidRDefault="00B33738" w:rsidP="00B33738"/>
    <w:p w:rsidR="00B33738" w:rsidRPr="00B33738" w:rsidRDefault="00B33738" w:rsidP="00B33738"/>
    <w:p w:rsidR="00B33738" w:rsidRPr="00B33738" w:rsidRDefault="00B33738" w:rsidP="00B33738"/>
    <w:p w:rsidR="00B33738" w:rsidRPr="00B33738" w:rsidRDefault="00B33738" w:rsidP="00B33738"/>
    <w:p w:rsidR="00B33738" w:rsidRPr="00B33738" w:rsidRDefault="00B33738" w:rsidP="00B33738"/>
    <w:p w:rsidR="00B33738" w:rsidRPr="00B33738" w:rsidRDefault="00B33738" w:rsidP="00B33738"/>
    <w:p w:rsidR="00B33738" w:rsidRPr="00B33738" w:rsidRDefault="00B33738" w:rsidP="00B33738"/>
    <w:p w:rsidR="00B33738" w:rsidRPr="00B33738" w:rsidRDefault="00B33738" w:rsidP="00B33738"/>
    <w:p w:rsidR="00B33738" w:rsidRPr="00B33738" w:rsidRDefault="00B33738" w:rsidP="00B33738"/>
    <w:p w:rsidR="00B33738" w:rsidRPr="00B33738" w:rsidRDefault="00B33738" w:rsidP="00B33738"/>
    <w:p w:rsidR="00B33738" w:rsidRPr="00B33738" w:rsidRDefault="00B33738" w:rsidP="00B33738"/>
    <w:p w:rsidR="00B33738" w:rsidRPr="00B33738" w:rsidRDefault="00B33738" w:rsidP="00B33738"/>
    <w:p w:rsidR="00B33738" w:rsidRPr="00B33738" w:rsidRDefault="00B33738" w:rsidP="00B33738"/>
    <w:p w:rsidR="00B33738" w:rsidRPr="00B33738" w:rsidRDefault="00B33738" w:rsidP="00B33738"/>
    <w:p w:rsidR="00B33738" w:rsidRPr="00B33738" w:rsidRDefault="00B33738" w:rsidP="00B33738"/>
    <w:p w:rsidR="00B33738" w:rsidRPr="00B33738" w:rsidRDefault="00B33738" w:rsidP="00B33738"/>
    <w:p w:rsidR="00B33738" w:rsidRDefault="00B33738" w:rsidP="00B33738"/>
    <w:p w:rsidR="00B33738" w:rsidRPr="00B33738" w:rsidRDefault="00B33738" w:rsidP="00B33738"/>
    <w:p w:rsidR="00B33738" w:rsidRDefault="00B33738" w:rsidP="00B33738"/>
    <w:p w:rsidR="00E638EA" w:rsidRDefault="00E638EA" w:rsidP="00B33738">
      <w:pPr>
        <w:ind w:firstLine="708"/>
      </w:pPr>
    </w:p>
    <w:p w:rsidR="00B33738" w:rsidRDefault="00B33738" w:rsidP="00B33738">
      <w:pPr>
        <w:ind w:firstLine="708"/>
      </w:pPr>
    </w:p>
    <w:p w:rsidR="00B33738" w:rsidRDefault="00B33738" w:rsidP="00B33738">
      <w:pPr>
        <w:ind w:firstLine="708"/>
      </w:pPr>
    </w:p>
    <w:p w:rsidR="00B33738" w:rsidRDefault="00B33738" w:rsidP="00B33738">
      <w:pPr>
        <w:ind w:firstLine="708"/>
      </w:pPr>
    </w:p>
    <w:p w:rsidR="00B33738" w:rsidRDefault="00B33738" w:rsidP="00B33738">
      <w:pPr>
        <w:ind w:firstLine="708"/>
      </w:pPr>
    </w:p>
    <w:sectPr w:rsidR="00B33738" w:rsidSect="00FF3A98">
      <w:headerReference w:type="default" r:id="rId15"/>
      <w:pgSz w:w="11906" w:h="16838"/>
      <w:pgMar w:top="1134" w:right="850" w:bottom="1134"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FBD" w:rsidRDefault="00F25FBD" w:rsidP="00C70AFE">
      <w:r>
        <w:separator/>
      </w:r>
    </w:p>
  </w:endnote>
  <w:endnote w:type="continuationSeparator" w:id="1">
    <w:p w:rsidR="00F25FBD" w:rsidRDefault="00F25FBD" w:rsidP="00C70AF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OpenSans">
    <w:altName w:val="Times New Roman"/>
    <w:charset w:val="0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FBD" w:rsidRDefault="00F25FBD" w:rsidP="00C70AFE">
      <w:r>
        <w:separator/>
      </w:r>
    </w:p>
  </w:footnote>
  <w:footnote w:type="continuationSeparator" w:id="1">
    <w:p w:rsidR="00F25FBD" w:rsidRDefault="00F25FBD" w:rsidP="00C70A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599686"/>
      <w:docPartObj>
        <w:docPartGallery w:val="Page Numbers (Top of Page)"/>
        <w:docPartUnique/>
      </w:docPartObj>
    </w:sdtPr>
    <w:sdtContent>
      <w:p w:rsidR="009E54C1" w:rsidRDefault="009E54C1" w:rsidP="006363E5">
        <w:pPr>
          <w:pStyle w:val="ab"/>
          <w:tabs>
            <w:tab w:val="left" w:pos="3300"/>
          </w:tabs>
        </w:pPr>
        <w:r>
          <w:tab/>
        </w:r>
        <w:r>
          <w:tab/>
        </w:r>
        <w:r>
          <w:tab/>
        </w:r>
        <w:r w:rsidR="00BD7611">
          <w:fldChar w:fldCharType="begin"/>
        </w:r>
        <w:r>
          <w:instrText>PAGE   \* MERGEFORMAT</w:instrText>
        </w:r>
        <w:r w:rsidR="00BD7611">
          <w:fldChar w:fldCharType="separate"/>
        </w:r>
        <w:r w:rsidR="007A0F2B">
          <w:rPr>
            <w:noProof/>
          </w:rPr>
          <w:t>79</w:t>
        </w:r>
        <w:r w:rsidR="00BD7611">
          <w:rPr>
            <w:noProof/>
          </w:rPr>
          <w:fldChar w:fldCharType="end"/>
        </w:r>
      </w:p>
    </w:sdtContent>
  </w:sdt>
  <w:p w:rsidR="009E54C1" w:rsidRDefault="009E54C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91902"/>
    <w:multiLevelType w:val="multilevel"/>
    <w:tmpl w:val="0616FB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512EF9"/>
    <w:multiLevelType w:val="multilevel"/>
    <w:tmpl w:val="67326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F97026"/>
    <w:multiLevelType w:val="hybridMultilevel"/>
    <w:tmpl w:val="05AC0C08"/>
    <w:lvl w:ilvl="0" w:tplc="7C986E2A">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
    <w:nsid w:val="14AA66E6"/>
    <w:multiLevelType w:val="hybridMultilevel"/>
    <w:tmpl w:val="B156AD54"/>
    <w:lvl w:ilvl="0" w:tplc="1B5C0C6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753551"/>
    <w:multiLevelType w:val="hybridMultilevel"/>
    <w:tmpl w:val="9542AD42"/>
    <w:lvl w:ilvl="0" w:tplc="6374F488">
      <w:start w:val="1"/>
      <w:numFmt w:val="bullet"/>
      <w:lvlText w:val="-"/>
      <w:lvlJc w:val="left"/>
      <w:pPr>
        <w:tabs>
          <w:tab w:val="num" w:pos="1494"/>
        </w:tabs>
        <w:ind w:left="1494" w:hanging="360"/>
      </w:pPr>
      <w:rPr>
        <w:rFonts w:ascii="Times New Roman" w:eastAsia="Times New Roman" w:hAnsi="Times New Roman" w:cs="Times New Roman" w:hint="default"/>
      </w:rPr>
    </w:lvl>
    <w:lvl w:ilvl="1" w:tplc="84FAF018">
      <w:start w:val="1"/>
      <w:numFmt w:val="decimal"/>
      <w:lvlText w:val="%2."/>
      <w:lvlJc w:val="left"/>
      <w:pPr>
        <w:tabs>
          <w:tab w:val="num" w:pos="1440"/>
        </w:tabs>
        <w:ind w:left="456" w:firstLine="624"/>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542694"/>
    <w:multiLevelType w:val="multilevel"/>
    <w:tmpl w:val="85EC4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FC0A26"/>
    <w:multiLevelType w:val="multilevel"/>
    <w:tmpl w:val="2D14E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FA582F"/>
    <w:multiLevelType w:val="hybridMultilevel"/>
    <w:tmpl w:val="ADFABE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E76DB7"/>
    <w:multiLevelType w:val="hybridMultilevel"/>
    <w:tmpl w:val="38D23D0A"/>
    <w:lvl w:ilvl="0" w:tplc="B088DBF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2A4717"/>
    <w:multiLevelType w:val="hybridMultilevel"/>
    <w:tmpl w:val="58E6F24A"/>
    <w:lvl w:ilvl="0" w:tplc="7C986E2A">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EAA6207"/>
    <w:multiLevelType w:val="multilevel"/>
    <w:tmpl w:val="0616FB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BB5F08"/>
    <w:multiLevelType w:val="hybridMultilevel"/>
    <w:tmpl w:val="E698F77C"/>
    <w:lvl w:ilvl="0" w:tplc="7C986E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0C22A8"/>
    <w:multiLevelType w:val="hybridMultilevel"/>
    <w:tmpl w:val="FD6C9DD8"/>
    <w:lvl w:ilvl="0" w:tplc="D976107E">
      <w:start w:val="1"/>
      <w:numFmt w:val="decimal"/>
      <w:lvlText w:val="%1."/>
      <w:lvlJc w:val="left"/>
      <w:pPr>
        <w:ind w:left="720" w:hanging="360"/>
      </w:pPr>
      <w:rPr>
        <w:rFonts w:cs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7C015E"/>
    <w:multiLevelType w:val="hybridMultilevel"/>
    <w:tmpl w:val="38DA853E"/>
    <w:lvl w:ilvl="0" w:tplc="84FAF018">
      <w:start w:val="1"/>
      <w:numFmt w:val="decimal"/>
      <w:lvlText w:val="%1."/>
      <w:lvlJc w:val="left"/>
      <w:pPr>
        <w:tabs>
          <w:tab w:val="num" w:pos="1440"/>
        </w:tabs>
        <w:ind w:left="456" w:firstLine="624"/>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5428EB"/>
    <w:multiLevelType w:val="hybridMultilevel"/>
    <w:tmpl w:val="81983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D02634"/>
    <w:multiLevelType w:val="hybridMultilevel"/>
    <w:tmpl w:val="E6E6A296"/>
    <w:lvl w:ilvl="0" w:tplc="2526AF62">
      <w:start w:val="6"/>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5"/>
  </w:num>
  <w:num w:numId="3">
    <w:abstractNumId w:val="1"/>
  </w:num>
  <w:num w:numId="4">
    <w:abstractNumId w:val="6"/>
  </w:num>
  <w:num w:numId="5">
    <w:abstractNumId w:val="4"/>
  </w:num>
  <w:num w:numId="6">
    <w:abstractNumId w:val="13"/>
  </w:num>
  <w:num w:numId="7">
    <w:abstractNumId w:val="9"/>
  </w:num>
  <w:num w:numId="8">
    <w:abstractNumId w:val="2"/>
  </w:num>
  <w:num w:numId="9">
    <w:abstractNumId w:val="10"/>
  </w:num>
  <w:num w:numId="10">
    <w:abstractNumId w:val="15"/>
  </w:num>
  <w:num w:numId="11">
    <w:abstractNumId w:val="3"/>
  </w:num>
  <w:num w:numId="12">
    <w:abstractNumId w:val="11"/>
  </w:num>
  <w:num w:numId="13">
    <w:abstractNumId w:val="0"/>
  </w:num>
  <w:num w:numId="14">
    <w:abstractNumId w:val="8"/>
  </w:num>
  <w:num w:numId="15">
    <w:abstractNumId w:val="1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B035DA"/>
    <w:rsid w:val="00001EC8"/>
    <w:rsid w:val="000276D3"/>
    <w:rsid w:val="00037E75"/>
    <w:rsid w:val="00060A82"/>
    <w:rsid w:val="000707C4"/>
    <w:rsid w:val="000730CB"/>
    <w:rsid w:val="00081A2C"/>
    <w:rsid w:val="000C0F8D"/>
    <w:rsid w:val="000C34B8"/>
    <w:rsid w:val="000C7CFD"/>
    <w:rsid w:val="000E0162"/>
    <w:rsid w:val="000E3841"/>
    <w:rsid w:val="000F5A1E"/>
    <w:rsid w:val="001071C7"/>
    <w:rsid w:val="0011068C"/>
    <w:rsid w:val="001246FC"/>
    <w:rsid w:val="00142F92"/>
    <w:rsid w:val="001701D3"/>
    <w:rsid w:val="0019259D"/>
    <w:rsid w:val="001A23B2"/>
    <w:rsid w:val="001D50F7"/>
    <w:rsid w:val="00205FEF"/>
    <w:rsid w:val="0020608A"/>
    <w:rsid w:val="00215C5E"/>
    <w:rsid w:val="00221C49"/>
    <w:rsid w:val="00231906"/>
    <w:rsid w:val="00237592"/>
    <w:rsid w:val="00282BA7"/>
    <w:rsid w:val="00291B71"/>
    <w:rsid w:val="002A2768"/>
    <w:rsid w:val="002A740E"/>
    <w:rsid w:val="002B7D5E"/>
    <w:rsid w:val="002C1C96"/>
    <w:rsid w:val="002D2D63"/>
    <w:rsid w:val="002D5BA2"/>
    <w:rsid w:val="002E57B3"/>
    <w:rsid w:val="002E5AD1"/>
    <w:rsid w:val="00312D18"/>
    <w:rsid w:val="0033078E"/>
    <w:rsid w:val="00345A03"/>
    <w:rsid w:val="00346833"/>
    <w:rsid w:val="0034735A"/>
    <w:rsid w:val="00351827"/>
    <w:rsid w:val="00384D24"/>
    <w:rsid w:val="003A32C8"/>
    <w:rsid w:val="003A44EE"/>
    <w:rsid w:val="003A7E34"/>
    <w:rsid w:val="003B130A"/>
    <w:rsid w:val="003C0958"/>
    <w:rsid w:val="003C1A16"/>
    <w:rsid w:val="003C6C7C"/>
    <w:rsid w:val="003D04B5"/>
    <w:rsid w:val="003D408E"/>
    <w:rsid w:val="0041298D"/>
    <w:rsid w:val="00463415"/>
    <w:rsid w:val="00465457"/>
    <w:rsid w:val="00482786"/>
    <w:rsid w:val="00484056"/>
    <w:rsid w:val="00493975"/>
    <w:rsid w:val="00495180"/>
    <w:rsid w:val="004A43E1"/>
    <w:rsid w:val="004A666A"/>
    <w:rsid w:val="004B3171"/>
    <w:rsid w:val="004C5EF6"/>
    <w:rsid w:val="004D3655"/>
    <w:rsid w:val="004D4692"/>
    <w:rsid w:val="004E137C"/>
    <w:rsid w:val="004E4601"/>
    <w:rsid w:val="00501A95"/>
    <w:rsid w:val="005061E4"/>
    <w:rsid w:val="0051453C"/>
    <w:rsid w:val="00515B75"/>
    <w:rsid w:val="0052015B"/>
    <w:rsid w:val="00520E0E"/>
    <w:rsid w:val="00534F01"/>
    <w:rsid w:val="00541404"/>
    <w:rsid w:val="00541C89"/>
    <w:rsid w:val="00555E17"/>
    <w:rsid w:val="00563ED4"/>
    <w:rsid w:val="005749C6"/>
    <w:rsid w:val="00574BBA"/>
    <w:rsid w:val="005865F3"/>
    <w:rsid w:val="00586BF5"/>
    <w:rsid w:val="005A7E4B"/>
    <w:rsid w:val="005B54F2"/>
    <w:rsid w:val="005C76D4"/>
    <w:rsid w:val="005D2535"/>
    <w:rsid w:val="005E0CDE"/>
    <w:rsid w:val="005F550F"/>
    <w:rsid w:val="005F6FD4"/>
    <w:rsid w:val="00603333"/>
    <w:rsid w:val="0061391E"/>
    <w:rsid w:val="0061528E"/>
    <w:rsid w:val="00623D36"/>
    <w:rsid w:val="00634A99"/>
    <w:rsid w:val="006363E5"/>
    <w:rsid w:val="0064519B"/>
    <w:rsid w:val="006611D9"/>
    <w:rsid w:val="006A0512"/>
    <w:rsid w:val="006A1B81"/>
    <w:rsid w:val="006B13D0"/>
    <w:rsid w:val="006B4839"/>
    <w:rsid w:val="006C1FB0"/>
    <w:rsid w:val="006F3CC1"/>
    <w:rsid w:val="006F6684"/>
    <w:rsid w:val="00703DCA"/>
    <w:rsid w:val="007210E0"/>
    <w:rsid w:val="00725F08"/>
    <w:rsid w:val="007425A4"/>
    <w:rsid w:val="00783869"/>
    <w:rsid w:val="007A0F2B"/>
    <w:rsid w:val="007A727E"/>
    <w:rsid w:val="007C1592"/>
    <w:rsid w:val="007D5574"/>
    <w:rsid w:val="007F729B"/>
    <w:rsid w:val="00812EDD"/>
    <w:rsid w:val="00826CF4"/>
    <w:rsid w:val="008403B5"/>
    <w:rsid w:val="00855796"/>
    <w:rsid w:val="00862AE3"/>
    <w:rsid w:val="00866EC9"/>
    <w:rsid w:val="00887CAE"/>
    <w:rsid w:val="0089407B"/>
    <w:rsid w:val="008A4E28"/>
    <w:rsid w:val="008A4F3F"/>
    <w:rsid w:val="008A5886"/>
    <w:rsid w:val="008C25FD"/>
    <w:rsid w:val="008D2A34"/>
    <w:rsid w:val="008E7034"/>
    <w:rsid w:val="008F64A6"/>
    <w:rsid w:val="009568BA"/>
    <w:rsid w:val="0098591C"/>
    <w:rsid w:val="009A411E"/>
    <w:rsid w:val="009A7D60"/>
    <w:rsid w:val="009B411E"/>
    <w:rsid w:val="009C58A2"/>
    <w:rsid w:val="009E3BBB"/>
    <w:rsid w:val="009E54C1"/>
    <w:rsid w:val="00A01ACD"/>
    <w:rsid w:val="00A16FF8"/>
    <w:rsid w:val="00A20556"/>
    <w:rsid w:val="00A24F8E"/>
    <w:rsid w:val="00A40BA8"/>
    <w:rsid w:val="00A5236A"/>
    <w:rsid w:val="00A66EC3"/>
    <w:rsid w:val="00AA7006"/>
    <w:rsid w:val="00AB62EB"/>
    <w:rsid w:val="00AB7F8E"/>
    <w:rsid w:val="00AC19C0"/>
    <w:rsid w:val="00AC2CFB"/>
    <w:rsid w:val="00AD179E"/>
    <w:rsid w:val="00AE2DA0"/>
    <w:rsid w:val="00B035DA"/>
    <w:rsid w:val="00B33738"/>
    <w:rsid w:val="00B6446D"/>
    <w:rsid w:val="00B65645"/>
    <w:rsid w:val="00B94B9C"/>
    <w:rsid w:val="00BA3781"/>
    <w:rsid w:val="00BC04A5"/>
    <w:rsid w:val="00BC44BD"/>
    <w:rsid w:val="00BD48C5"/>
    <w:rsid w:val="00BD7611"/>
    <w:rsid w:val="00BE4E9B"/>
    <w:rsid w:val="00BE5DA0"/>
    <w:rsid w:val="00BE7AA4"/>
    <w:rsid w:val="00BF1B95"/>
    <w:rsid w:val="00C34364"/>
    <w:rsid w:val="00C35611"/>
    <w:rsid w:val="00C3629E"/>
    <w:rsid w:val="00C45F12"/>
    <w:rsid w:val="00C53474"/>
    <w:rsid w:val="00C60B39"/>
    <w:rsid w:val="00C6240A"/>
    <w:rsid w:val="00C70AFE"/>
    <w:rsid w:val="00C77882"/>
    <w:rsid w:val="00C81387"/>
    <w:rsid w:val="00C845B7"/>
    <w:rsid w:val="00C97B85"/>
    <w:rsid w:val="00CA468A"/>
    <w:rsid w:val="00CA76AC"/>
    <w:rsid w:val="00CB1ACC"/>
    <w:rsid w:val="00CE3AE4"/>
    <w:rsid w:val="00CE56A6"/>
    <w:rsid w:val="00CF3C44"/>
    <w:rsid w:val="00D0565D"/>
    <w:rsid w:val="00D0574F"/>
    <w:rsid w:val="00D114A8"/>
    <w:rsid w:val="00D24915"/>
    <w:rsid w:val="00D32199"/>
    <w:rsid w:val="00D51042"/>
    <w:rsid w:val="00D539BE"/>
    <w:rsid w:val="00D55AFD"/>
    <w:rsid w:val="00D57461"/>
    <w:rsid w:val="00D63523"/>
    <w:rsid w:val="00D65C98"/>
    <w:rsid w:val="00D67B0E"/>
    <w:rsid w:val="00D8163C"/>
    <w:rsid w:val="00D81C43"/>
    <w:rsid w:val="00D85A6C"/>
    <w:rsid w:val="00D9020E"/>
    <w:rsid w:val="00D91159"/>
    <w:rsid w:val="00D91369"/>
    <w:rsid w:val="00DA45CA"/>
    <w:rsid w:val="00DC4777"/>
    <w:rsid w:val="00E168BC"/>
    <w:rsid w:val="00E21B30"/>
    <w:rsid w:val="00E27124"/>
    <w:rsid w:val="00E33291"/>
    <w:rsid w:val="00E36522"/>
    <w:rsid w:val="00E507DA"/>
    <w:rsid w:val="00E638EA"/>
    <w:rsid w:val="00E639DE"/>
    <w:rsid w:val="00E65A71"/>
    <w:rsid w:val="00E7256C"/>
    <w:rsid w:val="00E7409D"/>
    <w:rsid w:val="00E83C6B"/>
    <w:rsid w:val="00E97413"/>
    <w:rsid w:val="00EB3407"/>
    <w:rsid w:val="00EE0889"/>
    <w:rsid w:val="00EE6C7E"/>
    <w:rsid w:val="00F230F7"/>
    <w:rsid w:val="00F25FBD"/>
    <w:rsid w:val="00F7172F"/>
    <w:rsid w:val="00F7601F"/>
    <w:rsid w:val="00F81DED"/>
    <w:rsid w:val="00F90A1E"/>
    <w:rsid w:val="00F9525D"/>
    <w:rsid w:val="00FD306A"/>
    <w:rsid w:val="00FE3C43"/>
    <w:rsid w:val="00FE3F13"/>
    <w:rsid w:val="00FE5FE8"/>
    <w:rsid w:val="00FE6AB3"/>
    <w:rsid w:val="00FF3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EC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D574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3C44"/>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4">
    <w:name w:val="heading 4"/>
    <w:basedOn w:val="a"/>
    <w:next w:val="a"/>
    <w:link w:val="40"/>
    <w:qFormat/>
    <w:rsid w:val="00CF3C44"/>
    <w:pPr>
      <w:keepNext/>
      <w:widowControl/>
      <w:autoSpaceDE/>
      <w:autoSpaceDN/>
      <w:adjustRightInd/>
      <w:spacing w:before="240" w:after="60"/>
      <w:outlineLvl w:val="3"/>
    </w:pPr>
    <w:rPr>
      <w:rFonts w:ascii="Times New Roman" w:hAnsi="Times New Roman" w:cs="Times New Roman"/>
      <w:b/>
      <w:bCs/>
      <w:sz w:val="28"/>
      <w:szCs w:val="28"/>
    </w:rPr>
  </w:style>
  <w:style w:type="paragraph" w:styleId="6">
    <w:name w:val="heading 6"/>
    <w:basedOn w:val="a"/>
    <w:next w:val="a"/>
    <w:link w:val="60"/>
    <w:uiPriority w:val="9"/>
    <w:semiHidden/>
    <w:unhideWhenUsed/>
    <w:qFormat/>
    <w:rsid w:val="00001EC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F3C4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rsid w:val="00CF3C44"/>
    <w:rPr>
      <w:rFonts w:ascii="Times New Roman" w:eastAsia="Times New Roman" w:hAnsi="Times New Roman" w:cs="Times New Roman"/>
      <w:b/>
      <w:bCs/>
      <w:sz w:val="28"/>
      <w:szCs w:val="28"/>
      <w:lang w:eastAsia="ru-RU"/>
    </w:rPr>
  </w:style>
  <w:style w:type="paragraph" w:styleId="a3">
    <w:name w:val="Body Text"/>
    <w:basedOn w:val="a"/>
    <w:link w:val="a4"/>
    <w:uiPriority w:val="99"/>
    <w:semiHidden/>
    <w:unhideWhenUsed/>
    <w:rsid w:val="00B035DA"/>
    <w:rPr>
      <w:sz w:val="28"/>
    </w:rPr>
  </w:style>
  <w:style w:type="character" w:customStyle="1" w:styleId="a4">
    <w:name w:val="Основной текст Знак"/>
    <w:basedOn w:val="a0"/>
    <w:link w:val="a3"/>
    <w:uiPriority w:val="99"/>
    <w:semiHidden/>
    <w:rsid w:val="00B035DA"/>
    <w:rPr>
      <w:rFonts w:ascii="Arial" w:eastAsia="Times New Roman" w:hAnsi="Arial" w:cs="Arial"/>
      <w:sz w:val="28"/>
      <w:szCs w:val="20"/>
      <w:lang w:eastAsia="ru-RU"/>
    </w:rPr>
  </w:style>
  <w:style w:type="table" w:styleId="a5">
    <w:name w:val="Table Grid"/>
    <w:basedOn w:val="a1"/>
    <w:uiPriority w:val="59"/>
    <w:rsid w:val="00B0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035DA"/>
    <w:rPr>
      <w:rFonts w:ascii="Tahoma" w:hAnsi="Tahoma" w:cs="Tahoma"/>
      <w:sz w:val="16"/>
      <w:szCs w:val="16"/>
    </w:rPr>
  </w:style>
  <w:style w:type="character" w:customStyle="1" w:styleId="a7">
    <w:name w:val="Текст выноски Знак"/>
    <w:basedOn w:val="a0"/>
    <w:link w:val="a6"/>
    <w:uiPriority w:val="99"/>
    <w:semiHidden/>
    <w:rsid w:val="00B035DA"/>
    <w:rPr>
      <w:rFonts w:ascii="Tahoma" w:eastAsia="Times New Roman" w:hAnsi="Tahoma" w:cs="Tahoma"/>
      <w:sz w:val="16"/>
      <w:szCs w:val="16"/>
      <w:lang w:eastAsia="ru-RU"/>
    </w:rPr>
  </w:style>
  <w:style w:type="paragraph" w:styleId="3">
    <w:name w:val="Body Text 3"/>
    <w:basedOn w:val="a"/>
    <w:link w:val="30"/>
    <w:unhideWhenUsed/>
    <w:rsid w:val="00CF3C44"/>
    <w:pPr>
      <w:spacing w:after="120"/>
    </w:pPr>
    <w:rPr>
      <w:sz w:val="16"/>
      <w:szCs w:val="16"/>
    </w:rPr>
  </w:style>
  <w:style w:type="character" w:customStyle="1" w:styleId="30">
    <w:name w:val="Основной текст 3 Знак"/>
    <w:basedOn w:val="a0"/>
    <w:link w:val="3"/>
    <w:rsid w:val="00CF3C44"/>
    <w:rPr>
      <w:rFonts w:ascii="Arial" w:eastAsia="Times New Roman" w:hAnsi="Arial" w:cs="Arial"/>
      <w:sz w:val="16"/>
      <w:szCs w:val="16"/>
      <w:lang w:eastAsia="ru-RU"/>
    </w:rPr>
  </w:style>
  <w:style w:type="paragraph" w:styleId="a8">
    <w:name w:val="List Paragraph"/>
    <w:basedOn w:val="a"/>
    <w:uiPriority w:val="34"/>
    <w:qFormat/>
    <w:rsid w:val="00CF3C44"/>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a0"/>
    <w:rsid w:val="00CF3C44"/>
  </w:style>
  <w:style w:type="paragraph" w:styleId="a9">
    <w:name w:val="Body Text Indent"/>
    <w:basedOn w:val="a"/>
    <w:link w:val="aa"/>
    <w:uiPriority w:val="99"/>
    <w:unhideWhenUsed/>
    <w:rsid w:val="00CF3C44"/>
    <w:pPr>
      <w:widowControl/>
      <w:autoSpaceDE/>
      <w:autoSpaceDN/>
      <w:adjustRightInd/>
      <w:spacing w:after="120" w:line="276" w:lineRule="auto"/>
      <w:ind w:left="283"/>
    </w:pPr>
    <w:rPr>
      <w:rFonts w:asciiTheme="minorHAnsi" w:eastAsiaTheme="minorHAnsi" w:hAnsiTheme="minorHAnsi" w:cstheme="minorBidi"/>
      <w:sz w:val="22"/>
      <w:szCs w:val="22"/>
      <w:lang w:eastAsia="en-US"/>
    </w:rPr>
  </w:style>
  <w:style w:type="character" w:customStyle="1" w:styleId="aa">
    <w:name w:val="Основной текст с отступом Знак"/>
    <w:basedOn w:val="a0"/>
    <w:link w:val="a9"/>
    <w:uiPriority w:val="99"/>
    <w:rsid w:val="00CF3C44"/>
  </w:style>
  <w:style w:type="paragraph" w:styleId="21">
    <w:name w:val="Body Text Indent 2"/>
    <w:basedOn w:val="a"/>
    <w:link w:val="22"/>
    <w:uiPriority w:val="99"/>
    <w:unhideWhenUsed/>
    <w:rsid w:val="00CF3C44"/>
    <w:pPr>
      <w:widowControl/>
      <w:autoSpaceDE/>
      <w:autoSpaceDN/>
      <w:adjustRightInd/>
      <w:spacing w:after="120" w:line="480" w:lineRule="auto"/>
      <w:ind w:left="283"/>
    </w:pPr>
    <w:rPr>
      <w:rFonts w:asciiTheme="minorHAnsi" w:eastAsiaTheme="minorHAnsi" w:hAnsiTheme="minorHAnsi" w:cstheme="minorBidi"/>
      <w:sz w:val="22"/>
      <w:szCs w:val="22"/>
      <w:lang w:eastAsia="en-US"/>
    </w:rPr>
  </w:style>
  <w:style w:type="character" w:customStyle="1" w:styleId="22">
    <w:name w:val="Основной текст с отступом 2 Знак"/>
    <w:basedOn w:val="a0"/>
    <w:link w:val="21"/>
    <w:uiPriority w:val="99"/>
    <w:rsid w:val="00CF3C44"/>
  </w:style>
  <w:style w:type="paragraph" w:styleId="23">
    <w:name w:val="Body Text 2"/>
    <w:basedOn w:val="a"/>
    <w:link w:val="24"/>
    <w:uiPriority w:val="99"/>
    <w:unhideWhenUsed/>
    <w:rsid w:val="00CF3C44"/>
    <w:pPr>
      <w:widowControl/>
      <w:autoSpaceDE/>
      <w:autoSpaceDN/>
      <w:adjustRightInd/>
      <w:spacing w:after="120" w:line="480" w:lineRule="auto"/>
    </w:pPr>
    <w:rPr>
      <w:rFonts w:asciiTheme="minorHAnsi" w:eastAsiaTheme="minorHAnsi" w:hAnsiTheme="minorHAnsi" w:cstheme="minorBidi"/>
      <w:sz w:val="22"/>
      <w:szCs w:val="22"/>
      <w:lang w:eastAsia="en-US"/>
    </w:rPr>
  </w:style>
  <w:style w:type="character" w:customStyle="1" w:styleId="24">
    <w:name w:val="Основной текст 2 Знак"/>
    <w:basedOn w:val="a0"/>
    <w:link w:val="23"/>
    <w:uiPriority w:val="99"/>
    <w:rsid w:val="00CF3C44"/>
  </w:style>
  <w:style w:type="paragraph" w:styleId="ab">
    <w:name w:val="header"/>
    <w:basedOn w:val="a"/>
    <w:link w:val="ac"/>
    <w:uiPriority w:val="99"/>
    <w:unhideWhenUsed/>
    <w:rsid w:val="00CF3C44"/>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CF3C44"/>
  </w:style>
  <w:style w:type="paragraph" w:styleId="ad">
    <w:name w:val="footer"/>
    <w:basedOn w:val="a"/>
    <w:link w:val="ae"/>
    <w:uiPriority w:val="99"/>
    <w:unhideWhenUsed/>
    <w:rsid w:val="00CF3C44"/>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CF3C44"/>
  </w:style>
  <w:style w:type="character" w:styleId="af">
    <w:name w:val="Strong"/>
    <w:basedOn w:val="a0"/>
    <w:uiPriority w:val="22"/>
    <w:qFormat/>
    <w:rsid w:val="00CF3C44"/>
    <w:rPr>
      <w:b/>
      <w:bCs/>
    </w:rPr>
  </w:style>
  <w:style w:type="character" w:customStyle="1" w:styleId="w">
    <w:name w:val="w"/>
    <w:basedOn w:val="a0"/>
    <w:rsid w:val="00CF3C44"/>
  </w:style>
  <w:style w:type="character" w:styleId="af0">
    <w:name w:val="Hyperlink"/>
    <w:basedOn w:val="a0"/>
    <w:uiPriority w:val="99"/>
    <w:unhideWhenUsed/>
    <w:rsid w:val="00CF3C44"/>
    <w:rPr>
      <w:color w:val="0000FF" w:themeColor="hyperlink"/>
      <w:u w:val="single"/>
    </w:rPr>
  </w:style>
  <w:style w:type="paragraph" w:customStyle="1" w:styleId="text">
    <w:name w:val="text"/>
    <w:basedOn w:val="a"/>
    <w:rsid w:val="00CF3C4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tent">
    <w:name w:val="content"/>
    <w:basedOn w:val="a"/>
    <w:rsid w:val="00CF3C44"/>
    <w:pPr>
      <w:widowControl/>
      <w:autoSpaceDE/>
      <w:autoSpaceDN/>
      <w:adjustRightInd/>
      <w:spacing w:before="100" w:beforeAutospacing="1" w:after="100" w:afterAutospacing="1"/>
    </w:pPr>
    <w:rPr>
      <w:rFonts w:ascii="Times New Roman" w:hAnsi="Times New Roman" w:cs="Times New Roman"/>
      <w:sz w:val="24"/>
      <w:szCs w:val="24"/>
    </w:rPr>
  </w:style>
  <w:style w:type="character" w:styleId="af1">
    <w:name w:val="Emphasis"/>
    <w:basedOn w:val="a0"/>
    <w:uiPriority w:val="20"/>
    <w:qFormat/>
    <w:rsid w:val="00CF3C44"/>
    <w:rPr>
      <w:i/>
      <w:iCs/>
    </w:rPr>
  </w:style>
  <w:style w:type="character" w:customStyle="1" w:styleId="HTML">
    <w:name w:val="Стандартный HTML Знак"/>
    <w:basedOn w:val="a0"/>
    <w:link w:val="HTML0"/>
    <w:uiPriority w:val="99"/>
    <w:semiHidden/>
    <w:rsid w:val="00CF3C44"/>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CF3C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10">
    <w:name w:val="Заголовок 1 Знак"/>
    <w:basedOn w:val="a0"/>
    <w:link w:val="1"/>
    <w:uiPriority w:val="9"/>
    <w:rsid w:val="00D57461"/>
    <w:rPr>
      <w:rFonts w:asciiTheme="majorHAnsi" w:eastAsiaTheme="majorEastAsia" w:hAnsiTheme="majorHAnsi" w:cstheme="majorBidi"/>
      <w:b/>
      <w:bCs/>
      <w:color w:val="365F91" w:themeColor="accent1" w:themeShade="BF"/>
      <w:sz w:val="28"/>
      <w:szCs w:val="28"/>
      <w:lang w:eastAsia="ru-RU"/>
    </w:rPr>
  </w:style>
  <w:style w:type="paragraph" w:customStyle="1" w:styleId="ConsNormal">
    <w:name w:val="ConsNormal"/>
    <w:rsid w:val="00215C5E"/>
    <w:pPr>
      <w:widowControl w:val="0"/>
      <w:spacing w:after="0" w:line="240" w:lineRule="auto"/>
      <w:ind w:firstLine="720"/>
    </w:pPr>
    <w:rPr>
      <w:rFonts w:ascii="Arial" w:eastAsia="Times New Roman" w:hAnsi="Arial" w:cs="Times New Roman"/>
      <w:snapToGrid w:val="0"/>
      <w:sz w:val="18"/>
      <w:szCs w:val="20"/>
      <w:lang w:eastAsia="ru-RU"/>
    </w:rPr>
  </w:style>
  <w:style w:type="paragraph" w:customStyle="1" w:styleId="ConsNonformat">
    <w:name w:val="ConsNonformat"/>
    <w:rsid w:val="00215C5E"/>
    <w:pPr>
      <w:widowControl w:val="0"/>
      <w:spacing w:after="0" w:line="240" w:lineRule="auto"/>
    </w:pPr>
    <w:rPr>
      <w:rFonts w:ascii="Courier New" w:eastAsia="Times New Roman" w:hAnsi="Courier New" w:cs="Times New Roman"/>
      <w:snapToGrid w:val="0"/>
      <w:sz w:val="24"/>
      <w:szCs w:val="20"/>
      <w:lang w:eastAsia="ru-RU"/>
    </w:rPr>
  </w:style>
  <w:style w:type="character" w:customStyle="1" w:styleId="Subst">
    <w:name w:val="Subst"/>
    <w:uiPriority w:val="99"/>
    <w:rsid w:val="000F5A1E"/>
    <w:rPr>
      <w:b/>
      <w:bCs/>
      <w:i/>
      <w:iCs/>
    </w:rPr>
  </w:style>
  <w:style w:type="paragraph" w:styleId="af2">
    <w:name w:val="Normal (Web)"/>
    <w:basedOn w:val="a"/>
    <w:uiPriority w:val="99"/>
    <w:rsid w:val="00DC4777"/>
    <w:pPr>
      <w:widowControl/>
      <w:autoSpaceDE/>
      <w:autoSpaceDN/>
      <w:adjustRightInd/>
      <w:spacing w:before="100" w:beforeAutospacing="1" w:after="100" w:afterAutospacing="1"/>
    </w:pPr>
    <w:rPr>
      <w:rFonts w:ascii="Times New Roman" w:eastAsiaTheme="minorEastAsia" w:hAnsi="Times New Roman" w:cs="Times New Roman"/>
      <w:sz w:val="24"/>
      <w:szCs w:val="24"/>
    </w:rPr>
  </w:style>
  <w:style w:type="character" w:customStyle="1" w:styleId="60">
    <w:name w:val="Заголовок 6 Знак"/>
    <w:basedOn w:val="a0"/>
    <w:link w:val="6"/>
    <w:uiPriority w:val="9"/>
    <w:semiHidden/>
    <w:rsid w:val="00001EC8"/>
    <w:rPr>
      <w:rFonts w:asciiTheme="majorHAnsi" w:eastAsiaTheme="majorEastAsia" w:hAnsiTheme="majorHAnsi" w:cstheme="majorBidi"/>
      <w:i/>
      <w:iCs/>
      <w:color w:val="243F60" w:themeColor="accent1" w:themeShade="7F"/>
      <w:sz w:val="20"/>
      <w:szCs w:val="20"/>
      <w:lang w:eastAsia="ru-RU"/>
    </w:rPr>
  </w:style>
  <w:style w:type="paragraph" w:styleId="af3">
    <w:name w:val="Title"/>
    <w:basedOn w:val="a"/>
    <w:link w:val="af4"/>
    <w:qFormat/>
    <w:rsid w:val="00001EC8"/>
    <w:pPr>
      <w:widowControl/>
      <w:autoSpaceDE/>
      <w:autoSpaceDN/>
      <w:adjustRightInd/>
      <w:jc w:val="center"/>
    </w:pPr>
    <w:rPr>
      <w:rFonts w:ascii="Times New Roman" w:hAnsi="Times New Roman" w:cs="Times New Roman"/>
      <w:b/>
      <w:bCs/>
      <w:i/>
      <w:iCs/>
      <w:sz w:val="24"/>
      <w:szCs w:val="24"/>
    </w:rPr>
  </w:style>
  <w:style w:type="character" w:customStyle="1" w:styleId="af4">
    <w:name w:val="Название Знак"/>
    <w:basedOn w:val="a0"/>
    <w:link w:val="af3"/>
    <w:rsid w:val="00001EC8"/>
    <w:rPr>
      <w:rFonts w:ascii="Times New Roman" w:eastAsia="Times New Roman" w:hAnsi="Times New Roman" w:cs="Times New Roman"/>
      <w:b/>
      <w:bCs/>
      <w:i/>
      <w:i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1741607">
      <w:bodyDiv w:val="1"/>
      <w:marLeft w:val="0"/>
      <w:marRight w:val="0"/>
      <w:marTop w:val="0"/>
      <w:marBottom w:val="0"/>
      <w:divBdr>
        <w:top w:val="none" w:sz="0" w:space="0" w:color="auto"/>
        <w:left w:val="none" w:sz="0" w:space="0" w:color="auto"/>
        <w:bottom w:val="none" w:sz="0" w:space="0" w:color="auto"/>
        <w:right w:val="none" w:sz="0" w:space="0" w:color="auto"/>
      </w:divBdr>
      <w:divsChild>
        <w:div w:id="1253050803">
          <w:marLeft w:val="0"/>
          <w:marRight w:val="0"/>
          <w:marTop w:val="0"/>
          <w:marBottom w:val="0"/>
          <w:divBdr>
            <w:top w:val="none" w:sz="0" w:space="0" w:color="auto"/>
            <w:left w:val="none" w:sz="0" w:space="0" w:color="auto"/>
            <w:bottom w:val="none" w:sz="0" w:space="0" w:color="auto"/>
            <w:right w:val="none" w:sz="0" w:space="0" w:color="auto"/>
          </w:divBdr>
          <w:divsChild>
            <w:div w:id="861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5909">
      <w:bodyDiv w:val="1"/>
      <w:marLeft w:val="0"/>
      <w:marRight w:val="0"/>
      <w:marTop w:val="0"/>
      <w:marBottom w:val="0"/>
      <w:divBdr>
        <w:top w:val="none" w:sz="0" w:space="0" w:color="auto"/>
        <w:left w:val="none" w:sz="0" w:space="0" w:color="auto"/>
        <w:bottom w:val="none" w:sz="0" w:space="0" w:color="auto"/>
        <w:right w:val="none" w:sz="0" w:space="0" w:color="auto"/>
      </w:divBdr>
    </w:div>
    <w:div w:id="1572495874">
      <w:bodyDiv w:val="1"/>
      <w:marLeft w:val="0"/>
      <w:marRight w:val="0"/>
      <w:marTop w:val="0"/>
      <w:marBottom w:val="0"/>
      <w:divBdr>
        <w:top w:val="none" w:sz="0" w:space="0" w:color="auto"/>
        <w:left w:val="none" w:sz="0" w:space="0" w:color="auto"/>
        <w:bottom w:val="none" w:sz="0" w:space="0" w:color="auto"/>
        <w:right w:val="none" w:sz="0" w:space="0" w:color="auto"/>
      </w:divBdr>
      <w:divsChild>
        <w:div w:id="1487818339">
          <w:marLeft w:val="0"/>
          <w:marRight w:val="0"/>
          <w:marTop w:val="0"/>
          <w:marBottom w:val="0"/>
          <w:divBdr>
            <w:top w:val="none" w:sz="0" w:space="0" w:color="auto"/>
            <w:left w:val="none" w:sz="0" w:space="0" w:color="auto"/>
            <w:bottom w:val="none" w:sz="0" w:space="0" w:color="auto"/>
            <w:right w:val="none" w:sz="0" w:space="0" w:color="auto"/>
          </w:divBdr>
          <w:divsChild>
            <w:div w:id="56205833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agrotip.ru/wp-content/uploads/2015/10/shemarassada.jpg"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chartUserShapes" Target="../drawings/drawing1.xml"/><Relationship Id="rId1" Type="http://schemas.openxmlformats.org/officeDocument/2006/relationships/package" Target="../embeddings/_____Microsoft_Office_Excel3.xlsx"/><Relationship Id="rId4" Type="http://schemas.microsoft.com/office/2011/relationships/chartStyle" Target="styl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view3D>
      <c:rotX val="30"/>
      <c:perspective val="30"/>
    </c:view3D>
    <c:plotArea>
      <c:layout>
        <c:manualLayout>
          <c:layoutTarget val="inner"/>
          <c:xMode val="edge"/>
          <c:yMode val="edge"/>
          <c:x val="3.1197871099446002E-2"/>
          <c:y val="0.10615079365079365"/>
          <c:w val="0.55019794400699917"/>
          <c:h val="0.83928571428571463"/>
        </c:manualLayout>
      </c:layout>
      <c:pie3DChart>
        <c:varyColors val="1"/>
        <c:ser>
          <c:idx val="0"/>
          <c:order val="0"/>
          <c:tx>
            <c:strRef>
              <c:f>Лист1!$B$1</c:f>
              <c:strCache>
                <c:ptCount val="1"/>
                <c:pt idx="0">
                  <c:v>Продажи</c:v>
                </c:pt>
              </c:strCache>
            </c:strRef>
          </c:tx>
          <c:dPt>
            <c:idx val="0"/>
            <c:spPr>
              <a:solidFill>
                <a:schemeClr val="accent6">
                  <a:lumMod val="60000"/>
                  <a:lumOff val="40000"/>
                </a:schemeClr>
              </a:solidFill>
            </c:spPr>
          </c:dPt>
          <c:dPt>
            <c:idx val="1"/>
            <c:spPr>
              <a:solidFill>
                <a:schemeClr val="accent2">
                  <a:lumMod val="60000"/>
                  <a:lumOff val="40000"/>
                </a:schemeClr>
              </a:solidFill>
            </c:spPr>
          </c:dPt>
          <c:dPt>
            <c:idx val="2"/>
            <c:spPr>
              <a:solidFill>
                <a:schemeClr val="accent3">
                  <a:lumMod val="60000"/>
                  <a:lumOff val="40000"/>
                </a:schemeClr>
              </a:solidFill>
            </c:spPr>
          </c:dPt>
          <c:dPt>
            <c:idx val="3"/>
            <c:spPr>
              <a:solidFill>
                <a:schemeClr val="accent4">
                  <a:lumMod val="60000"/>
                  <a:lumOff val="40000"/>
                </a:schemeClr>
              </a:solidFill>
            </c:spPr>
          </c:dPt>
          <c:dPt>
            <c:idx val="4"/>
            <c:spPr>
              <a:solidFill>
                <a:schemeClr val="accent5">
                  <a:lumMod val="60000"/>
                  <a:lumOff val="40000"/>
                </a:schemeClr>
              </a:solidFill>
            </c:spPr>
          </c:dPt>
          <c:dLbls>
            <c:dLbl>
              <c:idx val="0"/>
              <c:layout>
                <c:manualLayout>
                  <c:x val="-6.8485710119568513E-2"/>
                  <c:y val="-0.15102393450818646"/>
                </c:manualLayout>
              </c:layout>
              <c:showVal val="1"/>
              <c:extLst>
                <c:ext xmlns:c15="http://schemas.microsoft.com/office/drawing/2012/chart" uri="{CE6537A1-D6FC-4f65-9D91-7224C49458BB}"/>
              </c:extLst>
            </c:dLbl>
            <c:dLbl>
              <c:idx val="1"/>
              <c:layout>
                <c:manualLayout>
                  <c:x val="2.2590405365995915E-3"/>
                  <c:y val="4.8729221347332131E-2"/>
                </c:manualLayout>
              </c:layout>
              <c:showVal val="1"/>
              <c:extLst>
                <c:ext xmlns:c15="http://schemas.microsoft.com/office/drawing/2012/chart" uri="{CE6537A1-D6FC-4f65-9D91-7224C49458BB}"/>
              </c:extLst>
            </c:dLbl>
            <c:dLbl>
              <c:idx val="2"/>
              <c:layout>
                <c:manualLayout>
                  <c:x val="1.0537693205016041E-2"/>
                  <c:y val="-5.2465941757280594E-2"/>
                </c:manualLayout>
              </c:layout>
              <c:showVal val="1"/>
              <c:extLst>
                <c:ext xmlns:c15="http://schemas.microsoft.com/office/drawing/2012/chart" uri="{CE6537A1-D6FC-4f65-9D91-7224C49458BB}"/>
              </c:extLst>
            </c:dLbl>
            <c:dLbl>
              <c:idx val="3"/>
              <c:layout>
                <c:manualLayout>
                  <c:x val="-2.9397236803732872E-3"/>
                  <c:y val="-5.0463692038495871E-2"/>
                </c:manualLayout>
              </c:layout>
              <c:showVal val="1"/>
              <c:extLst>
                <c:ext xmlns:c15="http://schemas.microsoft.com/office/drawing/2012/chart" uri="{CE6537A1-D6FC-4f65-9D91-7224C49458BB}"/>
              </c:extLst>
            </c:dLbl>
            <c:dLbl>
              <c:idx val="4"/>
              <c:layout>
                <c:manualLayout>
                  <c:x val="5.1787419801692068E-2"/>
                  <c:y val="-4.0583364579427572E-2"/>
                </c:manualLayout>
              </c:layout>
              <c:showVal val="1"/>
              <c:extLst>
                <c:ext xmlns:c15="http://schemas.microsoft.com/office/drawing/2012/chart" uri="{CE6537A1-D6FC-4f65-9D91-7224C49458BB}"/>
              </c:extLst>
            </c:dLbl>
            <c:spPr>
              <a:noFill/>
              <a:ln>
                <a:noFill/>
              </a:ln>
              <a:effectLst/>
            </c:spPr>
            <c:showVal val="1"/>
            <c:showLeaderLines val="1"/>
            <c:extLst>
              <c:ext xmlns:c15="http://schemas.microsoft.com/office/drawing/2012/chart" uri="{CE6537A1-D6FC-4f65-9D91-7224C49458BB}"/>
            </c:extLst>
          </c:dLbls>
          <c:cat>
            <c:strRef>
              <c:f>Лист1!$A$2:$A$6</c:f>
              <c:strCache>
                <c:ptCount val="5"/>
                <c:pt idx="0">
                  <c:v>Здания</c:v>
                </c:pt>
                <c:pt idx="1">
                  <c:v>Машины и оборудования</c:v>
                </c:pt>
                <c:pt idx="2">
                  <c:v>Транспорт</c:v>
                </c:pt>
                <c:pt idx="3">
                  <c:v>сооружения</c:v>
                </c:pt>
                <c:pt idx="4">
                  <c:v>Производственный инвентарь и прочие</c:v>
                </c:pt>
              </c:strCache>
            </c:strRef>
          </c:cat>
          <c:val>
            <c:numRef>
              <c:f>Лист1!$B$2:$B$6</c:f>
              <c:numCache>
                <c:formatCode>0.0%</c:formatCode>
                <c:ptCount val="5"/>
                <c:pt idx="0" formatCode="0%">
                  <c:v>2.6000000000000002E-2</c:v>
                </c:pt>
                <c:pt idx="1">
                  <c:v>0.64500000000000024</c:v>
                </c:pt>
                <c:pt idx="2">
                  <c:v>3.3000000000000002E-2</c:v>
                </c:pt>
                <c:pt idx="3">
                  <c:v>0.28700000000000009</c:v>
                </c:pt>
                <c:pt idx="4">
                  <c:v>9.9000000000000043E-3</c:v>
                </c:pt>
              </c:numCache>
            </c:numRef>
          </c:val>
        </c:ser>
      </c:pie3DChart>
    </c:plotArea>
    <c:legend>
      <c:legendPos val="r"/>
      <c:layout>
        <c:manualLayout>
          <c:xMode val="edge"/>
          <c:yMode val="edge"/>
          <c:x val="0.64661081292306966"/>
          <c:y val="7.1391691482940348E-2"/>
          <c:w val="0.34001853992884468"/>
          <c:h val="0.8635373793758867"/>
        </c:manualLayout>
      </c:layout>
    </c:legend>
    <c:plotVisOnly val="1"/>
    <c:dispBlanksAs val="zero"/>
  </c:chart>
  <c:spPr>
    <a:ln>
      <a:solidFill>
        <a:schemeClr val="bg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autoTitleDeleted val="1"/>
    <c:view3D>
      <c:rotX val="30"/>
      <c:perspective val="30"/>
    </c:view3D>
    <c:plotArea>
      <c:layout>
        <c:manualLayout>
          <c:layoutTarget val="inner"/>
          <c:xMode val="edge"/>
          <c:yMode val="edge"/>
          <c:x val="3.1197871099445992E-2"/>
          <c:y val="0.10615079365079365"/>
          <c:w val="0.55019794400699917"/>
          <c:h val="0.83928571428571463"/>
        </c:manualLayout>
      </c:layout>
      <c:pie3DChart>
        <c:varyColors val="1"/>
        <c:ser>
          <c:idx val="0"/>
          <c:order val="0"/>
          <c:tx>
            <c:strRef>
              <c:f>Лист1!$B$1</c:f>
              <c:strCache>
                <c:ptCount val="1"/>
                <c:pt idx="0">
                  <c:v>Продажи</c:v>
                </c:pt>
              </c:strCache>
            </c:strRef>
          </c:tx>
          <c:dPt>
            <c:idx val="0"/>
            <c:spPr>
              <a:solidFill>
                <a:schemeClr val="accent6">
                  <a:lumMod val="60000"/>
                  <a:lumOff val="40000"/>
                </a:schemeClr>
              </a:solidFill>
            </c:spPr>
          </c:dPt>
          <c:dPt>
            <c:idx val="1"/>
            <c:spPr>
              <a:solidFill>
                <a:schemeClr val="accent2">
                  <a:lumMod val="60000"/>
                  <a:lumOff val="40000"/>
                </a:schemeClr>
              </a:solidFill>
            </c:spPr>
          </c:dPt>
          <c:dPt>
            <c:idx val="2"/>
            <c:spPr>
              <a:solidFill>
                <a:schemeClr val="accent3">
                  <a:lumMod val="60000"/>
                  <a:lumOff val="40000"/>
                </a:schemeClr>
              </a:solidFill>
            </c:spPr>
          </c:dPt>
          <c:dPt>
            <c:idx val="3"/>
            <c:spPr>
              <a:solidFill>
                <a:schemeClr val="accent4">
                  <a:lumMod val="60000"/>
                  <a:lumOff val="40000"/>
                </a:schemeClr>
              </a:solidFill>
            </c:spPr>
          </c:dPt>
          <c:dPt>
            <c:idx val="4"/>
            <c:spPr>
              <a:solidFill>
                <a:schemeClr val="accent5">
                  <a:lumMod val="60000"/>
                  <a:lumOff val="40000"/>
                </a:schemeClr>
              </a:solidFill>
            </c:spPr>
          </c:dPt>
          <c:dLbls>
            <c:dLbl>
              <c:idx val="0"/>
              <c:layout>
                <c:manualLayout>
                  <c:x val="-6.848571011956843E-2"/>
                  <c:y val="-0.15102393450818646"/>
                </c:manualLayout>
              </c:layout>
              <c:showVal val="1"/>
              <c:extLst>
                <c:ext xmlns:c15="http://schemas.microsoft.com/office/drawing/2012/chart" uri="{CE6537A1-D6FC-4f65-9D91-7224C49458BB}"/>
              </c:extLst>
            </c:dLbl>
            <c:dLbl>
              <c:idx val="1"/>
              <c:layout>
                <c:manualLayout>
                  <c:x val="2.2590405365995915E-3"/>
                  <c:y val="4.8729221347332034E-2"/>
                </c:manualLayout>
              </c:layout>
              <c:showVal val="1"/>
              <c:extLst>
                <c:ext xmlns:c15="http://schemas.microsoft.com/office/drawing/2012/chart" uri="{CE6537A1-D6FC-4f65-9D91-7224C49458BB}"/>
              </c:extLst>
            </c:dLbl>
            <c:dLbl>
              <c:idx val="2"/>
              <c:layout>
                <c:manualLayout>
                  <c:x val="1.053769320501604E-2"/>
                  <c:y val="-5.2465941757280414E-2"/>
                </c:manualLayout>
              </c:layout>
              <c:showVal val="1"/>
              <c:extLst>
                <c:ext xmlns:c15="http://schemas.microsoft.com/office/drawing/2012/chart" uri="{CE6537A1-D6FC-4f65-9D91-7224C49458BB}"/>
              </c:extLst>
            </c:dLbl>
            <c:dLbl>
              <c:idx val="3"/>
              <c:layout>
                <c:manualLayout>
                  <c:x val="-2.9397236803732868E-3"/>
                  <c:y val="-5.046369203849585E-2"/>
                </c:manualLayout>
              </c:layout>
              <c:showVal val="1"/>
              <c:extLst>
                <c:ext xmlns:c15="http://schemas.microsoft.com/office/drawing/2012/chart" uri="{CE6537A1-D6FC-4f65-9D91-7224C49458BB}"/>
              </c:extLst>
            </c:dLbl>
            <c:dLbl>
              <c:idx val="4"/>
              <c:layout>
                <c:manualLayout>
                  <c:x val="5.178741980169204E-2"/>
                  <c:y val="-4.0583364579427565E-2"/>
                </c:manualLayout>
              </c:layout>
              <c:showVal val="1"/>
              <c:extLst>
                <c:ext xmlns:c15="http://schemas.microsoft.com/office/drawing/2012/chart" uri="{CE6537A1-D6FC-4f65-9D91-7224C49458BB}"/>
              </c:extLst>
            </c:dLbl>
            <c:spPr>
              <a:noFill/>
              <a:ln>
                <a:noFill/>
              </a:ln>
              <a:effectLst/>
            </c:spPr>
            <c:showVal val="1"/>
            <c:showLeaderLines val="1"/>
            <c:extLst>
              <c:ext xmlns:c15="http://schemas.microsoft.com/office/drawing/2012/chart" uri="{CE6537A1-D6FC-4f65-9D91-7224C49458BB}"/>
            </c:extLst>
          </c:dLbls>
          <c:cat>
            <c:strRef>
              <c:f>Лист1!$A$2:$A$6</c:f>
              <c:strCache>
                <c:ptCount val="5"/>
                <c:pt idx="0">
                  <c:v>Здания</c:v>
                </c:pt>
                <c:pt idx="1">
                  <c:v>Машины и оборудования</c:v>
                </c:pt>
                <c:pt idx="2">
                  <c:v>сооружения</c:v>
                </c:pt>
                <c:pt idx="3">
                  <c:v>транспорт</c:v>
                </c:pt>
                <c:pt idx="4">
                  <c:v>Производственный инвентарь и прочие</c:v>
                </c:pt>
              </c:strCache>
            </c:strRef>
          </c:cat>
          <c:val>
            <c:numRef>
              <c:f>Лист1!$B$2:$B$6</c:f>
              <c:numCache>
                <c:formatCode>0.0%</c:formatCode>
                <c:ptCount val="5"/>
                <c:pt idx="0">
                  <c:v>2.0000000000000007E-2</c:v>
                </c:pt>
                <c:pt idx="1">
                  <c:v>0.57500000000000018</c:v>
                </c:pt>
                <c:pt idx="2">
                  <c:v>0.36800000000000016</c:v>
                </c:pt>
                <c:pt idx="3">
                  <c:v>2.700000000000001E-2</c:v>
                </c:pt>
                <c:pt idx="4">
                  <c:v>7.700000000000002E-3</c:v>
                </c:pt>
              </c:numCache>
            </c:numRef>
          </c:val>
        </c:ser>
      </c:pie3DChart>
    </c:plotArea>
    <c:legend>
      <c:legendPos val="r"/>
    </c:legend>
    <c:plotVisOnly val="1"/>
    <c:dispBlanksAs val="zero"/>
  </c:chart>
  <c:spPr>
    <a:ln>
      <a:solidFill>
        <a:schemeClr val="bg1"/>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0798489051427811"/>
          <c:y val="4.4057617797775513E-2"/>
          <c:w val="0.70454802154470064"/>
          <c:h val="0.85653105861767365"/>
        </c:manualLayout>
      </c:layout>
      <c:bar3DChart>
        <c:barDir val="col"/>
        <c:grouping val="stacked"/>
        <c:ser>
          <c:idx val="0"/>
          <c:order val="0"/>
          <c:tx>
            <c:strRef>
              <c:f>Лист1!$B$1</c:f>
              <c:strCache>
                <c:ptCount val="1"/>
                <c:pt idx="0">
                  <c:v>Ряд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cat>
            <c:numRef>
              <c:f>Лист1!$A$2:$A$5</c:f>
              <c:numCache>
                <c:formatCode>General</c:formatCode>
                <c:ptCount val="4"/>
                <c:pt idx="0">
                  <c:v>2012</c:v>
                </c:pt>
                <c:pt idx="1">
                  <c:v>2013</c:v>
                </c:pt>
                <c:pt idx="2">
                  <c:v>2014</c:v>
                </c:pt>
                <c:pt idx="3">
                  <c:v>2015</c:v>
                </c:pt>
              </c:numCache>
            </c:numRef>
          </c:cat>
          <c:val>
            <c:numRef>
              <c:f>Лист1!$B$2:$B$5</c:f>
              <c:numCache>
                <c:formatCode>General</c:formatCode>
                <c:ptCount val="4"/>
                <c:pt idx="0">
                  <c:v>412479</c:v>
                </c:pt>
                <c:pt idx="2">
                  <c:v>3.5</c:v>
                </c:pt>
                <c:pt idx="3">
                  <c:v>4.5</c:v>
                </c:pt>
              </c:numCache>
            </c:numRef>
          </c:val>
        </c:ser>
        <c:ser>
          <c:idx val="1"/>
          <c:order val="1"/>
          <c:tx>
            <c:strRef>
              <c:f>Лист1!$C$1</c:f>
              <c:strCache>
                <c:ptCount val="1"/>
                <c:pt idx="0">
                  <c:v>Ряд 2</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cat>
            <c:numRef>
              <c:f>Лист1!$A$2:$A$5</c:f>
              <c:numCache>
                <c:formatCode>General</c:formatCode>
                <c:ptCount val="4"/>
                <c:pt idx="0">
                  <c:v>2012</c:v>
                </c:pt>
                <c:pt idx="1">
                  <c:v>2013</c:v>
                </c:pt>
                <c:pt idx="2">
                  <c:v>2014</c:v>
                </c:pt>
                <c:pt idx="3">
                  <c:v>2015</c:v>
                </c:pt>
              </c:numCache>
            </c:numRef>
          </c:cat>
          <c:val>
            <c:numRef>
              <c:f>Лист1!$C$2:$C$5</c:f>
              <c:numCache>
                <c:formatCode>General</c:formatCode>
                <c:ptCount val="4"/>
                <c:pt idx="0">
                  <c:v>2.4</c:v>
                </c:pt>
                <c:pt idx="1">
                  <c:v>402606</c:v>
                </c:pt>
                <c:pt idx="3">
                  <c:v>2.8</c:v>
                </c:pt>
              </c:numCache>
            </c:numRef>
          </c:val>
        </c:ser>
        <c:ser>
          <c:idx val="2"/>
          <c:order val="2"/>
          <c:tx>
            <c:strRef>
              <c:f>Лист1!$D$1</c:f>
              <c:strCache>
                <c:ptCount val="1"/>
                <c:pt idx="0">
                  <c:v>Ряд 3</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cat>
            <c:numRef>
              <c:f>Лист1!$A$2:$A$5</c:f>
              <c:numCache>
                <c:formatCode>General</c:formatCode>
                <c:ptCount val="4"/>
                <c:pt idx="0">
                  <c:v>2012</c:v>
                </c:pt>
                <c:pt idx="1">
                  <c:v>2013</c:v>
                </c:pt>
                <c:pt idx="2">
                  <c:v>2014</c:v>
                </c:pt>
                <c:pt idx="3">
                  <c:v>2015</c:v>
                </c:pt>
              </c:numCache>
            </c:numRef>
          </c:cat>
          <c:val>
            <c:numRef>
              <c:f>Лист1!$D$2:$D$5</c:f>
              <c:numCache>
                <c:formatCode>General</c:formatCode>
                <c:ptCount val="4"/>
                <c:pt idx="0">
                  <c:v>2</c:v>
                </c:pt>
                <c:pt idx="1">
                  <c:v>2</c:v>
                </c:pt>
                <c:pt idx="2">
                  <c:v>433044</c:v>
                </c:pt>
              </c:numCache>
            </c:numRef>
          </c:val>
        </c:ser>
        <c:ser>
          <c:idx val="3"/>
          <c:order val="3"/>
          <c:tx>
            <c:strRef>
              <c:f>Лист1!$E$1</c:f>
              <c:strCache>
                <c:ptCount val="1"/>
                <c:pt idx="0">
                  <c:v>Ряд 4</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cat>
            <c:numRef>
              <c:f>Лист1!$A$2:$A$5</c:f>
              <c:numCache>
                <c:formatCode>General</c:formatCode>
                <c:ptCount val="4"/>
                <c:pt idx="0">
                  <c:v>2012</c:v>
                </c:pt>
                <c:pt idx="1">
                  <c:v>2013</c:v>
                </c:pt>
                <c:pt idx="2">
                  <c:v>2014</c:v>
                </c:pt>
                <c:pt idx="3">
                  <c:v>2015</c:v>
                </c:pt>
              </c:numCache>
            </c:numRef>
          </c:cat>
          <c:val>
            <c:numRef>
              <c:f>Лист1!$E$2:$E$5</c:f>
              <c:numCache>
                <c:formatCode>General</c:formatCode>
                <c:ptCount val="4"/>
                <c:pt idx="3">
                  <c:v>518663</c:v>
                </c:pt>
              </c:numCache>
            </c:numRef>
          </c:val>
        </c:ser>
        <c:shape val="box"/>
        <c:axId val="74194944"/>
        <c:axId val="74196480"/>
        <c:axId val="0"/>
      </c:bar3DChart>
      <c:catAx>
        <c:axId val="74194944"/>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74196480"/>
        <c:crosses val="autoZero"/>
        <c:auto val="1"/>
        <c:lblAlgn val="ctr"/>
        <c:lblOffset val="100"/>
      </c:catAx>
      <c:valAx>
        <c:axId val="74196480"/>
        <c:scaling>
          <c:orientation val="minMax"/>
        </c:scaling>
        <c:axPos val="l"/>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74194944"/>
        <c:crosses val="autoZero"/>
        <c:crossBetween val="between"/>
      </c:valAx>
      <c:spPr>
        <a:noFill/>
        <a:ln>
          <a:noFill/>
        </a:ln>
        <a:effectLst/>
      </c:spPr>
    </c:plotArea>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lang val="ru-RU"/>
  <c:chart>
    <c:view3D>
      <c:rAngAx val="1"/>
    </c:view3D>
    <c:floor>
      <c:spPr>
        <a:solidFill>
          <a:schemeClr val="bg1"/>
        </a:solidFill>
      </c:spPr>
    </c:floor>
    <c:sideWall>
      <c:spPr>
        <a:solidFill>
          <a:schemeClr val="bg1"/>
        </a:solidFill>
      </c:spPr>
    </c:sideWall>
    <c:backWall>
      <c:spPr>
        <a:solidFill>
          <a:schemeClr val="bg1"/>
        </a:solidFill>
        <a:ln>
          <a:solidFill>
            <a:schemeClr val="bg1"/>
          </a:solidFill>
        </a:ln>
      </c:spPr>
    </c:backWall>
    <c:plotArea>
      <c:layout/>
      <c:bar3DChart>
        <c:barDir val="col"/>
        <c:grouping val="clustered"/>
        <c:ser>
          <c:idx val="0"/>
          <c:order val="0"/>
          <c:tx>
            <c:strRef>
              <c:f>Лист1!$B$1</c:f>
              <c:strCache>
                <c:ptCount val="1"/>
                <c:pt idx="0">
                  <c:v>2014</c:v>
                </c:pt>
              </c:strCache>
            </c:strRef>
          </c:tx>
          <c:spPr>
            <a:solidFill>
              <a:schemeClr val="accent2">
                <a:lumMod val="40000"/>
                <a:lumOff val="60000"/>
              </a:schemeClr>
            </a:solidFill>
          </c:spPr>
          <c:cat>
            <c:strRef>
              <c:f>Лист1!$A$2:$A$5</c:f>
              <c:strCache>
                <c:ptCount val="4"/>
                <c:pt idx="0">
                  <c:v>Валовая прибыль</c:v>
                </c:pt>
                <c:pt idx="1">
                  <c:v>Прибыль от реализации</c:v>
                </c:pt>
                <c:pt idx="2">
                  <c:v>Балансовая прибыль</c:v>
                </c:pt>
                <c:pt idx="3">
                  <c:v>Чистая прибыль</c:v>
                </c:pt>
              </c:strCache>
            </c:strRef>
          </c:cat>
          <c:val>
            <c:numRef>
              <c:f>Лист1!$B$2:$B$5</c:f>
              <c:numCache>
                <c:formatCode>General</c:formatCode>
                <c:ptCount val="4"/>
                <c:pt idx="0">
                  <c:v>96285</c:v>
                </c:pt>
                <c:pt idx="1">
                  <c:v>51572</c:v>
                </c:pt>
                <c:pt idx="2">
                  <c:v>26400</c:v>
                </c:pt>
                <c:pt idx="3">
                  <c:v>24757</c:v>
                </c:pt>
              </c:numCache>
            </c:numRef>
          </c:val>
        </c:ser>
        <c:ser>
          <c:idx val="1"/>
          <c:order val="1"/>
          <c:tx>
            <c:strRef>
              <c:f>Лист1!$C$1</c:f>
              <c:strCache>
                <c:ptCount val="1"/>
                <c:pt idx="0">
                  <c:v>2015</c:v>
                </c:pt>
              </c:strCache>
            </c:strRef>
          </c:tx>
          <c:spPr>
            <a:solidFill>
              <a:schemeClr val="tx2">
                <a:lumMod val="60000"/>
                <a:lumOff val="40000"/>
              </a:schemeClr>
            </a:solidFill>
          </c:spPr>
          <c:cat>
            <c:strRef>
              <c:f>Лист1!$A$2:$A$5</c:f>
              <c:strCache>
                <c:ptCount val="4"/>
                <c:pt idx="0">
                  <c:v>Валовая прибыль</c:v>
                </c:pt>
                <c:pt idx="1">
                  <c:v>Прибыль от реализации</c:v>
                </c:pt>
                <c:pt idx="2">
                  <c:v>Балансовая прибыль</c:v>
                </c:pt>
                <c:pt idx="3">
                  <c:v>Чистая прибыль</c:v>
                </c:pt>
              </c:strCache>
            </c:strRef>
          </c:cat>
          <c:val>
            <c:numRef>
              <c:f>Лист1!$C$2:$C$5</c:f>
              <c:numCache>
                <c:formatCode>General</c:formatCode>
                <c:ptCount val="4"/>
                <c:pt idx="0">
                  <c:v>156700</c:v>
                </c:pt>
                <c:pt idx="1">
                  <c:v>104974</c:v>
                </c:pt>
                <c:pt idx="2">
                  <c:v>78056</c:v>
                </c:pt>
                <c:pt idx="3">
                  <c:v>78056</c:v>
                </c:pt>
              </c:numCache>
            </c:numRef>
          </c:val>
        </c:ser>
        <c:ser>
          <c:idx val="2"/>
          <c:order val="2"/>
          <c:tx>
            <c:strRef>
              <c:f>Лист1!$D$1</c:f>
              <c:strCache>
                <c:ptCount val="1"/>
                <c:pt idx="0">
                  <c:v>Ряд 3</c:v>
                </c:pt>
              </c:strCache>
            </c:strRef>
          </c:tx>
          <c:cat>
            <c:strRef>
              <c:f>Лист1!$A$2:$A$5</c:f>
              <c:strCache>
                <c:ptCount val="4"/>
                <c:pt idx="0">
                  <c:v>Валовая прибыль</c:v>
                </c:pt>
                <c:pt idx="1">
                  <c:v>Прибыль от реализации</c:v>
                </c:pt>
                <c:pt idx="2">
                  <c:v>Балансовая прибыль</c:v>
                </c:pt>
                <c:pt idx="3">
                  <c:v>Чистая прибыль</c:v>
                </c:pt>
              </c:strCache>
            </c:strRef>
          </c:cat>
          <c:val>
            <c:numRef>
              <c:f>Лист1!$D$2:$D$5</c:f>
            </c:numRef>
          </c:val>
        </c:ser>
        <c:ser>
          <c:idx val="3"/>
          <c:order val="3"/>
          <c:tx>
            <c:strRef>
              <c:f>Лист1!$E$1</c:f>
              <c:strCache>
                <c:ptCount val="1"/>
                <c:pt idx="0">
                  <c:v>Ряд 4</c:v>
                </c:pt>
              </c:strCache>
            </c:strRef>
          </c:tx>
          <c:cat>
            <c:strRef>
              <c:f>Лист1!$A$2:$A$5</c:f>
              <c:strCache>
                <c:ptCount val="4"/>
                <c:pt idx="0">
                  <c:v>Валовая прибыль</c:v>
                </c:pt>
                <c:pt idx="1">
                  <c:v>Прибыль от реализации</c:v>
                </c:pt>
                <c:pt idx="2">
                  <c:v>Балансовая прибыль</c:v>
                </c:pt>
                <c:pt idx="3">
                  <c:v>Чистая прибыль</c:v>
                </c:pt>
              </c:strCache>
            </c:strRef>
          </c:cat>
          <c:val>
            <c:numRef>
              <c:f>Лист1!$E$2:$E$5</c:f>
              <c:numCache>
                <c:formatCode>General</c:formatCode>
                <c:ptCount val="4"/>
              </c:numCache>
            </c:numRef>
          </c:val>
        </c:ser>
        <c:shape val="cone"/>
        <c:axId val="75017600"/>
        <c:axId val="75031680"/>
        <c:axId val="0"/>
      </c:bar3DChart>
      <c:catAx>
        <c:axId val="75017600"/>
        <c:scaling>
          <c:orientation val="minMax"/>
        </c:scaling>
        <c:axPos val="b"/>
        <c:numFmt formatCode="General" sourceLinked="0"/>
        <c:tickLblPos val="nextTo"/>
        <c:crossAx val="75031680"/>
        <c:crosses val="autoZero"/>
        <c:auto val="1"/>
        <c:lblAlgn val="ctr"/>
        <c:lblOffset val="100"/>
      </c:catAx>
      <c:valAx>
        <c:axId val="75031680"/>
        <c:scaling>
          <c:orientation val="minMax"/>
        </c:scaling>
        <c:axPos val="l"/>
        <c:majorGridlines/>
        <c:numFmt formatCode="General" sourceLinked="1"/>
        <c:tickLblPos val="nextTo"/>
        <c:crossAx val="75017600"/>
        <c:crosses val="autoZero"/>
        <c:crossBetween val="between"/>
      </c:valAx>
      <c:spPr>
        <a:solidFill>
          <a:schemeClr val="bg1"/>
        </a:solidFill>
      </c:spPr>
    </c:plotArea>
    <c:legend>
      <c:legendPos val="r"/>
      <c:legendEntry>
        <c:idx val="2"/>
        <c:delete val="1"/>
      </c:legendEntry>
    </c:legend>
    <c:plotVisOnly val="1"/>
    <c:dispBlanksAs val="gap"/>
  </c:chart>
  <c:spPr>
    <a:solidFill>
      <a:schemeClr val="bg1"/>
    </a:solidFill>
    <a:ln>
      <a:solidFill>
        <a:schemeClr val="bg1"/>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view3D>
      <c:rAngAx val="1"/>
    </c:view3D>
    <c:floor>
      <c:spPr>
        <a:solidFill>
          <a:schemeClr val="bg1"/>
        </a:solidFill>
      </c:spPr>
    </c:floor>
    <c:sideWall>
      <c:spPr>
        <a:solidFill>
          <a:schemeClr val="bg1"/>
        </a:solidFill>
      </c:spPr>
    </c:sideWall>
    <c:backWall>
      <c:spPr>
        <a:solidFill>
          <a:schemeClr val="bg1"/>
        </a:solidFill>
      </c:spPr>
    </c:backWall>
    <c:plotArea>
      <c:layout/>
      <c:bar3DChart>
        <c:barDir val="col"/>
        <c:grouping val="clustered"/>
        <c:ser>
          <c:idx val="0"/>
          <c:order val="0"/>
          <c:tx>
            <c:strRef>
              <c:f>Лист1!$B$1</c:f>
              <c:strCache>
                <c:ptCount val="1"/>
                <c:pt idx="0">
                  <c:v>2014</c:v>
                </c:pt>
              </c:strCache>
            </c:strRef>
          </c:tx>
          <c:cat>
            <c:strRef>
              <c:f>Лист1!$A$2:$A$6</c:f>
              <c:strCache>
                <c:ptCount val="5"/>
                <c:pt idx="0">
                  <c:v>Рентабельность продаж</c:v>
                </c:pt>
                <c:pt idx="1">
                  <c:v>Рентабельность продукции</c:v>
                </c:pt>
                <c:pt idx="2">
                  <c:v>Рентабельность ОФ</c:v>
                </c:pt>
                <c:pt idx="3">
                  <c:v>рентабельность Об. Ср</c:v>
                </c:pt>
                <c:pt idx="4">
                  <c:v>Рентабельность совокупного капитала</c:v>
                </c:pt>
              </c:strCache>
            </c:strRef>
          </c:cat>
          <c:val>
            <c:numRef>
              <c:f>Лист1!$B$2:$B$6</c:f>
              <c:numCache>
                <c:formatCode>General</c:formatCode>
                <c:ptCount val="5"/>
                <c:pt idx="0">
                  <c:v>11.9</c:v>
                </c:pt>
                <c:pt idx="1">
                  <c:v>15.3</c:v>
                </c:pt>
                <c:pt idx="2">
                  <c:v>8.8000000000000007</c:v>
                </c:pt>
                <c:pt idx="3">
                  <c:v>12.6</c:v>
                </c:pt>
                <c:pt idx="4">
                  <c:v>5.2</c:v>
                </c:pt>
              </c:numCache>
            </c:numRef>
          </c:val>
        </c:ser>
        <c:ser>
          <c:idx val="1"/>
          <c:order val="1"/>
          <c:tx>
            <c:strRef>
              <c:f>Лист1!$C$1</c:f>
              <c:strCache>
                <c:ptCount val="1"/>
                <c:pt idx="0">
                  <c:v>2015</c:v>
                </c:pt>
              </c:strCache>
            </c:strRef>
          </c:tx>
          <c:cat>
            <c:strRef>
              <c:f>Лист1!$A$2:$A$6</c:f>
              <c:strCache>
                <c:ptCount val="5"/>
                <c:pt idx="0">
                  <c:v>Рентабельность продаж</c:v>
                </c:pt>
                <c:pt idx="1">
                  <c:v>Рентабельность продукции</c:v>
                </c:pt>
                <c:pt idx="2">
                  <c:v>Рентабельность ОФ</c:v>
                </c:pt>
                <c:pt idx="3">
                  <c:v>рентабельность Об. Ср</c:v>
                </c:pt>
                <c:pt idx="4">
                  <c:v>Рентабельность совокупного капитала</c:v>
                </c:pt>
              </c:strCache>
            </c:strRef>
          </c:cat>
          <c:val>
            <c:numRef>
              <c:f>Лист1!$C$2:$C$6</c:f>
              <c:numCache>
                <c:formatCode>0.00</c:formatCode>
                <c:ptCount val="5"/>
                <c:pt idx="0" formatCode="General">
                  <c:v>20.2</c:v>
                </c:pt>
                <c:pt idx="1">
                  <c:v>29</c:v>
                </c:pt>
                <c:pt idx="2" formatCode="General">
                  <c:v>20.3</c:v>
                </c:pt>
                <c:pt idx="3" formatCode="General">
                  <c:v>31.9</c:v>
                </c:pt>
                <c:pt idx="4" formatCode="General">
                  <c:v>12.4</c:v>
                </c:pt>
              </c:numCache>
            </c:numRef>
          </c:val>
        </c:ser>
        <c:ser>
          <c:idx val="2"/>
          <c:order val="2"/>
          <c:tx>
            <c:strRef>
              <c:f>Лист1!$D$1</c:f>
              <c:strCache>
                <c:ptCount val="1"/>
                <c:pt idx="0">
                  <c:v>Ряд 3</c:v>
                </c:pt>
              </c:strCache>
            </c:strRef>
          </c:tx>
          <c:cat>
            <c:strRef>
              <c:f>Лист1!$A$2:$A$6</c:f>
              <c:strCache>
                <c:ptCount val="5"/>
                <c:pt idx="0">
                  <c:v>Рентабельность продаж</c:v>
                </c:pt>
                <c:pt idx="1">
                  <c:v>Рентабельность продукции</c:v>
                </c:pt>
                <c:pt idx="2">
                  <c:v>Рентабельность ОФ</c:v>
                </c:pt>
                <c:pt idx="3">
                  <c:v>рентабельность Об. Ср</c:v>
                </c:pt>
                <c:pt idx="4">
                  <c:v>Рентабельность совокупного капитала</c:v>
                </c:pt>
              </c:strCache>
            </c:strRef>
          </c:cat>
          <c:val>
            <c:numRef>
              <c:f>Лист1!$D$2:$D$6</c:f>
            </c:numRef>
          </c:val>
        </c:ser>
        <c:shape val="box"/>
        <c:axId val="74874880"/>
        <c:axId val="74876416"/>
        <c:axId val="0"/>
      </c:bar3DChart>
      <c:catAx>
        <c:axId val="74874880"/>
        <c:scaling>
          <c:orientation val="minMax"/>
        </c:scaling>
        <c:axPos val="b"/>
        <c:majorGridlines/>
        <c:numFmt formatCode="General" sourceLinked="0"/>
        <c:tickLblPos val="nextTo"/>
        <c:crossAx val="74876416"/>
        <c:crosses val="autoZero"/>
        <c:auto val="1"/>
        <c:lblAlgn val="ctr"/>
        <c:lblOffset val="100"/>
      </c:catAx>
      <c:valAx>
        <c:axId val="74876416"/>
        <c:scaling>
          <c:orientation val="minMax"/>
        </c:scaling>
        <c:axPos val="l"/>
        <c:majorGridlines>
          <c:spPr>
            <a:effectLst>
              <a:outerShdw blurRad="50800" dist="50800" dir="5400000" algn="ctr" rotWithShape="0">
                <a:schemeClr val="bg1"/>
              </a:outerShdw>
            </a:effectLst>
          </c:spPr>
        </c:majorGridlines>
        <c:numFmt formatCode="General" sourceLinked="1"/>
        <c:tickLblPos val="nextTo"/>
        <c:crossAx val="74874880"/>
        <c:crosses val="autoZero"/>
        <c:crossBetween val="between"/>
      </c:valAx>
    </c:plotArea>
    <c:legend>
      <c:legendPos val="r"/>
    </c:legend>
    <c:plotVisOnly val="1"/>
    <c:dispBlanksAs val="gap"/>
  </c:chart>
  <c:spPr>
    <a:solidFill>
      <a:schemeClr val="bg1"/>
    </a:solidFill>
    <a:ln>
      <a:solidFill>
        <a:schemeClr val="bg1"/>
      </a:solidFill>
    </a:ln>
  </c:sp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0.84139</cdr:x>
      <cdr:y>0.40595</cdr:y>
    </cdr:from>
    <cdr:to>
      <cdr:x>0.85737</cdr:x>
      <cdr:y>0.44865</cdr:y>
    </cdr:to>
    <cdr:sp macro="" textlink="">
      <cdr:nvSpPr>
        <cdr:cNvPr id="3" name="Прямоугольник 2"/>
        <cdr:cNvSpPr/>
      </cdr:nvSpPr>
      <cdr:spPr>
        <a:xfrm xmlns:a="http://schemas.openxmlformats.org/drawingml/2006/main">
          <a:off x="5425642" y="908667"/>
          <a:ext cx="103043" cy="95587"/>
        </a:xfrm>
        <a:prstGeom xmlns:a="http://schemas.openxmlformats.org/drawingml/2006/main" prst="rect">
          <a:avLst/>
        </a:prstGeom>
        <a:solidFill xmlns:a="http://schemas.openxmlformats.org/drawingml/2006/main">
          <a:schemeClr val="tx2">
            <a:lumMod val="60000"/>
            <a:lumOff val="40000"/>
          </a:schemeClr>
        </a:solidFill>
        <a:ln xmlns:a="http://schemas.openxmlformats.org/drawingml/2006/main">
          <a:solidFill>
            <a:schemeClr val="tx2">
              <a:lumMod val="60000"/>
              <a:lumOff val="4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0.84992</cdr:x>
      <cdr:y>0.38393</cdr:y>
    </cdr:from>
    <cdr:to>
      <cdr:x>0.98894</cdr:x>
      <cdr:y>0.4256</cdr:y>
    </cdr:to>
    <cdr:sp macro="" textlink="">
      <cdr:nvSpPr>
        <cdr:cNvPr id="4" name="Поле 3"/>
        <cdr:cNvSpPr txBox="1"/>
      </cdr:nvSpPr>
      <cdr:spPr>
        <a:xfrm xmlns:a="http://schemas.openxmlformats.org/drawingml/2006/main">
          <a:off x="5124450" y="1228725"/>
          <a:ext cx="838200" cy="1333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0.82938</cdr:x>
      <cdr:y>0.36905</cdr:y>
    </cdr:from>
    <cdr:to>
      <cdr:x>0.98104</cdr:x>
      <cdr:y>0.58896</cdr:y>
    </cdr:to>
    <cdr:sp macro="" textlink="">
      <cdr:nvSpPr>
        <cdr:cNvPr id="5" name="Поле 4"/>
        <cdr:cNvSpPr txBox="1"/>
      </cdr:nvSpPr>
      <cdr:spPr>
        <a:xfrm xmlns:a="http://schemas.openxmlformats.org/drawingml/2006/main">
          <a:off x="4739907" y="710071"/>
          <a:ext cx="866737" cy="42311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    - </a:t>
          </a:r>
          <a:r>
            <a:rPr lang="ru-RU" sz="900"/>
            <a:t>объем реализации </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B50D3-C45F-49CB-A507-234D849F6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78</Pages>
  <Words>15771</Words>
  <Characters>89899</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Kemal</cp:lastModifiedBy>
  <cp:revision>62</cp:revision>
  <dcterms:created xsi:type="dcterms:W3CDTF">2016-12-31T09:46:00Z</dcterms:created>
  <dcterms:modified xsi:type="dcterms:W3CDTF">2018-03-28T11:27:00Z</dcterms:modified>
</cp:coreProperties>
</file>